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2CAE6" w14:textId="77777777" w:rsidR="00770DA4" w:rsidRPr="00F61490" w:rsidRDefault="00770DA4" w:rsidP="00B56195">
      <w:pPr>
        <w:spacing w:after="0"/>
        <w:ind w:left="-851" w:right="-851"/>
        <w:rPr>
          <w:b/>
        </w:rPr>
      </w:pPr>
      <w:r w:rsidRPr="00F61490">
        <w:rPr>
          <w:b/>
        </w:rPr>
        <w:t xml:space="preserve">Contacts : </w:t>
      </w:r>
    </w:p>
    <w:p w14:paraId="192E96C6" w14:textId="77777777" w:rsidR="00770DA4" w:rsidRPr="00F61490" w:rsidRDefault="00770DA4" w:rsidP="00B56195">
      <w:pPr>
        <w:spacing w:after="0"/>
        <w:ind w:left="-851" w:right="-851"/>
      </w:pPr>
      <w:r w:rsidRPr="00F61490">
        <w:t>Claire Mosnier</w:t>
      </w:r>
      <w:r w:rsidR="00D96DFE" w:rsidRPr="00F61490">
        <w:tab/>
      </w:r>
    </w:p>
    <w:p w14:paraId="2B5AECC4" w14:textId="77777777" w:rsidR="00770DA4" w:rsidRPr="00F61490" w:rsidRDefault="00E411BD" w:rsidP="00B56195">
      <w:pPr>
        <w:spacing w:after="0"/>
        <w:ind w:left="-851" w:right="-851"/>
      </w:pPr>
      <w:r>
        <w:fldChar w:fldCharType="begin"/>
      </w:r>
      <w:r>
        <w:instrText xml:space="preserve"> HYPERLINK "mailto:Claire.mosnier@inrae.fr" </w:instrText>
      </w:r>
      <w:r>
        <w:fldChar w:fldCharType="separate"/>
      </w:r>
      <w:r w:rsidR="00770DA4" w:rsidRPr="00F61490">
        <w:rPr>
          <w:rStyle w:val="Lienhypertexte"/>
        </w:rPr>
        <w:t>Claire.mosnier@inrae.fr</w:t>
      </w:r>
      <w:r>
        <w:rPr>
          <w:rStyle w:val="Lienhypertexte"/>
          <w:lang w:val="en-GB"/>
        </w:rPr>
        <w:fldChar w:fldCharType="end"/>
      </w:r>
      <w:r w:rsidR="00770DA4" w:rsidRPr="00F61490">
        <w:t xml:space="preserve"> 0473624522</w:t>
      </w:r>
    </w:p>
    <w:p w14:paraId="5A39F5F1" w14:textId="77777777" w:rsidR="00770DA4" w:rsidRPr="00A92B86" w:rsidRDefault="00770DA4" w:rsidP="00B56195">
      <w:pPr>
        <w:spacing w:after="0"/>
        <w:ind w:left="-851" w:right="-851"/>
        <w:rPr>
          <w:lang w:val="en-GB"/>
        </w:rPr>
      </w:pPr>
      <w:r w:rsidRPr="00A92B86">
        <w:rPr>
          <w:lang w:val="en-GB"/>
        </w:rPr>
        <w:t>Frederic Joly</w:t>
      </w:r>
    </w:p>
    <w:p w14:paraId="7C9CF71D" w14:textId="77777777" w:rsidR="00770DA4" w:rsidRPr="00A92B86" w:rsidRDefault="00E411BD" w:rsidP="00770DA4">
      <w:pPr>
        <w:spacing w:after="0"/>
        <w:ind w:left="-851" w:right="-851"/>
        <w:rPr>
          <w:lang w:val="en-GB"/>
        </w:rPr>
      </w:pPr>
      <w:r>
        <w:fldChar w:fldCharType="begin"/>
      </w:r>
      <w:r w:rsidRPr="00F61490">
        <w:rPr>
          <w:lang w:val="en-GB"/>
        </w:rPr>
        <w:instrText xml:space="preserve"> HYPERLINK "mailto:Frederic.Joly@inrae.fr" </w:instrText>
      </w:r>
      <w:r>
        <w:fldChar w:fldCharType="separate"/>
      </w:r>
      <w:r w:rsidR="00770DA4" w:rsidRPr="00A92B86">
        <w:rPr>
          <w:rStyle w:val="Lienhypertexte"/>
          <w:lang w:val="en-GB"/>
        </w:rPr>
        <w:t>Frederic.Joly@inrae.fr</w:t>
      </w:r>
      <w:r>
        <w:rPr>
          <w:rStyle w:val="Lienhypertexte"/>
          <w:lang w:val="en-GB"/>
        </w:rPr>
        <w:fldChar w:fldCharType="end"/>
      </w:r>
      <w:r w:rsidR="00770DA4" w:rsidRPr="00A92B86">
        <w:rPr>
          <w:lang w:val="en-GB"/>
        </w:rPr>
        <w:t xml:space="preserve"> </w:t>
      </w:r>
    </w:p>
    <w:p w14:paraId="2CC10833" w14:textId="77777777" w:rsidR="00770DA4" w:rsidRPr="00A92B86" w:rsidRDefault="00770DA4" w:rsidP="00B56195">
      <w:pPr>
        <w:spacing w:after="0"/>
        <w:ind w:left="-851" w:right="-851"/>
        <w:rPr>
          <w:lang w:val="en-GB"/>
        </w:rPr>
      </w:pPr>
      <w:r w:rsidRPr="00A92B86">
        <w:rPr>
          <w:lang w:val="en-GB"/>
        </w:rPr>
        <w:t>Nicolas Gross</w:t>
      </w:r>
    </w:p>
    <w:p w14:paraId="04645F54" w14:textId="77777777" w:rsidR="00770DA4" w:rsidRPr="00F61490" w:rsidRDefault="00E411BD" w:rsidP="00770DA4">
      <w:pPr>
        <w:spacing w:after="0"/>
        <w:ind w:left="-851" w:right="-851"/>
        <w:rPr>
          <w:lang w:val="en-GB"/>
        </w:rPr>
      </w:pPr>
      <w:r>
        <w:fldChar w:fldCharType="begin"/>
      </w:r>
      <w:r w:rsidRPr="00F61490">
        <w:rPr>
          <w:lang w:val="en-GB"/>
        </w:rPr>
        <w:instrText xml:space="preserve"> HYPERLINK "mailto:Nicolas.Gross@inrae.fr" </w:instrText>
      </w:r>
      <w:r>
        <w:fldChar w:fldCharType="separate"/>
      </w:r>
      <w:r w:rsidR="00770DA4" w:rsidRPr="00F61490">
        <w:rPr>
          <w:rStyle w:val="Lienhypertexte"/>
          <w:lang w:val="en-GB"/>
        </w:rPr>
        <w:t>Nicolas.Gross@inrae.fr</w:t>
      </w:r>
      <w:r>
        <w:rPr>
          <w:rStyle w:val="Lienhypertexte"/>
        </w:rPr>
        <w:fldChar w:fldCharType="end"/>
      </w:r>
      <w:r w:rsidR="00770DA4" w:rsidRPr="00F61490">
        <w:rPr>
          <w:lang w:val="en-GB"/>
        </w:rPr>
        <w:t xml:space="preserve"> </w:t>
      </w:r>
    </w:p>
    <w:p w14:paraId="19A9C1FB" w14:textId="77777777" w:rsidR="0079494E" w:rsidRPr="00F61490" w:rsidRDefault="00770DA4" w:rsidP="00B56195">
      <w:pPr>
        <w:spacing w:after="0"/>
        <w:ind w:left="-851" w:right="-851"/>
        <w:rPr>
          <w:lang w:val="en-GB"/>
        </w:rPr>
      </w:pPr>
      <w:r w:rsidRPr="00F61490">
        <w:rPr>
          <w:lang w:val="en-GB"/>
        </w:rPr>
        <w:t xml:space="preserve">Bertrand Dumont </w:t>
      </w:r>
      <w:r w:rsidR="00D96DFE" w:rsidRPr="00F61490">
        <w:rPr>
          <w:lang w:val="en-GB"/>
        </w:rPr>
        <w:tab/>
      </w:r>
      <w:r w:rsidR="00D96DFE" w:rsidRPr="00F61490">
        <w:rPr>
          <w:lang w:val="en-GB"/>
        </w:rPr>
        <w:tab/>
      </w:r>
      <w:r w:rsidR="00D96DFE" w:rsidRPr="00F61490">
        <w:rPr>
          <w:lang w:val="en-GB"/>
        </w:rPr>
        <w:tab/>
      </w:r>
      <w:r w:rsidR="00D96DFE" w:rsidRPr="00F61490">
        <w:rPr>
          <w:lang w:val="en-GB"/>
        </w:rPr>
        <w:tab/>
      </w:r>
      <w:r w:rsidR="00D96DFE" w:rsidRPr="00F61490">
        <w:rPr>
          <w:lang w:val="en-GB"/>
        </w:rPr>
        <w:tab/>
      </w:r>
    </w:p>
    <w:p w14:paraId="208370F5" w14:textId="77777777" w:rsidR="005D7618" w:rsidRPr="00A92B86" w:rsidRDefault="00E411BD" w:rsidP="005D7618">
      <w:pPr>
        <w:spacing w:after="0"/>
        <w:ind w:left="-851" w:right="-851"/>
        <w:rPr>
          <w:lang w:val="en-GB"/>
        </w:rPr>
      </w:pPr>
      <w:r>
        <w:fldChar w:fldCharType="begin"/>
      </w:r>
      <w:r w:rsidRPr="00F61490">
        <w:rPr>
          <w:lang w:val="en-GB"/>
        </w:rPr>
        <w:instrText xml:space="preserve"> HYPERLINK "mailto:Bertrand.Dumont@inrae.fr" </w:instrText>
      </w:r>
      <w:r>
        <w:fldChar w:fldCharType="separate"/>
      </w:r>
      <w:r w:rsidR="00770DA4" w:rsidRPr="00A92B86">
        <w:rPr>
          <w:rStyle w:val="Lienhypertexte"/>
          <w:lang w:val="en-GB"/>
        </w:rPr>
        <w:t>Bertrand.Dumont@inrae.fr</w:t>
      </w:r>
      <w:r>
        <w:rPr>
          <w:rStyle w:val="Lienhypertexte"/>
          <w:lang w:val="en-GB"/>
        </w:rPr>
        <w:fldChar w:fldCharType="end"/>
      </w:r>
      <w:r w:rsidR="00770DA4" w:rsidRPr="00A92B86">
        <w:rPr>
          <w:lang w:val="en-GB"/>
        </w:rPr>
        <w:t xml:space="preserve"> </w:t>
      </w:r>
    </w:p>
    <w:p w14:paraId="6D913860" w14:textId="77777777" w:rsidR="005D7618" w:rsidRPr="00A92B86" w:rsidRDefault="005D7618" w:rsidP="005D7618">
      <w:pPr>
        <w:spacing w:after="0"/>
        <w:ind w:left="-851" w:right="-851"/>
        <w:rPr>
          <w:rFonts w:ascii="Arial" w:hAnsi="Arial" w:cs="Arial"/>
          <w:spacing w:val="-3"/>
          <w:sz w:val="16"/>
          <w:szCs w:val="16"/>
          <w:lang w:val="en-GB"/>
        </w:rPr>
      </w:pPr>
    </w:p>
    <w:p w14:paraId="772C9EC0" w14:textId="77777777" w:rsidR="00DC5F85" w:rsidRPr="00A92B86" w:rsidRDefault="00B56195" w:rsidP="003B6B54">
      <w:pPr>
        <w:spacing w:after="0"/>
        <w:ind w:left="-851" w:right="-851"/>
        <w:rPr>
          <w:rFonts w:ascii="Arial" w:hAnsi="Arial" w:cs="Arial"/>
          <w:b/>
          <w:sz w:val="16"/>
          <w:szCs w:val="16"/>
          <w:lang w:val="en-GB"/>
        </w:rPr>
      </w:pPr>
      <w:r w:rsidRPr="00A92B86">
        <w:rPr>
          <w:rFonts w:ascii="Arial" w:hAnsi="Arial" w:cs="Arial"/>
          <w:spacing w:val="-3"/>
          <w:sz w:val="16"/>
          <w:szCs w:val="16"/>
          <w:lang w:val="en-GB"/>
        </w:rPr>
        <w:tab/>
      </w:r>
      <w:r w:rsidRPr="00A92B86">
        <w:rPr>
          <w:rFonts w:ascii="Arial" w:hAnsi="Arial" w:cs="Arial"/>
          <w:spacing w:val="-3"/>
          <w:sz w:val="16"/>
          <w:szCs w:val="16"/>
          <w:lang w:val="en-GB"/>
        </w:rPr>
        <w:tab/>
      </w:r>
      <w:r w:rsidRPr="00A92B86">
        <w:rPr>
          <w:rFonts w:ascii="Arial" w:hAnsi="Arial" w:cs="Arial"/>
          <w:spacing w:val="-3"/>
          <w:sz w:val="16"/>
          <w:szCs w:val="16"/>
          <w:lang w:val="en-GB"/>
        </w:rPr>
        <w:tab/>
      </w:r>
      <w:r w:rsidRPr="00A92B86">
        <w:rPr>
          <w:rFonts w:ascii="Arial" w:hAnsi="Arial" w:cs="Arial"/>
          <w:spacing w:val="-3"/>
          <w:sz w:val="16"/>
          <w:szCs w:val="16"/>
          <w:lang w:val="en-GB"/>
        </w:rPr>
        <w:tab/>
      </w:r>
    </w:p>
    <w:p w14:paraId="05D330E7" w14:textId="77777777" w:rsidR="00E10EF1" w:rsidRPr="00A92B86" w:rsidRDefault="00E10EF1" w:rsidP="00DC5F85">
      <w:pPr>
        <w:pStyle w:val="Paragraphestandard"/>
        <w:tabs>
          <w:tab w:val="left" w:pos="6804"/>
          <w:tab w:val="left" w:pos="12616"/>
        </w:tabs>
        <w:ind w:left="-851"/>
        <w:rPr>
          <w:rStyle w:val="Lienhypertexte"/>
          <w:rFonts w:ascii="Arial" w:hAnsi="Arial" w:cs="Arial"/>
          <w:spacing w:val="-3"/>
          <w:sz w:val="16"/>
          <w:szCs w:val="16"/>
          <w:lang w:val="en-GB"/>
        </w:rPr>
      </w:pPr>
    </w:p>
    <w:p w14:paraId="1207B8DB" w14:textId="77777777" w:rsidR="009032E1" w:rsidRPr="00A92B86" w:rsidRDefault="009032E1" w:rsidP="009032E1">
      <w:pPr>
        <w:spacing w:after="0"/>
        <w:jc w:val="center"/>
        <w:rPr>
          <w:rFonts w:ascii="Arial" w:hAnsi="Arial" w:cs="Arial"/>
          <w:b/>
          <w:sz w:val="32"/>
          <w:szCs w:val="32"/>
          <w:lang w:val="en-GB"/>
        </w:rPr>
      </w:pPr>
      <w:r w:rsidRPr="00A92B86">
        <w:rPr>
          <w:rFonts w:ascii="Arial" w:hAnsi="Arial" w:cs="Arial"/>
          <w:b/>
          <w:sz w:val="32"/>
          <w:szCs w:val="32"/>
          <w:lang w:val="en-GB"/>
        </w:rPr>
        <w:t>Thesis proposal</w:t>
      </w:r>
    </w:p>
    <w:p w14:paraId="4D4B601B" w14:textId="77777777" w:rsidR="009032E1" w:rsidRPr="00A92B86" w:rsidRDefault="009032E1" w:rsidP="009032E1">
      <w:pPr>
        <w:spacing w:after="0"/>
        <w:jc w:val="center"/>
        <w:rPr>
          <w:rFonts w:ascii="Arial" w:hAnsi="Arial" w:cs="Arial"/>
          <w:b/>
          <w:sz w:val="32"/>
          <w:szCs w:val="32"/>
          <w:lang w:val="en-GB"/>
        </w:rPr>
      </w:pPr>
    </w:p>
    <w:p w14:paraId="5FB2CEA3" w14:textId="2551B5DB" w:rsidR="009032E1" w:rsidRPr="00A92B86" w:rsidRDefault="00A92B86" w:rsidP="009032E1">
      <w:pPr>
        <w:spacing w:after="0"/>
        <w:jc w:val="center"/>
        <w:rPr>
          <w:rFonts w:ascii="Arial" w:hAnsi="Arial" w:cs="Arial"/>
          <w:b/>
          <w:sz w:val="32"/>
          <w:szCs w:val="32"/>
          <w:lang w:val="en-GB"/>
        </w:rPr>
      </w:pPr>
      <w:r>
        <w:rPr>
          <w:rFonts w:ascii="Arial" w:hAnsi="Arial" w:cs="Arial"/>
          <w:b/>
          <w:sz w:val="32"/>
          <w:szCs w:val="32"/>
          <w:lang w:val="en-GB"/>
        </w:rPr>
        <w:t>How</w:t>
      </w:r>
      <w:r w:rsidR="009032E1" w:rsidRPr="00A92B86">
        <w:rPr>
          <w:rFonts w:ascii="Arial" w:hAnsi="Arial" w:cs="Arial"/>
          <w:b/>
          <w:sz w:val="32"/>
          <w:szCs w:val="32"/>
          <w:lang w:val="en-GB"/>
        </w:rPr>
        <w:t xml:space="preserve"> </w:t>
      </w:r>
      <w:r w:rsidR="00F61490">
        <w:rPr>
          <w:rFonts w:ascii="Arial" w:hAnsi="Arial" w:cs="Arial"/>
          <w:b/>
          <w:sz w:val="32"/>
          <w:szCs w:val="32"/>
          <w:lang w:val="en-GB"/>
        </w:rPr>
        <w:t>can</w:t>
      </w:r>
      <w:r w:rsidR="00F61490" w:rsidRPr="00A92B86">
        <w:rPr>
          <w:rFonts w:ascii="Arial" w:hAnsi="Arial" w:cs="Arial"/>
          <w:b/>
          <w:sz w:val="32"/>
          <w:szCs w:val="32"/>
          <w:lang w:val="en-GB"/>
        </w:rPr>
        <w:t xml:space="preserve"> </w:t>
      </w:r>
      <w:r w:rsidR="009032E1" w:rsidRPr="00A92B86">
        <w:rPr>
          <w:rFonts w:ascii="Arial" w:hAnsi="Arial" w:cs="Arial"/>
          <w:b/>
          <w:sz w:val="32"/>
          <w:szCs w:val="32"/>
          <w:lang w:val="en-GB"/>
        </w:rPr>
        <w:t xml:space="preserve">biodiversity </w:t>
      </w:r>
      <w:r>
        <w:rPr>
          <w:rFonts w:ascii="Arial" w:hAnsi="Arial" w:cs="Arial"/>
          <w:b/>
          <w:sz w:val="32"/>
          <w:szCs w:val="32"/>
          <w:lang w:val="en-GB"/>
        </w:rPr>
        <w:t xml:space="preserve">help </w:t>
      </w:r>
      <w:r w:rsidR="009032E1" w:rsidRPr="00A92B86">
        <w:rPr>
          <w:rFonts w:ascii="Arial" w:hAnsi="Arial" w:cs="Arial"/>
          <w:b/>
          <w:sz w:val="32"/>
          <w:szCs w:val="32"/>
          <w:lang w:val="en-GB"/>
        </w:rPr>
        <w:t>ruminant farm</w:t>
      </w:r>
      <w:r w:rsidR="004244F3">
        <w:rPr>
          <w:rFonts w:ascii="Arial" w:hAnsi="Arial" w:cs="Arial"/>
          <w:b/>
          <w:sz w:val="32"/>
          <w:szCs w:val="32"/>
          <w:lang w:val="en-GB"/>
        </w:rPr>
        <w:t>er</w:t>
      </w:r>
      <w:r w:rsidR="009032E1" w:rsidRPr="00A92B86">
        <w:rPr>
          <w:rFonts w:ascii="Arial" w:hAnsi="Arial" w:cs="Arial"/>
          <w:b/>
          <w:sz w:val="32"/>
          <w:szCs w:val="32"/>
          <w:lang w:val="en-GB"/>
        </w:rPr>
        <w:t xml:space="preserve">s </w:t>
      </w:r>
      <w:r w:rsidR="004244F3">
        <w:rPr>
          <w:rFonts w:ascii="Arial" w:hAnsi="Arial" w:cs="Arial"/>
          <w:b/>
          <w:sz w:val="32"/>
          <w:szCs w:val="32"/>
          <w:lang w:val="en-GB"/>
        </w:rPr>
        <w:t xml:space="preserve">from upland areas </w:t>
      </w:r>
      <w:r w:rsidR="009032E1" w:rsidRPr="00A92B86">
        <w:rPr>
          <w:rFonts w:ascii="Arial" w:hAnsi="Arial" w:cs="Arial"/>
          <w:b/>
          <w:sz w:val="32"/>
          <w:szCs w:val="32"/>
          <w:lang w:val="en-GB"/>
        </w:rPr>
        <w:t>to adapt to climate change?</w:t>
      </w:r>
    </w:p>
    <w:p w14:paraId="69AE3375" w14:textId="77777777" w:rsidR="009032E1" w:rsidRPr="00A92B86" w:rsidRDefault="009032E1" w:rsidP="009032E1">
      <w:pPr>
        <w:spacing w:after="0"/>
        <w:jc w:val="center"/>
        <w:rPr>
          <w:rFonts w:ascii="Arial" w:hAnsi="Arial" w:cs="Arial"/>
          <w:b/>
          <w:sz w:val="32"/>
          <w:szCs w:val="32"/>
          <w:lang w:val="en-GB"/>
        </w:rPr>
      </w:pPr>
      <w:bookmarkStart w:id="0" w:name="_GoBack"/>
      <w:bookmarkEnd w:id="0"/>
    </w:p>
    <w:p w14:paraId="5AF8ED17" w14:textId="77777777" w:rsidR="009032E1" w:rsidRPr="00A92B86" w:rsidRDefault="009032E1" w:rsidP="009032E1">
      <w:pPr>
        <w:spacing w:after="0"/>
        <w:jc w:val="center"/>
        <w:rPr>
          <w:rFonts w:ascii="Arial" w:hAnsi="Arial" w:cs="Arial"/>
          <w:b/>
          <w:sz w:val="32"/>
          <w:szCs w:val="32"/>
          <w:lang w:val="en-GB"/>
        </w:rPr>
      </w:pPr>
    </w:p>
    <w:p w14:paraId="1AAC602D" w14:textId="77777777" w:rsidR="009032E1" w:rsidRPr="00A92B86" w:rsidRDefault="009032E1" w:rsidP="00A92B86">
      <w:pPr>
        <w:rPr>
          <w:b/>
          <w:lang w:val="en-GB"/>
        </w:rPr>
      </w:pPr>
      <w:proofErr w:type="gramStart"/>
      <w:r w:rsidRPr="00A92B86">
        <w:rPr>
          <w:b/>
          <w:lang w:val="en-GB"/>
        </w:rPr>
        <w:t>Background :</w:t>
      </w:r>
      <w:proofErr w:type="gramEnd"/>
      <w:r w:rsidRPr="00A92B86">
        <w:rPr>
          <w:b/>
          <w:lang w:val="en-GB"/>
        </w:rPr>
        <w:t xml:space="preserve"> </w:t>
      </w:r>
    </w:p>
    <w:p w14:paraId="61F26980" w14:textId="53F2D999" w:rsidR="009032E1" w:rsidRDefault="009032E1" w:rsidP="004244F3">
      <w:pPr>
        <w:autoSpaceDE w:val="0"/>
        <w:autoSpaceDN w:val="0"/>
        <w:adjustRightInd w:val="0"/>
        <w:spacing w:after="0" w:line="240" w:lineRule="auto"/>
        <w:jc w:val="both"/>
        <w:rPr>
          <w:lang w:val="en-GB"/>
        </w:rPr>
      </w:pPr>
      <w:r w:rsidRPr="00A92B86">
        <w:rPr>
          <w:lang w:val="en-GB"/>
        </w:rPr>
        <w:t xml:space="preserve">The effects of climate change are increasingly visible with more frequent droughts and heat waves. This </w:t>
      </w:r>
      <w:r w:rsidR="00960F0B">
        <w:rPr>
          <w:lang w:val="en-GB"/>
        </w:rPr>
        <w:t>raises</w:t>
      </w:r>
      <w:r w:rsidRPr="00A92B86">
        <w:rPr>
          <w:lang w:val="en-GB"/>
        </w:rPr>
        <w:t xml:space="preserve"> fo</w:t>
      </w:r>
      <w:r w:rsidR="00A92B86">
        <w:rPr>
          <w:lang w:val="en-GB"/>
        </w:rPr>
        <w:t>rage</w:t>
      </w:r>
      <w:r w:rsidRPr="00A92B86">
        <w:rPr>
          <w:lang w:val="en-GB"/>
        </w:rPr>
        <w:t xml:space="preserve"> autonomy </w:t>
      </w:r>
      <w:r w:rsidR="00960F0B">
        <w:rPr>
          <w:lang w:val="en-GB"/>
        </w:rPr>
        <w:t>issues</w:t>
      </w:r>
      <w:r w:rsidRPr="00A92B86">
        <w:rPr>
          <w:lang w:val="en-GB"/>
        </w:rPr>
        <w:t xml:space="preserve"> for farm</w:t>
      </w:r>
      <w:r w:rsidR="004244F3">
        <w:rPr>
          <w:lang w:val="en-GB"/>
        </w:rPr>
        <w:t>er</w:t>
      </w:r>
      <w:r w:rsidRPr="00A92B86">
        <w:rPr>
          <w:lang w:val="en-GB"/>
        </w:rPr>
        <w:t>s</w:t>
      </w:r>
      <w:r w:rsidR="004244F3">
        <w:rPr>
          <w:lang w:val="en-GB"/>
        </w:rPr>
        <w:t xml:space="preserve"> from grassland-based upland areas</w:t>
      </w:r>
      <w:r w:rsidRPr="00A92B86">
        <w:rPr>
          <w:lang w:val="en-GB"/>
        </w:rPr>
        <w:t>. In order to adapt to climate change, livestock farmers are implementing various strategies including increasing fo</w:t>
      </w:r>
      <w:r w:rsidR="00960F0B">
        <w:rPr>
          <w:lang w:val="en-GB"/>
        </w:rPr>
        <w:t>rage</w:t>
      </w:r>
      <w:r w:rsidRPr="00A92B86">
        <w:rPr>
          <w:lang w:val="en-GB"/>
        </w:rPr>
        <w:t xml:space="preserve"> stocks by increasing grassland fertilization, sowing temporary grassland, planting annual crops or irrigation. Others aim to reduce fodder requirements by reducing herd size or reduce production costs by limiting mowing and fertilization. Finally, some are seeking to make better use of grazing by developing rotational grazing, promoting the complementarity of animal species, etc. These different practices have direct and indirect effects on the floristic diversity and functional traits of grasslands</w:t>
      </w:r>
      <w:r w:rsidR="00B063EC">
        <w:rPr>
          <w:lang w:val="en-GB"/>
        </w:rPr>
        <w:t>.</w:t>
      </w:r>
      <w:r w:rsidRPr="00A92B86">
        <w:rPr>
          <w:lang w:val="en-GB"/>
        </w:rPr>
        <w:t xml:space="preserve"> </w:t>
      </w:r>
      <w:r w:rsidR="00B063EC">
        <w:rPr>
          <w:lang w:val="en-GB"/>
        </w:rPr>
        <w:t>W</w:t>
      </w:r>
      <w:r w:rsidRPr="00A92B86">
        <w:rPr>
          <w:lang w:val="en-GB"/>
        </w:rPr>
        <w:t xml:space="preserve">e will try to understand which </w:t>
      </w:r>
      <w:r w:rsidR="004244F3">
        <w:rPr>
          <w:lang w:val="en-GB"/>
        </w:rPr>
        <w:t>mechanisms relating farming practices, biodiversity and farm performance</w:t>
      </w:r>
      <w:r w:rsidR="004244F3" w:rsidRPr="00A92B86">
        <w:rPr>
          <w:lang w:val="en-GB"/>
        </w:rPr>
        <w:t xml:space="preserve"> </w:t>
      </w:r>
      <w:r w:rsidRPr="00A92B86">
        <w:rPr>
          <w:lang w:val="en-GB"/>
        </w:rPr>
        <w:t xml:space="preserve">are known </w:t>
      </w:r>
      <w:r w:rsidR="004244F3">
        <w:rPr>
          <w:lang w:val="en-GB"/>
        </w:rPr>
        <w:t>by</w:t>
      </w:r>
      <w:r w:rsidR="004244F3" w:rsidRPr="00A92B86">
        <w:rPr>
          <w:lang w:val="en-GB"/>
        </w:rPr>
        <w:t xml:space="preserve"> </w:t>
      </w:r>
      <w:r w:rsidRPr="00A92B86">
        <w:rPr>
          <w:lang w:val="en-GB"/>
        </w:rPr>
        <w:t xml:space="preserve">livestock farmers. Among the theoretical frameworks, the portfolio effect </w:t>
      </w:r>
      <w:r w:rsidR="004244F3" w:rsidRPr="00CC150A">
        <w:rPr>
          <w:rFonts w:cstheme="minorHAnsi"/>
          <w:lang w:val="en-GB"/>
        </w:rPr>
        <w:t>states that plant communities with high species diversity are likely to include complementary species that can adapt to any condition of a fluctuating environment, and thus</w:t>
      </w:r>
      <w:r w:rsidRPr="00A92B86">
        <w:rPr>
          <w:lang w:val="en-GB"/>
        </w:rPr>
        <w:t xml:space="preserve"> would make it possible to stabilize </w:t>
      </w:r>
      <w:r w:rsidR="004244F3">
        <w:rPr>
          <w:lang w:val="en-GB"/>
        </w:rPr>
        <w:t>production and ecosystem</w:t>
      </w:r>
      <w:r w:rsidRPr="00A92B86">
        <w:rPr>
          <w:lang w:val="en-GB"/>
        </w:rPr>
        <w:t xml:space="preserve"> services. </w:t>
      </w:r>
      <w:r w:rsidR="004244F3">
        <w:rPr>
          <w:lang w:val="en-GB"/>
        </w:rPr>
        <w:t>Enhanc</w:t>
      </w:r>
      <w:r w:rsidR="004244F3" w:rsidRPr="00A92B86">
        <w:rPr>
          <w:lang w:val="en-GB"/>
        </w:rPr>
        <w:t xml:space="preserve">ing </w:t>
      </w:r>
      <w:r w:rsidRPr="00A92B86">
        <w:rPr>
          <w:lang w:val="en-GB"/>
        </w:rPr>
        <w:t xml:space="preserve">grassland diversity, within and between plots, could thus represent a </w:t>
      </w:r>
      <w:r w:rsidR="004244F3">
        <w:rPr>
          <w:lang w:val="en-GB"/>
        </w:rPr>
        <w:t>key lever to trade-off</w:t>
      </w:r>
      <w:r w:rsidRPr="00A92B86">
        <w:rPr>
          <w:lang w:val="en-GB"/>
        </w:rPr>
        <w:t xml:space="preserve"> producti</w:t>
      </w:r>
      <w:r w:rsidR="004244F3">
        <w:rPr>
          <w:lang w:val="en-GB"/>
        </w:rPr>
        <w:t>on (including its</w:t>
      </w:r>
      <w:r w:rsidRPr="00A92B86">
        <w:rPr>
          <w:lang w:val="en-GB"/>
        </w:rPr>
        <w:t xml:space="preserve"> stability</w:t>
      </w:r>
      <w:r w:rsidR="004244F3">
        <w:rPr>
          <w:lang w:val="en-GB"/>
        </w:rPr>
        <w:t>)</w:t>
      </w:r>
      <w:r w:rsidRPr="00A92B86">
        <w:rPr>
          <w:lang w:val="en-GB"/>
        </w:rPr>
        <w:t xml:space="preserve"> and biodiversity</w:t>
      </w:r>
      <w:r w:rsidR="004244F3">
        <w:rPr>
          <w:lang w:val="en-GB"/>
        </w:rPr>
        <w:t xml:space="preserve"> conservation</w:t>
      </w:r>
      <w:r w:rsidRPr="00A92B86">
        <w:rPr>
          <w:lang w:val="en-GB"/>
        </w:rPr>
        <w:t xml:space="preserve">. </w:t>
      </w:r>
      <w:r w:rsidR="00EB4C84">
        <w:rPr>
          <w:lang w:val="en-GB"/>
        </w:rPr>
        <w:t>Our goal is</w:t>
      </w:r>
      <w:r w:rsidRPr="00A92B86">
        <w:rPr>
          <w:lang w:val="en-GB"/>
        </w:rPr>
        <w:t xml:space="preserve"> to address this issue at the farm level, </w:t>
      </w:r>
      <w:proofErr w:type="gramStart"/>
      <w:r w:rsidRPr="00A92B86">
        <w:rPr>
          <w:lang w:val="en-GB"/>
        </w:rPr>
        <w:t>taking into account</w:t>
      </w:r>
      <w:proofErr w:type="gramEnd"/>
      <w:r w:rsidRPr="00A92B86">
        <w:rPr>
          <w:lang w:val="en-GB"/>
        </w:rPr>
        <w:t xml:space="preserve"> </w:t>
      </w:r>
      <w:r w:rsidR="00EB4C84">
        <w:rPr>
          <w:lang w:val="en-GB"/>
        </w:rPr>
        <w:t>farmers’</w:t>
      </w:r>
      <w:r w:rsidR="00EB4C84" w:rsidRPr="00A92B86">
        <w:rPr>
          <w:lang w:val="en-GB"/>
        </w:rPr>
        <w:t xml:space="preserve"> </w:t>
      </w:r>
      <w:r w:rsidRPr="00A92B86">
        <w:rPr>
          <w:lang w:val="en-GB"/>
        </w:rPr>
        <w:t xml:space="preserve">constraints and </w:t>
      </w:r>
      <w:r w:rsidR="00EB4C84">
        <w:rPr>
          <w:lang w:val="en-GB"/>
        </w:rPr>
        <w:t xml:space="preserve">production </w:t>
      </w:r>
      <w:r w:rsidRPr="00A92B86">
        <w:rPr>
          <w:lang w:val="en-GB"/>
        </w:rPr>
        <w:t>objectives</w:t>
      </w:r>
      <w:r w:rsidR="00EB4C84">
        <w:rPr>
          <w:lang w:val="en-GB"/>
        </w:rPr>
        <w:t>,</w:t>
      </w:r>
      <w:r w:rsidRPr="00A92B86">
        <w:rPr>
          <w:lang w:val="en-GB"/>
        </w:rPr>
        <w:t xml:space="preserve"> and </w:t>
      </w:r>
      <w:r w:rsidR="00EB4C84">
        <w:rPr>
          <w:lang w:val="en-GB"/>
        </w:rPr>
        <w:t xml:space="preserve">to </w:t>
      </w:r>
      <w:r w:rsidR="00EB4C84" w:rsidRPr="00A92B86">
        <w:rPr>
          <w:lang w:val="en-GB"/>
        </w:rPr>
        <w:t>articulat</w:t>
      </w:r>
      <w:r w:rsidR="00EB4C84">
        <w:rPr>
          <w:lang w:val="en-GB"/>
        </w:rPr>
        <w:t>e</w:t>
      </w:r>
      <w:r w:rsidR="00EB4C84" w:rsidRPr="00A92B86">
        <w:rPr>
          <w:lang w:val="en-GB"/>
        </w:rPr>
        <w:t xml:space="preserve"> </w:t>
      </w:r>
      <w:r w:rsidRPr="00A92B86">
        <w:rPr>
          <w:lang w:val="en-GB"/>
        </w:rPr>
        <w:t xml:space="preserve">solutions based on grassland biodiversity with other </w:t>
      </w:r>
      <w:r w:rsidR="00EB4C84">
        <w:rPr>
          <w:lang w:val="en-GB"/>
        </w:rPr>
        <w:t xml:space="preserve">adaptations to </w:t>
      </w:r>
      <w:r w:rsidRPr="00A92B86">
        <w:rPr>
          <w:lang w:val="en-GB"/>
        </w:rPr>
        <w:t xml:space="preserve">climate change. </w:t>
      </w:r>
    </w:p>
    <w:p w14:paraId="2BC63475" w14:textId="77777777" w:rsidR="00EB4C84" w:rsidRPr="00A92B86" w:rsidRDefault="00EB4C84" w:rsidP="004244F3">
      <w:pPr>
        <w:autoSpaceDE w:val="0"/>
        <w:autoSpaceDN w:val="0"/>
        <w:adjustRightInd w:val="0"/>
        <w:spacing w:after="0" w:line="240" w:lineRule="auto"/>
        <w:jc w:val="both"/>
        <w:rPr>
          <w:lang w:val="en-GB"/>
        </w:rPr>
      </w:pPr>
    </w:p>
    <w:p w14:paraId="6DD747FD" w14:textId="77777777" w:rsidR="009032E1" w:rsidRPr="00A92B86" w:rsidRDefault="009032E1" w:rsidP="00A92B86">
      <w:pPr>
        <w:rPr>
          <w:b/>
          <w:lang w:val="en-GB"/>
        </w:rPr>
      </w:pPr>
      <w:r w:rsidRPr="00A92B86">
        <w:rPr>
          <w:b/>
          <w:lang w:val="en-GB"/>
        </w:rPr>
        <w:t xml:space="preserve">Objectives: </w:t>
      </w:r>
    </w:p>
    <w:p w14:paraId="76F1ACCB" w14:textId="120B2699" w:rsidR="009032E1" w:rsidRPr="00A92B86" w:rsidRDefault="009032E1" w:rsidP="00A92B86">
      <w:pPr>
        <w:jc w:val="both"/>
        <w:rPr>
          <w:lang w:val="en-GB"/>
        </w:rPr>
      </w:pPr>
      <w:r w:rsidRPr="00A92B86">
        <w:rPr>
          <w:lang w:val="en-GB"/>
        </w:rPr>
        <w:t xml:space="preserve">The objectives of the thesis are to 1) analyse </w:t>
      </w:r>
      <w:r w:rsidR="00EB4C84">
        <w:rPr>
          <w:lang w:val="en-GB"/>
        </w:rPr>
        <w:t>the</w:t>
      </w:r>
      <w:r w:rsidRPr="00A92B86">
        <w:rPr>
          <w:lang w:val="en-GB"/>
        </w:rPr>
        <w:t xml:space="preserve"> strategies </w:t>
      </w:r>
      <w:r w:rsidR="00EB4C84">
        <w:rPr>
          <w:lang w:val="en-GB"/>
        </w:rPr>
        <w:t>of farmers from grassland-based upland areas to</w:t>
      </w:r>
      <w:r w:rsidRPr="00A92B86">
        <w:rPr>
          <w:lang w:val="en-GB"/>
        </w:rPr>
        <w:t xml:space="preserve"> </w:t>
      </w:r>
      <w:r w:rsidR="00EB4C84">
        <w:rPr>
          <w:lang w:val="en-GB"/>
        </w:rPr>
        <w:t>adapt to</w:t>
      </w:r>
      <w:r w:rsidRPr="00A92B86">
        <w:rPr>
          <w:lang w:val="en-GB"/>
        </w:rPr>
        <w:t xml:space="preserve"> climate change and how they integrate biodiversity into these strategies, 2) explain the relationships between practices, biodiversity and performance in relation to these adaptation strategies, 3) </w:t>
      </w:r>
      <w:r w:rsidR="00EB4C84">
        <w:rPr>
          <w:lang w:val="en-GB"/>
        </w:rPr>
        <w:t>identify</w:t>
      </w:r>
      <w:r w:rsidR="00EB4C84" w:rsidRPr="00A92B86">
        <w:rPr>
          <w:lang w:val="en-GB"/>
        </w:rPr>
        <w:t xml:space="preserve"> </w:t>
      </w:r>
      <w:r w:rsidRPr="00A92B86">
        <w:rPr>
          <w:lang w:val="en-GB"/>
        </w:rPr>
        <w:t>configurations of livestock systems (grassland management, herd size and management</w:t>
      </w:r>
      <w:r w:rsidR="00EB4C84">
        <w:rPr>
          <w:lang w:val="en-GB"/>
        </w:rPr>
        <w:t xml:space="preserve"> of</w:t>
      </w:r>
      <w:r w:rsidRPr="00A92B86">
        <w:rPr>
          <w:lang w:val="en-GB"/>
        </w:rPr>
        <w:t xml:space="preserve"> fodder stock) to enhance biodiversity and secure farmers' income under climate change scenarios.</w:t>
      </w:r>
    </w:p>
    <w:p w14:paraId="307ED990" w14:textId="77777777" w:rsidR="009032E1" w:rsidRPr="00A92B86" w:rsidRDefault="009032E1" w:rsidP="00A92B86">
      <w:pPr>
        <w:rPr>
          <w:b/>
          <w:lang w:val="en-GB"/>
        </w:rPr>
      </w:pPr>
      <w:proofErr w:type="gramStart"/>
      <w:r w:rsidRPr="00A92B86">
        <w:rPr>
          <w:b/>
          <w:lang w:val="en-GB"/>
        </w:rPr>
        <w:lastRenderedPageBreak/>
        <w:t>Methodology :</w:t>
      </w:r>
      <w:proofErr w:type="gramEnd"/>
    </w:p>
    <w:p w14:paraId="0D6D3FDC" w14:textId="4100631A" w:rsidR="009032E1" w:rsidRPr="00A92B86" w:rsidRDefault="009032E1" w:rsidP="00A92B86">
      <w:pPr>
        <w:rPr>
          <w:lang w:val="en-GB"/>
        </w:rPr>
      </w:pPr>
      <w:r w:rsidRPr="00A92B86">
        <w:rPr>
          <w:lang w:val="en-GB"/>
        </w:rPr>
        <w:t xml:space="preserve">The PhD student will organize focus groups to assess how farmers </w:t>
      </w:r>
      <w:r w:rsidR="00EB4C84">
        <w:rPr>
          <w:lang w:val="en-GB"/>
        </w:rPr>
        <w:t xml:space="preserve">from upland grassland-based areas </w:t>
      </w:r>
      <w:r w:rsidRPr="00A92B86">
        <w:rPr>
          <w:lang w:val="en-GB"/>
        </w:rPr>
        <w:t>perceive the effects of climate change and their strategy for adapting to it</w:t>
      </w:r>
      <w:r w:rsidR="00EB4C84">
        <w:rPr>
          <w:lang w:val="en-GB"/>
        </w:rPr>
        <w:t xml:space="preserve">. We will </w:t>
      </w:r>
      <w:r w:rsidRPr="00A92B86">
        <w:rPr>
          <w:lang w:val="en-GB"/>
        </w:rPr>
        <w:t>try to understand how they perceive plant diversity (is it a</w:t>
      </w:r>
      <w:r w:rsidR="00EB4C84">
        <w:rPr>
          <w:lang w:val="en-GB"/>
        </w:rPr>
        <w:t xml:space="preserve">n opportunity </w:t>
      </w:r>
      <w:r w:rsidR="00805EA7">
        <w:rPr>
          <w:lang w:val="en-GB"/>
        </w:rPr>
        <w:t xml:space="preserve">or </w:t>
      </w:r>
      <w:r w:rsidR="00805EA7" w:rsidRPr="00A92B86">
        <w:rPr>
          <w:lang w:val="en-GB"/>
        </w:rPr>
        <w:t>a</w:t>
      </w:r>
      <w:r w:rsidRPr="00A92B86">
        <w:rPr>
          <w:lang w:val="en-GB"/>
        </w:rPr>
        <w:t xml:space="preserve"> constraint?), and how they integrate it into their </w:t>
      </w:r>
      <w:r w:rsidR="00EB4C84">
        <w:rPr>
          <w:lang w:val="en-GB"/>
        </w:rPr>
        <w:t xml:space="preserve">adaptive farm </w:t>
      </w:r>
      <w:r w:rsidRPr="00A92B86">
        <w:rPr>
          <w:lang w:val="en-GB"/>
        </w:rPr>
        <w:t xml:space="preserve">management. </w:t>
      </w:r>
    </w:p>
    <w:p w14:paraId="33378688" w14:textId="1AC7C514" w:rsidR="009032E1" w:rsidRPr="00A92B86" w:rsidRDefault="009032E1" w:rsidP="00A92B86">
      <w:pPr>
        <w:jc w:val="both"/>
        <w:rPr>
          <w:lang w:val="en-GB"/>
        </w:rPr>
      </w:pPr>
      <w:r w:rsidRPr="00A92B86">
        <w:rPr>
          <w:lang w:val="en-GB"/>
        </w:rPr>
        <w:t xml:space="preserve">A conceptual framework will be proposed in order to highlight the costs and benefits related to the use of </w:t>
      </w:r>
      <w:r w:rsidR="00EB4C84">
        <w:rPr>
          <w:lang w:val="en-GB"/>
        </w:rPr>
        <w:t>multispecies</w:t>
      </w:r>
      <w:r w:rsidR="00EB4C84" w:rsidRPr="00A92B86">
        <w:rPr>
          <w:lang w:val="en-GB"/>
        </w:rPr>
        <w:t xml:space="preserve"> </w:t>
      </w:r>
      <w:r w:rsidRPr="00A92B86">
        <w:rPr>
          <w:lang w:val="en-GB"/>
        </w:rPr>
        <w:t xml:space="preserve">grasslands at forage system scale </w:t>
      </w:r>
      <w:r w:rsidR="00EB4C84">
        <w:rPr>
          <w:lang w:val="en-GB"/>
        </w:rPr>
        <w:t>for enhancing farm fo</w:t>
      </w:r>
      <w:r w:rsidR="00805EA7">
        <w:rPr>
          <w:lang w:val="en-GB"/>
        </w:rPr>
        <w:t>d</w:t>
      </w:r>
      <w:r w:rsidR="00EB4C84">
        <w:rPr>
          <w:lang w:val="en-GB"/>
        </w:rPr>
        <w:t xml:space="preserve">der autonomy </w:t>
      </w:r>
      <w:r w:rsidRPr="00A92B86">
        <w:rPr>
          <w:lang w:val="en-GB"/>
        </w:rPr>
        <w:t xml:space="preserve">in a context of increasing frequency of climatic hazards. Simulations will be carried out to estimate the </w:t>
      </w:r>
      <w:r w:rsidR="00EB4C84">
        <w:rPr>
          <w:lang w:val="en-GB"/>
        </w:rPr>
        <w:t>effects</w:t>
      </w:r>
      <w:r w:rsidR="00EB4C84" w:rsidRPr="00A92B86">
        <w:rPr>
          <w:lang w:val="en-GB"/>
        </w:rPr>
        <w:t xml:space="preserve"> </w:t>
      </w:r>
      <w:r w:rsidRPr="00A92B86">
        <w:rPr>
          <w:lang w:val="en-GB"/>
        </w:rPr>
        <w:t xml:space="preserve">of different biodiversity enhancement strategies on the resilience of production and economic results. These simulations </w:t>
      </w:r>
      <w:r w:rsidR="00EB4C84">
        <w:rPr>
          <w:lang w:val="en-GB"/>
        </w:rPr>
        <w:t>could</w:t>
      </w:r>
      <w:r w:rsidR="00EB4C84" w:rsidRPr="00A92B86">
        <w:rPr>
          <w:lang w:val="en-GB"/>
        </w:rPr>
        <w:t xml:space="preserve"> </w:t>
      </w:r>
      <w:r w:rsidRPr="00A92B86">
        <w:rPr>
          <w:lang w:val="en-GB"/>
        </w:rPr>
        <w:t xml:space="preserve">be </w:t>
      </w:r>
      <w:r w:rsidR="00EB4C84">
        <w:rPr>
          <w:lang w:val="en-GB"/>
        </w:rPr>
        <w:t xml:space="preserve">partly </w:t>
      </w:r>
      <w:r w:rsidRPr="00A92B86">
        <w:rPr>
          <w:lang w:val="en-GB"/>
        </w:rPr>
        <w:t>based on pre-existing models.</w:t>
      </w:r>
    </w:p>
    <w:p w14:paraId="7430DE4E" w14:textId="47566ADC" w:rsidR="009032E1" w:rsidRPr="00A92B86" w:rsidRDefault="009032E1" w:rsidP="00A92B86">
      <w:pPr>
        <w:jc w:val="both"/>
        <w:rPr>
          <w:lang w:val="en-GB"/>
        </w:rPr>
      </w:pPr>
      <w:r w:rsidRPr="00A92B86">
        <w:rPr>
          <w:lang w:val="en-GB"/>
        </w:rPr>
        <w:t>The data to calibrate the model could come from:</w:t>
      </w:r>
    </w:p>
    <w:p w14:paraId="11CD3A71" w14:textId="2F7F9407" w:rsidR="009032E1" w:rsidRPr="00A92B86" w:rsidRDefault="009032E1" w:rsidP="00A92B86">
      <w:pPr>
        <w:pStyle w:val="Paragraphedeliste"/>
        <w:numPr>
          <w:ilvl w:val="0"/>
          <w:numId w:val="11"/>
        </w:numPr>
        <w:jc w:val="both"/>
        <w:rPr>
          <w:lang w:val="en-GB"/>
        </w:rPr>
      </w:pPr>
      <w:r w:rsidRPr="00A92B86">
        <w:rPr>
          <w:lang w:val="en-GB"/>
        </w:rPr>
        <w:t xml:space="preserve">the literature or </w:t>
      </w:r>
      <w:r w:rsidR="005B049E">
        <w:rPr>
          <w:lang w:val="en-GB"/>
        </w:rPr>
        <w:t>biodiversity</w:t>
      </w:r>
      <w:r w:rsidRPr="00A92B86">
        <w:rPr>
          <w:lang w:val="en-GB"/>
        </w:rPr>
        <w:t xml:space="preserve"> databases,</w:t>
      </w:r>
    </w:p>
    <w:p w14:paraId="0947CE4E" w14:textId="67797627" w:rsidR="009032E1" w:rsidRPr="00A92B86" w:rsidRDefault="005B049E" w:rsidP="00A92B86">
      <w:pPr>
        <w:pStyle w:val="Paragraphedeliste"/>
        <w:numPr>
          <w:ilvl w:val="0"/>
          <w:numId w:val="11"/>
        </w:numPr>
        <w:jc w:val="both"/>
        <w:rPr>
          <w:lang w:val="en-GB"/>
        </w:rPr>
      </w:pPr>
      <w:r>
        <w:rPr>
          <w:lang w:val="en-GB"/>
        </w:rPr>
        <w:t>e</w:t>
      </w:r>
      <w:r w:rsidR="009032E1" w:rsidRPr="00A92B86">
        <w:rPr>
          <w:lang w:val="en-GB"/>
        </w:rPr>
        <w:t xml:space="preserve">xperimental data obtained by the promoters of </w:t>
      </w:r>
      <w:r w:rsidRPr="00A92B86">
        <w:rPr>
          <w:lang w:val="en-GB"/>
        </w:rPr>
        <w:t>th</w:t>
      </w:r>
      <w:r>
        <w:rPr>
          <w:lang w:val="en-GB"/>
        </w:rPr>
        <w:t>is</w:t>
      </w:r>
      <w:r w:rsidRPr="00A92B86">
        <w:rPr>
          <w:lang w:val="en-GB"/>
        </w:rPr>
        <w:t xml:space="preserve"> </w:t>
      </w:r>
      <w:r w:rsidR="009032E1" w:rsidRPr="00A92B86">
        <w:rPr>
          <w:lang w:val="en-GB"/>
        </w:rPr>
        <w:t xml:space="preserve">thesis </w:t>
      </w:r>
      <w:r>
        <w:rPr>
          <w:lang w:val="en-GB"/>
        </w:rPr>
        <w:t>at either</w:t>
      </w:r>
      <w:r w:rsidR="009032E1" w:rsidRPr="00A92B86">
        <w:rPr>
          <w:lang w:val="en-GB"/>
        </w:rPr>
        <w:t xml:space="preserve"> plot</w:t>
      </w:r>
      <w:r>
        <w:rPr>
          <w:lang w:val="en-GB"/>
        </w:rPr>
        <w:t xml:space="preserve"> </w:t>
      </w:r>
      <w:r w:rsidR="009032E1" w:rsidRPr="00A92B86">
        <w:rPr>
          <w:lang w:val="en-GB"/>
        </w:rPr>
        <w:t>s</w:t>
      </w:r>
      <w:r>
        <w:rPr>
          <w:lang w:val="en-GB"/>
        </w:rPr>
        <w:t>cale</w:t>
      </w:r>
      <w:r w:rsidR="009032E1" w:rsidRPr="00A92B86">
        <w:rPr>
          <w:lang w:val="en-GB"/>
        </w:rPr>
        <w:t xml:space="preserve"> (</w:t>
      </w:r>
      <w:proofErr w:type="spellStart"/>
      <w:r w:rsidR="009032E1" w:rsidRPr="00A92B86">
        <w:rPr>
          <w:lang w:val="en-GB"/>
        </w:rPr>
        <w:t>Forbioben</w:t>
      </w:r>
      <w:proofErr w:type="spellEnd"/>
      <w:r w:rsidR="009032E1" w:rsidRPr="00A92B86">
        <w:rPr>
          <w:lang w:val="en-GB"/>
        </w:rPr>
        <w:t xml:space="preserve"> E</w:t>
      </w:r>
      <w:r>
        <w:rPr>
          <w:lang w:val="en-GB"/>
        </w:rPr>
        <w:t>U</w:t>
      </w:r>
      <w:r w:rsidR="009032E1" w:rsidRPr="00A92B86">
        <w:rPr>
          <w:lang w:val="en-GB"/>
        </w:rPr>
        <w:t xml:space="preserve"> project, Foraging for biodiversity benefits, ACBB Environmental Research Observatory)</w:t>
      </w:r>
      <w:r>
        <w:rPr>
          <w:lang w:val="en-GB"/>
        </w:rPr>
        <w:t xml:space="preserve"> or</w:t>
      </w:r>
      <w:r w:rsidR="009032E1" w:rsidRPr="00A92B86">
        <w:rPr>
          <w:lang w:val="en-GB"/>
        </w:rPr>
        <w:t xml:space="preserve"> farm</w:t>
      </w:r>
      <w:r>
        <w:rPr>
          <w:lang w:val="en-GB"/>
        </w:rPr>
        <w:t xml:space="preserve"> </w:t>
      </w:r>
      <w:r w:rsidR="009032E1" w:rsidRPr="00A92B86">
        <w:rPr>
          <w:lang w:val="en-GB"/>
        </w:rPr>
        <w:t>s</w:t>
      </w:r>
      <w:r>
        <w:rPr>
          <w:lang w:val="en-GB"/>
        </w:rPr>
        <w:t>cale</w:t>
      </w:r>
      <w:r w:rsidR="009032E1" w:rsidRPr="00A92B86">
        <w:rPr>
          <w:lang w:val="en-GB"/>
        </w:rPr>
        <w:t xml:space="preserve"> (PDSR-4 </w:t>
      </w:r>
      <w:proofErr w:type="spellStart"/>
      <w:r w:rsidR="009032E1" w:rsidRPr="00A92B86">
        <w:rPr>
          <w:lang w:val="en-GB"/>
        </w:rPr>
        <w:t>Poeete</w:t>
      </w:r>
      <w:proofErr w:type="spellEnd"/>
      <w:r w:rsidR="009032E1" w:rsidRPr="00A92B86">
        <w:rPr>
          <w:lang w:val="en-GB"/>
        </w:rPr>
        <w:t xml:space="preserve"> project, Reflecting polyculture-livestock farming at the scale of farms and territories, Floris project, Local and regional filters </w:t>
      </w:r>
      <w:r>
        <w:rPr>
          <w:lang w:val="en-GB"/>
        </w:rPr>
        <w:t xml:space="preserve">effects </w:t>
      </w:r>
      <w:r w:rsidR="009032E1" w:rsidRPr="00A92B86">
        <w:rPr>
          <w:lang w:val="en-GB"/>
        </w:rPr>
        <w:t>on the biodive</w:t>
      </w:r>
      <w:r>
        <w:rPr>
          <w:lang w:val="en-GB"/>
        </w:rPr>
        <w:t>rsity</w:t>
      </w:r>
      <w:r w:rsidR="009032E1" w:rsidRPr="00A92B86">
        <w:rPr>
          <w:lang w:val="en-GB"/>
        </w:rPr>
        <w:t xml:space="preserve"> of permanent grasslands, etc.), as well as </w:t>
      </w:r>
      <w:r>
        <w:rPr>
          <w:lang w:val="en-GB"/>
        </w:rPr>
        <w:t>from</w:t>
      </w:r>
      <w:r w:rsidRPr="00A92B86">
        <w:rPr>
          <w:lang w:val="en-GB"/>
        </w:rPr>
        <w:t xml:space="preserve"> </w:t>
      </w:r>
      <w:r>
        <w:rPr>
          <w:lang w:val="en-GB"/>
        </w:rPr>
        <w:t xml:space="preserve">projects in </w:t>
      </w:r>
      <w:r w:rsidR="009032E1" w:rsidRPr="00A92B86">
        <w:rPr>
          <w:lang w:val="en-GB"/>
        </w:rPr>
        <w:t>progress (</w:t>
      </w:r>
      <w:proofErr w:type="spellStart"/>
      <w:r w:rsidR="009032E1" w:rsidRPr="00A92B86">
        <w:rPr>
          <w:lang w:val="en-GB"/>
        </w:rPr>
        <w:t>overseeding</w:t>
      </w:r>
      <w:proofErr w:type="spellEnd"/>
      <w:r w:rsidR="009032E1" w:rsidRPr="00A92B86">
        <w:rPr>
          <w:lang w:val="en-GB"/>
        </w:rPr>
        <w:t xml:space="preserve"> trials </w:t>
      </w:r>
      <w:r>
        <w:rPr>
          <w:lang w:val="en-GB"/>
        </w:rPr>
        <w:t xml:space="preserve">conducted </w:t>
      </w:r>
      <w:r w:rsidR="009032E1" w:rsidRPr="00A92B86">
        <w:rPr>
          <w:lang w:val="en-GB"/>
        </w:rPr>
        <w:t>at UREP to analyse the</w:t>
      </w:r>
      <w:r>
        <w:rPr>
          <w:lang w:val="en-GB"/>
        </w:rPr>
        <w:t>ir resistance to</w:t>
      </w:r>
      <w:r w:rsidR="009032E1" w:rsidRPr="00A92B86">
        <w:rPr>
          <w:lang w:val="en-GB"/>
        </w:rPr>
        <w:t xml:space="preserve"> drought),</w:t>
      </w:r>
    </w:p>
    <w:p w14:paraId="22C2443B" w14:textId="39B6A955" w:rsidR="009032E1" w:rsidRPr="00A92B86" w:rsidRDefault="009032E1" w:rsidP="00A92B86">
      <w:pPr>
        <w:pStyle w:val="Paragraphedeliste"/>
        <w:numPr>
          <w:ilvl w:val="0"/>
          <w:numId w:val="11"/>
        </w:numPr>
        <w:jc w:val="both"/>
        <w:rPr>
          <w:lang w:val="en-GB"/>
        </w:rPr>
      </w:pPr>
      <w:r w:rsidRPr="00A92B86">
        <w:rPr>
          <w:lang w:val="en-GB"/>
        </w:rPr>
        <w:t xml:space="preserve">regional or national </w:t>
      </w:r>
      <w:r w:rsidR="005B049E">
        <w:rPr>
          <w:lang w:val="en-GB"/>
        </w:rPr>
        <w:t>grassland</w:t>
      </w:r>
      <w:r w:rsidR="005B049E" w:rsidRPr="00A92B86">
        <w:rPr>
          <w:lang w:val="en-GB"/>
        </w:rPr>
        <w:t xml:space="preserve"> </w:t>
      </w:r>
      <w:r w:rsidRPr="00A92B86">
        <w:rPr>
          <w:lang w:val="en-GB"/>
        </w:rPr>
        <w:t xml:space="preserve">typologies, </w:t>
      </w:r>
    </w:p>
    <w:p w14:paraId="11C04043" w14:textId="77777777" w:rsidR="009032E1" w:rsidRPr="00A92B86" w:rsidRDefault="009032E1" w:rsidP="00A92B86">
      <w:pPr>
        <w:pStyle w:val="Paragraphedeliste"/>
        <w:numPr>
          <w:ilvl w:val="0"/>
          <w:numId w:val="11"/>
        </w:numPr>
        <w:jc w:val="both"/>
        <w:rPr>
          <w:lang w:val="en-GB"/>
        </w:rPr>
      </w:pPr>
      <w:r w:rsidRPr="00A92B86">
        <w:rPr>
          <w:lang w:val="en-GB"/>
        </w:rPr>
        <w:t>possibly new field observations in the farms surveyed,</w:t>
      </w:r>
    </w:p>
    <w:p w14:paraId="176DFFFE" w14:textId="77777777" w:rsidR="009032E1" w:rsidRPr="00A92B86" w:rsidRDefault="009032E1" w:rsidP="00A92B86">
      <w:pPr>
        <w:pStyle w:val="Paragraphedeliste"/>
        <w:numPr>
          <w:ilvl w:val="0"/>
          <w:numId w:val="11"/>
        </w:numPr>
        <w:jc w:val="both"/>
        <w:rPr>
          <w:lang w:val="en-GB"/>
        </w:rPr>
      </w:pPr>
      <w:r w:rsidRPr="00A92B86">
        <w:rPr>
          <w:lang w:val="en-GB"/>
        </w:rPr>
        <w:t>simulations performed with biophysical models.</w:t>
      </w:r>
    </w:p>
    <w:p w14:paraId="720268D8" w14:textId="77777777" w:rsidR="009032E1" w:rsidRPr="00A92B86" w:rsidRDefault="009032E1" w:rsidP="00A92B86">
      <w:pPr>
        <w:rPr>
          <w:lang w:val="en-GB"/>
        </w:rPr>
      </w:pPr>
    </w:p>
    <w:p w14:paraId="617D21CD" w14:textId="77777777" w:rsidR="009032E1" w:rsidRPr="00A92B86" w:rsidRDefault="009032E1" w:rsidP="00A92B86">
      <w:pPr>
        <w:rPr>
          <w:lang w:val="en-GB"/>
        </w:rPr>
      </w:pPr>
      <w:r w:rsidRPr="00A92B86">
        <w:rPr>
          <w:b/>
          <w:lang w:val="en-GB"/>
        </w:rPr>
        <w:t>Presentation of the host laboratory (material and human environment, specify the referent and the host institution) and of the PhD student's supervision team</w:t>
      </w:r>
      <w:r w:rsidRPr="00A92B86">
        <w:rPr>
          <w:lang w:val="en-GB"/>
        </w:rPr>
        <w:t xml:space="preserve"> </w:t>
      </w:r>
    </w:p>
    <w:p w14:paraId="18868EB7" w14:textId="1E5DF64C" w:rsidR="00960F0B" w:rsidRPr="00960F0B" w:rsidRDefault="009032E1" w:rsidP="00960F0B">
      <w:pPr>
        <w:rPr>
          <w:lang w:val="en-GB"/>
        </w:rPr>
      </w:pPr>
      <w:r w:rsidRPr="00A92B86">
        <w:rPr>
          <w:lang w:val="en-GB"/>
        </w:rPr>
        <w:t xml:space="preserve">The student will be positioned at </w:t>
      </w:r>
      <w:r w:rsidR="005B049E">
        <w:rPr>
          <w:lang w:val="en-GB"/>
        </w:rPr>
        <w:t>Herbivore</w:t>
      </w:r>
      <w:r w:rsidR="00E806C6">
        <w:rPr>
          <w:lang w:val="en-GB"/>
        </w:rPr>
        <w:t xml:space="preserve"> </w:t>
      </w:r>
      <w:r w:rsidR="00A92B86">
        <w:rPr>
          <w:lang w:val="en-GB"/>
        </w:rPr>
        <w:t xml:space="preserve">Research Unit </w:t>
      </w:r>
      <w:r w:rsidRPr="00A92B86">
        <w:rPr>
          <w:lang w:val="en-GB"/>
        </w:rPr>
        <w:t>(UMRH) within the Conception, Modelling and Evaluation of Livestock Systems (COMETE) team.</w:t>
      </w:r>
      <w:r w:rsidR="00960F0B" w:rsidRPr="00805EA7">
        <w:rPr>
          <w:lang w:val="en-GB"/>
        </w:rPr>
        <w:t xml:space="preserve"> R</w:t>
      </w:r>
      <w:r w:rsidR="00960F0B" w:rsidRPr="00960F0B">
        <w:rPr>
          <w:lang w:val="en-GB"/>
        </w:rPr>
        <w:t xml:space="preserve">esearchers in this team are conducting work to design herbivore </w:t>
      </w:r>
      <w:r w:rsidR="005B049E">
        <w:rPr>
          <w:lang w:val="en-GB"/>
        </w:rPr>
        <w:t>farming</w:t>
      </w:r>
      <w:r w:rsidR="005B049E" w:rsidRPr="00960F0B">
        <w:rPr>
          <w:lang w:val="en-GB"/>
        </w:rPr>
        <w:t xml:space="preserve"> </w:t>
      </w:r>
      <w:r w:rsidR="00960F0B" w:rsidRPr="00960F0B">
        <w:rPr>
          <w:lang w:val="en-GB"/>
        </w:rPr>
        <w:t>systems that reconcile economic and environmental performance, by valorising fodder and other resources that do not compete with human food. He/she will be supervised by Claire Mosnier (</w:t>
      </w:r>
      <w:proofErr w:type="spellStart"/>
      <w:r w:rsidR="00960F0B" w:rsidRPr="00960F0B">
        <w:rPr>
          <w:lang w:val="en-GB"/>
        </w:rPr>
        <w:t>agro</w:t>
      </w:r>
      <w:proofErr w:type="spellEnd"/>
      <w:r w:rsidR="00960F0B" w:rsidRPr="00960F0B">
        <w:rPr>
          <w:lang w:val="en-GB"/>
        </w:rPr>
        <w:t xml:space="preserve">-economist) and Frederic Joly and Bertrand Dumont (agro-ecologists). He/she will also be supervised by Nicolas Gross, an ecologist at the </w:t>
      </w:r>
      <w:r w:rsidR="005B049E">
        <w:rPr>
          <w:lang w:val="en-GB"/>
        </w:rPr>
        <w:t>Grassland</w:t>
      </w:r>
      <w:r w:rsidR="005B049E" w:rsidRPr="00960F0B">
        <w:rPr>
          <w:lang w:val="en-GB"/>
        </w:rPr>
        <w:t xml:space="preserve"> </w:t>
      </w:r>
      <w:r w:rsidR="00960F0B" w:rsidRPr="00960F0B">
        <w:rPr>
          <w:lang w:val="en-GB"/>
        </w:rPr>
        <w:t>Ecosystem Research Unit (</w:t>
      </w:r>
      <w:proofErr w:type="spellStart"/>
      <w:r w:rsidR="00960F0B" w:rsidRPr="00960F0B">
        <w:rPr>
          <w:lang w:val="en-GB"/>
        </w:rPr>
        <w:t>Urep</w:t>
      </w:r>
      <w:proofErr w:type="spellEnd"/>
      <w:r w:rsidR="00960F0B" w:rsidRPr="00960F0B">
        <w:rPr>
          <w:lang w:val="en-GB"/>
        </w:rPr>
        <w:t xml:space="preserve">) </w:t>
      </w:r>
      <w:r w:rsidR="005B049E" w:rsidRPr="00960F0B">
        <w:rPr>
          <w:lang w:val="en-GB"/>
        </w:rPr>
        <w:t>work</w:t>
      </w:r>
      <w:r w:rsidR="005B049E">
        <w:rPr>
          <w:lang w:val="en-GB"/>
        </w:rPr>
        <w:t>ing</w:t>
      </w:r>
      <w:r w:rsidR="005B049E" w:rsidRPr="00960F0B">
        <w:rPr>
          <w:lang w:val="en-GB"/>
        </w:rPr>
        <w:t xml:space="preserve"> </w:t>
      </w:r>
      <w:r w:rsidR="00960F0B" w:rsidRPr="00960F0B">
        <w:rPr>
          <w:lang w:val="en-GB"/>
        </w:rPr>
        <w:t>in the field of functional and community ecology.</w:t>
      </w:r>
    </w:p>
    <w:p w14:paraId="7D1DC2C4" w14:textId="77777777" w:rsidR="00960F0B" w:rsidRPr="00960F0B" w:rsidRDefault="00960F0B" w:rsidP="00960F0B">
      <w:pPr>
        <w:rPr>
          <w:lang w:val="en-GB"/>
        </w:rPr>
      </w:pPr>
    </w:p>
    <w:p w14:paraId="79C5D38F" w14:textId="77777777" w:rsidR="00960F0B" w:rsidRPr="00960F0B" w:rsidRDefault="00960F0B" w:rsidP="00960F0B">
      <w:pPr>
        <w:rPr>
          <w:lang w:val="en-GB"/>
        </w:rPr>
      </w:pPr>
    </w:p>
    <w:p w14:paraId="3552069E" w14:textId="77777777" w:rsidR="009032E1" w:rsidRPr="00A92B86" w:rsidRDefault="009032E1" w:rsidP="009032E1">
      <w:pPr>
        <w:spacing w:after="0"/>
        <w:jc w:val="center"/>
        <w:rPr>
          <w:rFonts w:ascii="Arial" w:hAnsi="Arial" w:cs="Arial"/>
          <w:b/>
          <w:sz w:val="32"/>
          <w:szCs w:val="32"/>
          <w:lang w:val="en-GB"/>
        </w:rPr>
      </w:pPr>
    </w:p>
    <w:p w14:paraId="26D4A401" w14:textId="77777777" w:rsidR="00960F0B" w:rsidRPr="00960F0B" w:rsidRDefault="00960F0B" w:rsidP="00960F0B">
      <w:pPr>
        <w:spacing w:after="0"/>
        <w:rPr>
          <w:lang w:val="en-GB"/>
        </w:rPr>
      </w:pPr>
    </w:p>
    <w:p w14:paraId="46A49494" w14:textId="77777777" w:rsidR="00960F0B" w:rsidRPr="00960F0B" w:rsidRDefault="00960F0B" w:rsidP="00960F0B">
      <w:pPr>
        <w:spacing w:after="0"/>
        <w:rPr>
          <w:b/>
          <w:lang w:val="en-GB"/>
        </w:rPr>
      </w:pPr>
      <w:r w:rsidRPr="00960F0B">
        <w:rPr>
          <w:b/>
          <w:lang w:val="en-GB"/>
        </w:rPr>
        <w:t>Profile sought:</w:t>
      </w:r>
    </w:p>
    <w:p w14:paraId="32E4BFEB" w14:textId="77777777" w:rsidR="00960F0B" w:rsidRPr="00960F0B" w:rsidRDefault="00960F0B" w:rsidP="00960F0B">
      <w:pPr>
        <w:spacing w:after="0"/>
        <w:rPr>
          <w:lang w:val="en-GB"/>
        </w:rPr>
      </w:pPr>
      <w:r w:rsidRPr="00960F0B">
        <w:rPr>
          <w:lang w:val="en-GB"/>
        </w:rPr>
        <w:t>- Bac+5 with a background in agronomy, agroecology, or ecology.</w:t>
      </w:r>
    </w:p>
    <w:p w14:paraId="0CA35F29" w14:textId="77777777" w:rsidR="00960F0B" w:rsidRPr="00960F0B" w:rsidRDefault="00960F0B" w:rsidP="00960F0B">
      <w:pPr>
        <w:spacing w:after="0"/>
        <w:rPr>
          <w:lang w:val="en-GB"/>
        </w:rPr>
      </w:pPr>
      <w:r w:rsidRPr="00960F0B">
        <w:rPr>
          <w:lang w:val="en-GB"/>
        </w:rPr>
        <w:lastRenderedPageBreak/>
        <w:t xml:space="preserve">- Interest in </w:t>
      </w:r>
      <w:r w:rsidR="00E806C6">
        <w:rPr>
          <w:lang w:val="en-GB"/>
        </w:rPr>
        <w:t xml:space="preserve">livestock </w:t>
      </w:r>
      <w:r w:rsidRPr="00960F0B">
        <w:rPr>
          <w:lang w:val="en-GB"/>
        </w:rPr>
        <w:t>farming systems</w:t>
      </w:r>
    </w:p>
    <w:p w14:paraId="728651A0" w14:textId="15BE86D9" w:rsidR="00960F0B" w:rsidRPr="00960F0B" w:rsidRDefault="00960F0B" w:rsidP="00960F0B">
      <w:pPr>
        <w:spacing w:after="0"/>
        <w:rPr>
          <w:lang w:val="en-GB"/>
        </w:rPr>
      </w:pPr>
      <w:r w:rsidRPr="00960F0B">
        <w:rPr>
          <w:lang w:val="en-GB"/>
        </w:rPr>
        <w:t xml:space="preserve">- </w:t>
      </w:r>
      <w:proofErr w:type="spellStart"/>
      <w:r w:rsidR="005B049E">
        <w:rPr>
          <w:lang w:val="en-GB"/>
        </w:rPr>
        <w:t>Interset</w:t>
      </w:r>
      <w:proofErr w:type="spellEnd"/>
      <w:r w:rsidR="005B049E">
        <w:rPr>
          <w:lang w:val="en-GB"/>
        </w:rPr>
        <w:t xml:space="preserve"> in</w:t>
      </w:r>
      <w:r w:rsidRPr="00960F0B">
        <w:rPr>
          <w:lang w:val="en-GB"/>
        </w:rPr>
        <w:t xml:space="preserve"> modelling </w:t>
      </w:r>
    </w:p>
    <w:p w14:paraId="25F66DFF" w14:textId="77777777" w:rsidR="00960F0B" w:rsidRPr="00960F0B" w:rsidRDefault="00960F0B" w:rsidP="00960F0B">
      <w:pPr>
        <w:spacing w:after="0"/>
        <w:rPr>
          <w:lang w:val="en-GB"/>
        </w:rPr>
      </w:pPr>
      <w:r w:rsidRPr="00960F0B">
        <w:rPr>
          <w:lang w:val="en-GB"/>
        </w:rPr>
        <w:t>- Writing and synthesis skills</w:t>
      </w:r>
    </w:p>
    <w:p w14:paraId="79E6A7AD" w14:textId="77777777" w:rsidR="00960F0B" w:rsidRPr="00960F0B" w:rsidRDefault="00960F0B" w:rsidP="00960F0B">
      <w:pPr>
        <w:spacing w:after="0"/>
        <w:rPr>
          <w:lang w:val="en-GB"/>
        </w:rPr>
      </w:pPr>
      <w:r w:rsidRPr="00960F0B">
        <w:rPr>
          <w:lang w:val="en-GB"/>
        </w:rPr>
        <w:t>- Organisational skills, autonomy and flexibility</w:t>
      </w:r>
    </w:p>
    <w:p w14:paraId="20BB8219" w14:textId="722AC5BD" w:rsidR="00960F0B" w:rsidRPr="00960F0B" w:rsidRDefault="00960F0B" w:rsidP="00960F0B">
      <w:pPr>
        <w:spacing w:after="0"/>
        <w:rPr>
          <w:lang w:val="en-GB"/>
        </w:rPr>
      </w:pPr>
      <w:r w:rsidRPr="00960F0B">
        <w:rPr>
          <w:lang w:val="en-GB"/>
        </w:rPr>
        <w:t>- Fluent written and spoken English</w:t>
      </w:r>
      <w:r w:rsidR="00805EA7">
        <w:rPr>
          <w:lang w:val="en-GB"/>
        </w:rPr>
        <w:t xml:space="preserve"> and good level of spoken and read French</w:t>
      </w:r>
    </w:p>
    <w:p w14:paraId="547AC270" w14:textId="77777777" w:rsidR="00960F0B" w:rsidRPr="00960F0B" w:rsidRDefault="00960F0B" w:rsidP="00960F0B">
      <w:pPr>
        <w:spacing w:after="0"/>
        <w:rPr>
          <w:lang w:val="en-GB"/>
        </w:rPr>
      </w:pPr>
      <w:r w:rsidRPr="00960F0B">
        <w:rPr>
          <w:lang w:val="en-GB"/>
        </w:rPr>
        <w:t xml:space="preserve"> </w:t>
      </w:r>
    </w:p>
    <w:p w14:paraId="048215DD" w14:textId="77777777" w:rsidR="00960F0B" w:rsidRPr="00960F0B" w:rsidRDefault="00960F0B" w:rsidP="00960F0B">
      <w:pPr>
        <w:spacing w:after="0"/>
        <w:rPr>
          <w:lang w:val="en-GB"/>
        </w:rPr>
      </w:pPr>
    </w:p>
    <w:p w14:paraId="0D8D643A" w14:textId="77777777" w:rsidR="00960F0B" w:rsidRPr="00960F0B" w:rsidRDefault="00960F0B" w:rsidP="00960F0B">
      <w:pPr>
        <w:spacing w:after="0"/>
        <w:rPr>
          <w:b/>
          <w:lang w:val="en-GB"/>
        </w:rPr>
      </w:pPr>
      <w:r w:rsidRPr="00960F0B">
        <w:rPr>
          <w:b/>
          <w:lang w:val="en-GB"/>
        </w:rPr>
        <w:t>Material aspect</w:t>
      </w:r>
      <w:r w:rsidR="00E806C6">
        <w:rPr>
          <w:b/>
          <w:lang w:val="en-GB"/>
        </w:rPr>
        <w:t>s</w:t>
      </w:r>
      <w:r w:rsidRPr="00960F0B">
        <w:rPr>
          <w:b/>
          <w:lang w:val="en-GB"/>
        </w:rPr>
        <w:t>:</w:t>
      </w:r>
    </w:p>
    <w:p w14:paraId="044ACD9B" w14:textId="77777777" w:rsidR="00960F0B" w:rsidRPr="00960F0B" w:rsidRDefault="00960F0B" w:rsidP="00960F0B">
      <w:pPr>
        <w:spacing w:after="0"/>
        <w:rPr>
          <w:lang w:val="en-GB"/>
        </w:rPr>
      </w:pPr>
      <w:r w:rsidRPr="00960F0B">
        <w:rPr>
          <w:lang w:val="en-GB"/>
        </w:rPr>
        <w:t xml:space="preserve">- place: INRAE de </w:t>
      </w:r>
      <w:proofErr w:type="spellStart"/>
      <w:r w:rsidRPr="00960F0B">
        <w:rPr>
          <w:lang w:val="en-GB"/>
        </w:rPr>
        <w:t>Theix</w:t>
      </w:r>
      <w:proofErr w:type="spellEnd"/>
      <w:r w:rsidRPr="00960F0B">
        <w:rPr>
          <w:lang w:val="en-GB"/>
        </w:rPr>
        <w:t xml:space="preserve">, 63122 St </w:t>
      </w:r>
      <w:proofErr w:type="spellStart"/>
      <w:r w:rsidRPr="00960F0B">
        <w:rPr>
          <w:lang w:val="en-GB"/>
        </w:rPr>
        <w:t>Genès-Champanelle</w:t>
      </w:r>
      <w:proofErr w:type="spellEnd"/>
    </w:p>
    <w:p w14:paraId="44BE6031" w14:textId="77777777" w:rsidR="00960F0B" w:rsidRPr="00960F0B" w:rsidRDefault="00960F0B" w:rsidP="00960F0B">
      <w:pPr>
        <w:spacing w:after="0"/>
        <w:rPr>
          <w:lang w:val="en-GB"/>
        </w:rPr>
      </w:pPr>
      <w:r w:rsidRPr="00960F0B">
        <w:rPr>
          <w:lang w:val="en-GB"/>
        </w:rPr>
        <w:t>- thesis start: November 1st</w:t>
      </w:r>
    </w:p>
    <w:p w14:paraId="567D0A12" w14:textId="20284EBB" w:rsidR="00F976F5" w:rsidRPr="00902AB2" w:rsidRDefault="00960F0B" w:rsidP="00960F0B">
      <w:pPr>
        <w:spacing w:after="0"/>
        <w:rPr>
          <w:rFonts w:ascii="Arial" w:hAnsi="Arial" w:cs="Arial"/>
          <w:sz w:val="20"/>
          <w:szCs w:val="20"/>
          <w:lang w:val="en-GB"/>
        </w:rPr>
      </w:pPr>
      <w:r w:rsidRPr="00960F0B">
        <w:rPr>
          <w:lang w:val="en-GB"/>
        </w:rPr>
        <w:t>- remuneration: approx.</w:t>
      </w:r>
      <w:r w:rsidR="00CC150A" w:rsidRPr="00902AB2">
        <w:rPr>
          <w:rFonts w:ascii="Arial" w:hAnsi="Arial" w:cs="Arial"/>
          <w:sz w:val="20"/>
          <w:szCs w:val="20"/>
          <w:lang w:val="en-GB"/>
        </w:rPr>
        <w:t xml:space="preserve"> 1420€ net /month</w:t>
      </w:r>
    </w:p>
    <w:p w14:paraId="45611375" w14:textId="383439D5" w:rsidR="00902AB2" w:rsidRDefault="00902AB2" w:rsidP="00960F0B">
      <w:pPr>
        <w:spacing w:after="0"/>
        <w:rPr>
          <w:lang w:val="en-GB"/>
        </w:rPr>
      </w:pPr>
    </w:p>
    <w:p w14:paraId="469B8169" w14:textId="1C9A176F" w:rsidR="00902AB2" w:rsidRPr="00902AB2" w:rsidRDefault="00902AB2" w:rsidP="00960F0B">
      <w:pPr>
        <w:spacing w:after="0"/>
        <w:rPr>
          <w:b/>
          <w:lang w:val="en-GB"/>
        </w:rPr>
      </w:pPr>
      <w:r w:rsidRPr="00902AB2">
        <w:rPr>
          <w:b/>
          <w:lang w:val="en-GB"/>
        </w:rPr>
        <w:t xml:space="preserve">Send your application (cover letter and resume) to </w:t>
      </w:r>
      <w:hyperlink r:id="rId8" w:history="1">
        <w:r w:rsidRPr="00902AB2">
          <w:rPr>
            <w:rStyle w:val="Lienhypertexte"/>
            <w:b/>
            <w:lang w:val="en-GB"/>
          </w:rPr>
          <w:t>Claire.mosnier@inrae.fr</w:t>
        </w:r>
      </w:hyperlink>
      <w:r w:rsidRPr="00902AB2">
        <w:rPr>
          <w:b/>
          <w:lang w:val="en-GB"/>
        </w:rPr>
        <w:t xml:space="preserve"> before the 6</w:t>
      </w:r>
      <w:r w:rsidRPr="00902AB2">
        <w:rPr>
          <w:b/>
          <w:vertAlign w:val="superscript"/>
          <w:lang w:val="en-GB"/>
        </w:rPr>
        <w:t>th</w:t>
      </w:r>
      <w:r w:rsidRPr="00902AB2">
        <w:rPr>
          <w:b/>
          <w:lang w:val="en-GB"/>
        </w:rPr>
        <w:t xml:space="preserve"> of September 2020</w:t>
      </w:r>
    </w:p>
    <w:sectPr w:rsidR="00902AB2" w:rsidRPr="00902AB2" w:rsidSect="00E10EF1">
      <w:head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448FA" w14:textId="77777777" w:rsidR="00E411BD" w:rsidRDefault="00E411BD" w:rsidP="00E10EF1">
      <w:pPr>
        <w:spacing w:after="0" w:line="240" w:lineRule="auto"/>
      </w:pPr>
      <w:r>
        <w:separator/>
      </w:r>
    </w:p>
  </w:endnote>
  <w:endnote w:type="continuationSeparator" w:id="0">
    <w:p w14:paraId="5D33D941" w14:textId="77777777" w:rsidR="00E411BD" w:rsidRDefault="00E411BD" w:rsidP="00E10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E00002AF"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CIDFont+F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FACC1" w14:textId="77777777" w:rsidR="00E411BD" w:rsidRDefault="00E411BD" w:rsidP="00E10EF1">
      <w:pPr>
        <w:spacing w:after="0" w:line="240" w:lineRule="auto"/>
      </w:pPr>
      <w:r>
        <w:separator/>
      </w:r>
    </w:p>
  </w:footnote>
  <w:footnote w:type="continuationSeparator" w:id="0">
    <w:p w14:paraId="0133916C" w14:textId="77777777" w:rsidR="00E411BD" w:rsidRDefault="00E411BD" w:rsidP="00E10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A3EF" w14:textId="77777777" w:rsidR="00E10EF1" w:rsidRDefault="009A1426" w:rsidP="009A1426">
    <w:pPr>
      <w:pStyle w:val="En-tte"/>
      <w:ind w:left="-851"/>
      <w:jc w:val="right"/>
    </w:pPr>
    <w:r>
      <w:rPr>
        <w:noProof/>
        <w:lang w:eastAsia="fr-FR"/>
      </w:rPr>
      <w:drawing>
        <wp:inline distT="0" distB="0" distL="0" distR="0" wp14:anchorId="73D038B8" wp14:editId="161CDED6">
          <wp:extent cx="1970619" cy="790475"/>
          <wp:effectExtent l="0" t="0" r="0" b="0"/>
          <wp:docPr id="4" name="Image 4" descr="C:\Users\cmosnier\AppData\Local\Microsoft\Windows\INetCache\Content.MSO\4DC018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osnier\AppData\Local\Microsoft\Windows\INetCache\Content.MSO\4DC0181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84" cy="808752"/>
                  </a:xfrm>
                  <a:prstGeom prst="rect">
                    <a:avLst/>
                  </a:prstGeom>
                  <a:noFill/>
                  <a:ln>
                    <a:noFill/>
                  </a:ln>
                </pic:spPr>
              </pic:pic>
            </a:graphicData>
          </a:graphic>
        </wp:inline>
      </w:drawing>
    </w:r>
    <w:r>
      <w:rPr>
        <w:noProof/>
        <w:lang w:eastAsia="fr-FR"/>
      </w:rPr>
      <w:drawing>
        <wp:inline distT="0" distB="0" distL="0" distR="0" wp14:anchorId="6C9D721C" wp14:editId="6F2F891D">
          <wp:extent cx="923925" cy="778176"/>
          <wp:effectExtent l="0" t="0" r="0" b="3175"/>
          <wp:docPr id="3" name="Image 3" descr="Espace presse - VetAgro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e presse - VetAgro Su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5414" cy="787853"/>
                  </a:xfrm>
                  <a:prstGeom prst="rect">
                    <a:avLst/>
                  </a:prstGeom>
                  <a:noFill/>
                  <a:ln>
                    <a:noFill/>
                  </a:ln>
                </pic:spPr>
              </pic:pic>
            </a:graphicData>
          </a:graphic>
        </wp:inline>
      </w:drawing>
    </w:r>
    <w:r w:rsidR="00EA3CFE">
      <w:rPr>
        <w:noProof/>
        <w:lang w:eastAsia="fr-FR"/>
      </w:rPr>
      <w:drawing>
        <wp:inline distT="0" distB="0" distL="0" distR="0" wp14:anchorId="0DAC21F0" wp14:editId="1F9EA62B">
          <wp:extent cx="2014438" cy="857250"/>
          <wp:effectExtent l="0" t="0" r="5080" b="0"/>
          <wp:docPr id="1" name="Image 1" descr="http://union.rhone-alpes.auvergne.fr/wp-content/uploads/NouveauLogo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ion.rhone-alpes.auvergne.fr/wp-content/uploads/NouveauLogoUnion.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5430" cy="866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770FA"/>
    <w:multiLevelType w:val="hybridMultilevel"/>
    <w:tmpl w:val="EC6C8706"/>
    <w:lvl w:ilvl="0" w:tplc="09D6B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1A605A"/>
    <w:multiLevelType w:val="hybridMultilevel"/>
    <w:tmpl w:val="B01E0BF6"/>
    <w:lvl w:ilvl="0" w:tplc="245C5686">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204659AA"/>
    <w:multiLevelType w:val="hybridMultilevel"/>
    <w:tmpl w:val="2F402ADC"/>
    <w:lvl w:ilvl="0" w:tplc="3C06FE76">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420A7D"/>
    <w:multiLevelType w:val="hybridMultilevel"/>
    <w:tmpl w:val="0F5A741A"/>
    <w:lvl w:ilvl="0" w:tplc="26F867C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441806D8"/>
    <w:multiLevelType w:val="hybridMultilevel"/>
    <w:tmpl w:val="9F9827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EE0B40"/>
    <w:multiLevelType w:val="hybridMultilevel"/>
    <w:tmpl w:val="0A4A03C2"/>
    <w:lvl w:ilvl="0" w:tplc="E00E0062">
      <w:start w:val="6"/>
      <w:numFmt w:val="bullet"/>
      <w:lvlText w:val="-"/>
      <w:lvlJc w:val="left"/>
      <w:pPr>
        <w:ind w:left="780" w:hanging="360"/>
      </w:pPr>
      <w:rPr>
        <w:rFonts w:ascii="Arial" w:eastAsia="Times New Roman" w:hAnsi="Arial" w:cs="Aria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6" w15:restartNumberingAfterBreak="0">
    <w:nsid w:val="49BF60A1"/>
    <w:multiLevelType w:val="hybridMultilevel"/>
    <w:tmpl w:val="FCB8E216"/>
    <w:lvl w:ilvl="0" w:tplc="8F181A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B1D6B"/>
    <w:multiLevelType w:val="hybridMultilevel"/>
    <w:tmpl w:val="852C6870"/>
    <w:lvl w:ilvl="0" w:tplc="63A08E74">
      <w:start w:val="1"/>
      <w:numFmt w:val="lowerRoman"/>
      <w:lvlText w:val="%1)"/>
      <w:lvlJc w:val="left"/>
      <w:pPr>
        <w:ind w:left="3413" w:hanging="720"/>
      </w:pPr>
      <w:rPr>
        <w:rFonts w:hint="default"/>
      </w:rPr>
    </w:lvl>
    <w:lvl w:ilvl="1" w:tplc="040C0019" w:tentative="1">
      <w:start w:val="1"/>
      <w:numFmt w:val="lowerLetter"/>
      <w:lvlText w:val="%2."/>
      <w:lvlJc w:val="left"/>
      <w:pPr>
        <w:ind w:left="3773" w:hanging="360"/>
      </w:pPr>
    </w:lvl>
    <w:lvl w:ilvl="2" w:tplc="040C001B" w:tentative="1">
      <w:start w:val="1"/>
      <w:numFmt w:val="lowerRoman"/>
      <w:lvlText w:val="%3."/>
      <w:lvlJc w:val="right"/>
      <w:pPr>
        <w:ind w:left="4493" w:hanging="180"/>
      </w:pPr>
    </w:lvl>
    <w:lvl w:ilvl="3" w:tplc="040C000F" w:tentative="1">
      <w:start w:val="1"/>
      <w:numFmt w:val="decimal"/>
      <w:lvlText w:val="%4."/>
      <w:lvlJc w:val="left"/>
      <w:pPr>
        <w:ind w:left="5213" w:hanging="360"/>
      </w:pPr>
    </w:lvl>
    <w:lvl w:ilvl="4" w:tplc="040C0019" w:tentative="1">
      <w:start w:val="1"/>
      <w:numFmt w:val="lowerLetter"/>
      <w:lvlText w:val="%5."/>
      <w:lvlJc w:val="left"/>
      <w:pPr>
        <w:ind w:left="5933" w:hanging="360"/>
      </w:pPr>
    </w:lvl>
    <w:lvl w:ilvl="5" w:tplc="040C001B" w:tentative="1">
      <w:start w:val="1"/>
      <w:numFmt w:val="lowerRoman"/>
      <w:lvlText w:val="%6."/>
      <w:lvlJc w:val="right"/>
      <w:pPr>
        <w:ind w:left="6653" w:hanging="180"/>
      </w:pPr>
    </w:lvl>
    <w:lvl w:ilvl="6" w:tplc="040C000F" w:tentative="1">
      <w:start w:val="1"/>
      <w:numFmt w:val="decimal"/>
      <w:lvlText w:val="%7."/>
      <w:lvlJc w:val="left"/>
      <w:pPr>
        <w:ind w:left="7373" w:hanging="360"/>
      </w:pPr>
    </w:lvl>
    <w:lvl w:ilvl="7" w:tplc="040C0019" w:tentative="1">
      <w:start w:val="1"/>
      <w:numFmt w:val="lowerLetter"/>
      <w:lvlText w:val="%8."/>
      <w:lvlJc w:val="left"/>
      <w:pPr>
        <w:ind w:left="8093" w:hanging="360"/>
      </w:pPr>
    </w:lvl>
    <w:lvl w:ilvl="8" w:tplc="040C001B" w:tentative="1">
      <w:start w:val="1"/>
      <w:numFmt w:val="lowerRoman"/>
      <w:lvlText w:val="%9."/>
      <w:lvlJc w:val="right"/>
      <w:pPr>
        <w:ind w:left="8813" w:hanging="180"/>
      </w:pPr>
    </w:lvl>
  </w:abstractNum>
  <w:abstractNum w:abstractNumId="8" w15:restartNumberingAfterBreak="0">
    <w:nsid w:val="6D2B5796"/>
    <w:multiLevelType w:val="hybridMultilevel"/>
    <w:tmpl w:val="FB28C526"/>
    <w:lvl w:ilvl="0" w:tplc="11960B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D7E42B9"/>
    <w:multiLevelType w:val="hybridMultilevel"/>
    <w:tmpl w:val="F320CB22"/>
    <w:lvl w:ilvl="0" w:tplc="09D6B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B4254E"/>
    <w:multiLevelType w:val="hybridMultilevel"/>
    <w:tmpl w:val="CE06780C"/>
    <w:lvl w:ilvl="0" w:tplc="EA08EAF2">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BA4F35"/>
    <w:multiLevelType w:val="hybridMultilevel"/>
    <w:tmpl w:val="BFE0AF94"/>
    <w:lvl w:ilvl="0" w:tplc="09D6B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0"/>
  </w:num>
  <w:num w:numId="5">
    <w:abstractNumId w:val="8"/>
  </w:num>
  <w:num w:numId="6">
    <w:abstractNumId w:val="5"/>
  </w:num>
  <w:num w:numId="7">
    <w:abstractNumId w:val="3"/>
  </w:num>
  <w:num w:numId="8">
    <w:abstractNumId w:val="4"/>
  </w:num>
  <w:num w:numId="9">
    <w:abstractNumId w:val="9"/>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F1"/>
    <w:rsid w:val="00043B79"/>
    <w:rsid w:val="000508BD"/>
    <w:rsid w:val="00057DD1"/>
    <w:rsid w:val="00064C65"/>
    <w:rsid w:val="000715B3"/>
    <w:rsid w:val="000A038D"/>
    <w:rsid w:val="000B1182"/>
    <w:rsid w:val="000C6937"/>
    <w:rsid w:val="00115089"/>
    <w:rsid w:val="00124000"/>
    <w:rsid w:val="00142BF7"/>
    <w:rsid w:val="0016063E"/>
    <w:rsid w:val="0016421B"/>
    <w:rsid w:val="00175175"/>
    <w:rsid w:val="001E76DB"/>
    <w:rsid w:val="001F3273"/>
    <w:rsid w:val="001F37BF"/>
    <w:rsid w:val="00203FBD"/>
    <w:rsid w:val="00210424"/>
    <w:rsid w:val="00240D49"/>
    <w:rsid w:val="00241AED"/>
    <w:rsid w:val="00244365"/>
    <w:rsid w:val="0028595F"/>
    <w:rsid w:val="00290700"/>
    <w:rsid w:val="00297D83"/>
    <w:rsid w:val="002A4082"/>
    <w:rsid w:val="00302BDD"/>
    <w:rsid w:val="0033596E"/>
    <w:rsid w:val="00354247"/>
    <w:rsid w:val="00384E32"/>
    <w:rsid w:val="003A5196"/>
    <w:rsid w:val="003B6B54"/>
    <w:rsid w:val="003D361B"/>
    <w:rsid w:val="003E1BB7"/>
    <w:rsid w:val="003E303B"/>
    <w:rsid w:val="003F0246"/>
    <w:rsid w:val="004126BD"/>
    <w:rsid w:val="00423D38"/>
    <w:rsid w:val="004244F3"/>
    <w:rsid w:val="004564BA"/>
    <w:rsid w:val="00477860"/>
    <w:rsid w:val="0048631D"/>
    <w:rsid w:val="004B355E"/>
    <w:rsid w:val="004C4AD6"/>
    <w:rsid w:val="004D098D"/>
    <w:rsid w:val="004D2AF5"/>
    <w:rsid w:val="004E0828"/>
    <w:rsid w:val="00502BBE"/>
    <w:rsid w:val="0052473C"/>
    <w:rsid w:val="0054360F"/>
    <w:rsid w:val="00570035"/>
    <w:rsid w:val="005A7592"/>
    <w:rsid w:val="005B049E"/>
    <w:rsid w:val="005D7618"/>
    <w:rsid w:val="005E26EE"/>
    <w:rsid w:val="005F0BEC"/>
    <w:rsid w:val="0060786B"/>
    <w:rsid w:val="00662D33"/>
    <w:rsid w:val="0066704D"/>
    <w:rsid w:val="00680F4A"/>
    <w:rsid w:val="006842BF"/>
    <w:rsid w:val="0068457E"/>
    <w:rsid w:val="00693E41"/>
    <w:rsid w:val="006971DD"/>
    <w:rsid w:val="006A1F09"/>
    <w:rsid w:val="006B6DA4"/>
    <w:rsid w:val="006D1133"/>
    <w:rsid w:val="006E1ECE"/>
    <w:rsid w:val="006E3D09"/>
    <w:rsid w:val="00716E7C"/>
    <w:rsid w:val="00745329"/>
    <w:rsid w:val="00763422"/>
    <w:rsid w:val="00770DA4"/>
    <w:rsid w:val="0079494E"/>
    <w:rsid w:val="007A69AD"/>
    <w:rsid w:val="007A6CDC"/>
    <w:rsid w:val="007B15F0"/>
    <w:rsid w:val="007C4D40"/>
    <w:rsid w:val="007D6B3A"/>
    <w:rsid w:val="00805EA7"/>
    <w:rsid w:val="0082362E"/>
    <w:rsid w:val="00823767"/>
    <w:rsid w:val="0083566C"/>
    <w:rsid w:val="00841096"/>
    <w:rsid w:val="008655B1"/>
    <w:rsid w:val="008704F7"/>
    <w:rsid w:val="00874C05"/>
    <w:rsid w:val="00885DD0"/>
    <w:rsid w:val="008861C4"/>
    <w:rsid w:val="008A1C37"/>
    <w:rsid w:val="008B05B0"/>
    <w:rsid w:val="008B27FE"/>
    <w:rsid w:val="008D4598"/>
    <w:rsid w:val="008F57E5"/>
    <w:rsid w:val="00901DA3"/>
    <w:rsid w:val="00902AB2"/>
    <w:rsid w:val="009032E1"/>
    <w:rsid w:val="00905499"/>
    <w:rsid w:val="00913656"/>
    <w:rsid w:val="009147E6"/>
    <w:rsid w:val="009334DD"/>
    <w:rsid w:val="00941046"/>
    <w:rsid w:val="00960F0B"/>
    <w:rsid w:val="00975509"/>
    <w:rsid w:val="00977A6A"/>
    <w:rsid w:val="009818EE"/>
    <w:rsid w:val="009971BB"/>
    <w:rsid w:val="009A1426"/>
    <w:rsid w:val="009B2AD1"/>
    <w:rsid w:val="009C125C"/>
    <w:rsid w:val="00A21402"/>
    <w:rsid w:val="00A3769A"/>
    <w:rsid w:val="00A40387"/>
    <w:rsid w:val="00A47C99"/>
    <w:rsid w:val="00A5279D"/>
    <w:rsid w:val="00A553B8"/>
    <w:rsid w:val="00A6711B"/>
    <w:rsid w:val="00A82E5E"/>
    <w:rsid w:val="00A92B86"/>
    <w:rsid w:val="00AA3EE2"/>
    <w:rsid w:val="00AB00C9"/>
    <w:rsid w:val="00AE78CC"/>
    <w:rsid w:val="00B063EC"/>
    <w:rsid w:val="00B06BDB"/>
    <w:rsid w:val="00B16F04"/>
    <w:rsid w:val="00B21CCA"/>
    <w:rsid w:val="00B41455"/>
    <w:rsid w:val="00B43428"/>
    <w:rsid w:val="00B50C36"/>
    <w:rsid w:val="00B517BB"/>
    <w:rsid w:val="00B52182"/>
    <w:rsid w:val="00B54C49"/>
    <w:rsid w:val="00B56195"/>
    <w:rsid w:val="00B613D2"/>
    <w:rsid w:val="00B77699"/>
    <w:rsid w:val="00B81B0F"/>
    <w:rsid w:val="00BA2161"/>
    <w:rsid w:val="00BB4341"/>
    <w:rsid w:val="00BC546D"/>
    <w:rsid w:val="00BE2069"/>
    <w:rsid w:val="00BE5538"/>
    <w:rsid w:val="00C01478"/>
    <w:rsid w:val="00C073E6"/>
    <w:rsid w:val="00C11304"/>
    <w:rsid w:val="00C12F27"/>
    <w:rsid w:val="00C22126"/>
    <w:rsid w:val="00C46316"/>
    <w:rsid w:val="00C50210"/>
    <w:rsid w:val="00C663A1"/>
    <w:rsid w:val="00C7542A"/>
    <w:rsid w:val="00CA7D1C"/>
    <w:rsid w:val="00CC150A"/>
    <w:rsid w:val="00D268CE"/>
    <w:rsid w:val="00D276F7"/>
    <w:rsid w:val="00D46530"/>
    <w:rsid w:val="00D55F38"/>
    <w:rsid w:val="00D77C48"/>
    <w:rsid w:val="00D82C00"/>
    <w:rsid w:val="00D84299"/>
    <w:rsid w:val="00D96DFE"/>
    <w:rsid w:val="00DA35FC"/>
    <w:rsid w:val="00DA4D11"/>
    <w:rsid w:val="00DB49DE"/>
    <w:rsid w:val="00DB7C89"/>
    <w:rsid w:val="00DC5F85"/>
    <w:rsid w:val="00DD16B0"/>
    <w:rsid w:val="00DD5088"/>
    <w:rsid w:val="00E02DB8"/>
    <w:rsid w:val="00E10EF1"/>
    <w:rsid w:val="00E12546"/>
    <w:rsid w:val="00E12ACA"/>
    <w:rsid w:val="00E411BD"/>
    <w:rsid w:val="00E43366"/>
    <w:rsid w:val="00E806C6"/>
    <w:rsid w:val="00E848CA"/>
    <w:rsid w:val="00E90B23"/>
    <w:rsid w:val="00E97A7A"/>
    <w:rsid w:val="00EA3CFE"/>
    <w:rsid w:val="00EB4C84"/>
    <w:rsid w:val="00EB6FC1"/>
    <w:rsid w:val="00ED3A28"/>
    <w:rsid w:val="00EE617C"/>
    <w:rsid w:val="00EF4D4D"/>
    <w:rsid w:val="00F016F6"/>
    <w:rsid w:val="00F24A66"/>
    <w:rsid w:val="00F538B8"/>
    <w:rsid w:val="00F57789"/>
    <w:rsid w:val="00F61490"/>
    <w:rsid w:val="00F7708B"/>
    <w:rsid w:val="00F93321"/>
    <w:rsid w:val="00F976F5"/>
    <w:rsid w:val="00FB48D2"/>
    <w:rsid w:val="00FC284D"/>
    <w:rsid w:val="00FC5D6D"/>
    <w:rsid w:val="00FC616C"/>
    <w:rsid w:val="00FD04F0"/>
    <w:rsid w:val="00FD3602"/>
    <w:rsid w:val="00FE2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6D8A"/>
  <w15:docId w15:val="{868C0C05-2833-4763-BA99-C01C8B9E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E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link w:val="ParagraphestandardCar"/>
    <w:uiPriority w:val="99"/>
    <w:rsid w:val="00E10E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E10EF1"/>
    <w:rPr>
      <w:color w:val="0000FF" w:themeColor="hyperlink"/>
      <w:u w:val="single"/>
    </w:rPr>
  </w:style>
  <w:style w:type="character" w:customStyle="1" w:styleId="ParagraphestandardCar">
    <w:name w:val="[Paragraphe standard] Car"/>
    <w:basedOn w:val="Policepardfaut"/>
    <w:link w:val="Paragraphestandard"/>
    <w:uiPriority w:val="99"/>
    <w:rsid w:val="00E10EF1"/>
    <w:rPr>
      <w:rFonts w:ascii="Minion Pro" w:hAnsi="Minion Pro" w:cs="Minion Pro"/>
      <w:color w:val="000000"/>
      <w:sz w:val="24"/>
      <w:szCs w:val="24"/>
    </w:rPr>
  </w:style>
  <w:style w:type="paragraph" w:styleId="En-tte">
    <w:name w:val="header"/>
    <w:basedOn w:val="Normal"/>
    <w:link w:val="En-tteCar"/>
    <w:uiPriority w:val="99"/>
    <w:unhideWhenUsed/>
    <w:rsid w:val="00E10EF1"/>
    <w:pPr>
      <w:tabs>
        <w:tab w:val="center" w:pos="4536"/>
        <w:tab w:val="right" w:pos="9072"/>
      </w:tabs>
      <w:spacing w:after="0" w:line="240" w:lineRule="auto"/>
    </w:pPr>
  </w:style>
  <w:style w:type="character" w:customStyle="1" w:styleId="En-tteCar">
    <w:name w:val="En-tête Car"/>
    <w:basedOn w:val="Policepardfaut"/>
    <w:link w:val="En-tte"/>
    <w:uiPriority w:val="99"/>
    <w:rsid w:val="00E10EF1"/>
  </w:style>
  <w:style w:type="paragraph" w:styleId="Pieddepage">
    <w:name w:val="footer"/>
    <w:basedOn w:val="Normal"/>
    <w:link w:val="PieddepageCar"/>
    <w:uiPriority w:val="99"/>
    <w:unhideWhenUsed/>
    <w:rsid w:val="00E10E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EF1"/>
  </w:style>
  <w:style w:type="paragraph" w:styleId="Textedebulles">
    <w:name w:val="Balloon Text"/>
    <w:basedOn w:val="Normal"/>
    <w:link w:val="TextedebullesCar"/>
    <w:uiPriority w:val="99"/>
    <w:semiHidden/>
    <w:unhideWhenUsed/>
    <w:rsid w:val="00E10E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EF1"/>
    <w:rPr>
      <w:rFonts w:ascii="Tahoma" w:hAnsi="Tahoma" w:cs="Tahoma"/>
      <w:sz w:val="16"/>
      <w:szCs w:val="16"/>
    </w:rPr>
  </w:style>
  <w:style w:type="paragraph" w:styleId="Paragraphedeliste">
    <w:name w:val="List Paragraph"/>
    <w:basedOn w:val="Normal"/>
    <w:uiPriority w:val="34"/>
    <w:qFormat/>
    <w:rsid w:val="00297D83"/>
    <w:pPr>
      <w:ind w:left="720"/>
      <w:contextualSpacing/>
    </w:pPr>
  </w:style>
  <w:style w:type="paragraph" w:customStyle="1" w:styleId="Default">
    <w:name w:val="Default"/>
    <w:rsid w:val="00297D83"/>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297D8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7D83"/>
    <w:rPr>
      <w:sz w:val="20"/>
      <w:szCs w:val="20"/>
    </w:rPr>
  </w:style>
  <w:style w:type="character" w:styleId="Appelnotedebasdep">
    <w:name w:val="footnote reference"/>
    <w:basedOn w:val="Policepardfaut"/>
    <w:uiPriority w:val="99"/>
    <w:semiHidden/>
    <w:unhideWhenUsed/>
    <w:rsid w:val="00297D83"/>
    <w:rPr>
      <w:vertAlign w:val="superscript"/>
    </w:rPr>
  </w:style>
  <w:style w:type="character" w:customStyle="1" w:styleId="st1">
    <w:name w:val="st1"/>
    <w:basedOn w:val="Policepardfaut"/>
    <w:rsid w:val="009A1426"/>
  </w:style>
  <w:style w:type="character" w:customStyle="1" w:styleId="fontstyle01">
    <w:name w:val="fontstyle01"/>
    <w:basedOn w:val="Policepardfaut"/>
    <w:rsid w:val="009A1426"/>
    <w:rPr>
      <w:rFonts w:ascii="CIDFont+F2" w:hAnsi="CIDFont+F2" w:hint="default"/>
      <w:b w:val="0"/>
      <w:bCs w:val="0"/>
      <w:i w:val="0"/>
      <w:iCs w:val="0"/>
      <w:color w:val="000000"/>
      <w:sz w:val="20"/>
      <w:szCs w:val="20"/>
    </w:rPr>
  </w:style>
  <w:style w:type="character" w:customStyle="1" w:styleId="Mentionnonrsolue1">
    <w:name w:val="Mention non résolue1"/>
    <w:basedOn w:val="Policepardfaut"/>
    <w:uiPriority w:val="99"/>
    <w:semiHidden/>
    <w:unhideWhenUsed/>
    <w:rsid w:val="00770DA4"/>
    <w:rPr>
      <w:color w:val="605E5C"/>
      <w:shd w:val="clear" w:color="auto" w:fill="E1DFDD"/>
    </w:rPr>
  </w:style>
  <w:style w:type="character" w:styleId="Marquedecommentaire">
    <w:name w:val="annotation reference"/>
    <w:basedOn w:val="Policepardfaut"/>
    <w:uiPriority w:val="99"/>
    <w:semiHidden/>
    <w:unhideWhenUsed/>
    <w:rsid w:val="00057DD1"/>
    <w:rPr>
      <w:sz w:val="16"/>
      <w:szCs w:val="16"/>
    </w:rPr>
  </w:style>
  <w:style w:type="paragraph" w:styleId="Commentaire">
    <w:name w:val="annotation text"/>
    <w:basedOn w:val="Normal"/>
    <w:link w:val="CommentaireCar"/>
    <w:uiPriority w:val="99"/>
    <w:semiHidden/>
    <w:unhideWhenUsed/>
    <w:rsid w:val="00057DD1"/>
    <w:pPr>
      <w:spacing w:line="240" w:lineRule="auto"/>
    </w:pPr>
    <w:rPr>
      <w:sz w:val="20"/>
      <w:szCs w:val="20"/>
    </w:rPr>
  </w:style>
  <w:style w:type="character" w:customStyle="1" w:styleId="CommentaireCar">
    <w:name w:val="Commentaire Car"/>
    <w:basedOn w:val="Policepardfaut"/>
    <w:link w:val="Commentaire"/>
    <w:uiPriority w:val="99"/>
    <w:semiHidden/>
    <w:rsid w:val="00057DD1"/>
    <w:rPr>
      <w:sz w:val="20"/>
      <w:szCs w:val="20"/>
    </w:rPr>
  </w:style>
  <w:style w:type="paragraph" w:styleId="Objetducommentaire">
    <w:name w:val="annotation subject"/>
    <w:basedOn w:val="Commentaire"/>
    <w:next w:val="Commentaire"/>
    <w:link w:val="ObjetducommentaireCar"/>
    <w:uiPriority w:val="99"/>
    <w:semiHidden/>
    <w:unhideWhenUsed/>
    <w:rsid w:val="00057DD1"/>
    <w:rPr>
      <w:b/>
      <w:bCs/>
    </w:rPr>
  </w:style>
  <w:style w:type="character" w:customStyle="1" w:styleId="ObjetducommentaireCar">
    <w:name w:val="Objet du commentaire Car"/>
    <w:basedOn w:val="CommentaireCar"/>
    <w:link w:val="Objetducommentaire"/>
    <w:uiPriority w:val="99"/>
    <w:semiHidden/>
    <w:rsid w:val="00057DD1"/>
    <w:rPr>
      <w:b/>
      <w:bCs/>
      <w:sz w:val="20"/>
      <w:szCs w:val="20"/>
    </w:rPr>
  </w:style>
  <w:style w:type="character" w:styleId="Mentionnonrsolue">
    <w:name w:val="Unresolved Mention"/>
    <w:basedOn w:val="Policepardfaut"/>
    <w:uiPriority w:val="99"/>
    <w:semiHidden/>
    <w:unhideWhenUsed/>
    <w:rsid w:val="00902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6611">
      <w:bodyDiv w:val="1"/>
      <w:marLeft w:val="0"/>
      <w:marRight w:val="0"/>
      <w:marTop w:val="0"/>
      <w:marBottom w:val="0"/>
      <w:divBdr>
        <w:top w:val="none" w:sz="0" w:space="0" w:color="auto"/>
        <w:left w:val="none" w:sz="0" w:space="0" w:color="auto"/>
        <w:bottom w:val="none" w:sz="0" w:space="0" w:color="auto"/>
        <w:right w:val="none" w:sz="0" w:space="0" w:color="auto"/>
      </w:divBdr>
    </w:div>
    <w:div w:id="82268598">
      <w:bodyDiv w:val="1"/>
      <w:marLeft w:val="0"/>
      <w:marRight w:val="0"/>
      <w:marTop w:val="0"/>
      <w:marBottom w:val="0"/>
      <w:divBdr>
        <w:top w:val="none" w:sz="0" w:space="0" w:color="auto"/>
        <w:left w:val="none" w:sz="0" w:space="0" w:color="auto"/>
        <w:bottom w:val="none" w:sz="0" w:space="0" w:color="auto"/>
        <w:right w:val="none" w:sz="0" w:space="0" w:color="auto"/>
      </w:divBdr>
    </w:div>
    <w:div w:id="166673428">
      <w:bodyDiv w:val="1"/>
      <w:marLeft w:val="0"/>
      <w:marRight w:val="0"/>
      <w:marTop w:val="0"/>
      <w:marBottom w:val="0"/>
      <w:divBdr>
        <w:top w:val="none" w:sz="0" w:space="0" w:color="auto"/>
        <w:left w:val="none" w:sz="0" w:space="0" w:color="auto"/>
        <w:bottom w:val="none" w:sz="0" w:space="0" w:color="auto"/>
        <w:right w:val="none" w:sz="0" w:space="0" w:color="auto"/>
      </w:divBdr>
      <w:divsChild>
        <w:div w:id="1678270528">
          <w:marLeft w:val="0"/>
          <w:marRight w:val="0"/>
          <w:marTop w:val="0"/>
          <w:marBottom w:val="0"/>
          <w:divBdr>
            <w:top w:val="none" w:sz="0" w:space="0" w:color="auto"/>
            <w:left w:val="none" w:sz="0" w:space="0" w:color="auto"/>
            <w:bottom w:val="none" w:sz="0" w:space="0" w:color="auto"/>
            <w:right w:val="none" w:sz="0" w:space="0" w:color="auto"/>
          </w:divBdr>
          <w:divsChild>
            <w:div w:id="5509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2631">
      <w:bodyDiv w:val="1"/>
      <w:marLeft w:val="0"/>
      <w:marRight w:val="0"/>
      <w:marTop w:val="0"/>
      <w:marBottom w:val="0"/>
      <w:divBdr>
        <w:top w:val="none" w:sz="0" w:space="0" w:color="auto"/>
        <w:left w:val="none" w:sz="0" w:space="0" w:color="auto"/>
        <w:bottom w:val="none" w:sz="0" w:space="0" w:color="auto"/>
        <w:right w:val="none" w:sz="0" w:space="0" w:color="auto"/>
      </w:divBdr>
    </w:div>
    <w:div w:id="820195327">
      <w:bodyDiv w:val="1"/>
      <w:marLeft w:val="0"/>
      <w:marRight w:val="0"/>
      <w:marTop w:val="0"/>
      <w:marBottom w:val="0"/>
      <w:divBdr>
        <w:top w:val="none" w:sz="0" w:space="0" w:color="auto"/>
        <w:left w:val="none" w:sz="0" w:space="0" w:color="auto"/>
        <w:bottom w:val="none" w:sz="0" w:space="0" w:color="auto"/>
        <w:right w:val="none" w:sz="0" w:space="0" w:color="auto"/>
      </w:divBdr>
    </w:div>
    <w:div w:id="1178035763">
      <w:bodyDiv w:val="1"/>
      <w:marLeft w:val="0"/>
      <w:marRight w:val="0"/>
      <w:marTop w:val="0"/>
      <w:marBottom w:val="0"/>
      <w:divBdr>
        <w:top w:val="none" w:sz="0" w:space="0" w:color="auto"/>
        <w:left w:val="none" w:sz="0" w:space="0" w:color="auto"/>
        <w:bottom w:val="none" w:sz="0" w:space="0" w:color="auto"/>
        <w:right w:val="none" w:sz="0" w:space="0" w:color="auto"/>
      </w:divBdr>
    </w:div>
    <w:div w:id="1778015417">
      <w:bodyDiv w:val="1"/>
      <w:marLeft w:val="0"/>
      <w:marRight w:val="0"/>
      <w:marTop w:val="0"/>
      <w:marBottom w:val="0"/>
      <w:divBdr>
        <w:top w:val="none" w:sz="0" w:space="0" w:color="auto"/>
        <w:left w:val="none" w:sz="0" w:space="0" w:color="auto"/>
        <w:bottom w:val="none" w:sz="0" w:space="0" w:color="auto"/>
        <w:right w:val="none" w:sz="0" w:space="0" w:color="auto"/>
      </w:divBdr>
    </w:div>
    <w:div w:id="1825580109">
      <w:bodyDiv w:val="1"/>
      <w:marLeft w:val="0"/>
      <w:marRight w:val="0"/>
      <w:marTop w:val="0"/>
      <w:marBottom w:val="0"/>
      <w:divBdr>
        <w:top w:val="none" w:sz="0" w:space="0" w:color="auto"/>
        <w:left w:val="none" w:sz="0" w:space="0" w:color="auto"/>
        <w:bottom w:val="none" w:sz="0" w:space="0" w:color="auto"/>
        <w:right w:val="none" w:sz="0" w:space="0" w:color="auto"/>
      </w:divBdr>
      <w:divsChild>
        <w:div w:id="337276855">
          <w:marLeft w:val="0"/>
          <w:marRight w:val="0"/>
          <w:marTop w:val="0"/>
          <w:marBottom w:val="0"/>
          <w:divBdr>
            <w:top w:val="none" w:sz="0" w:space="0" w:color="auto"/>
            <w:left w:val="none" w:sz="0" w:space="0" w:color="auto"/>
            <w:bottom w:val="none" w:sz="0" w:space="0" w:color="auto"/>
            <w:right w:val="none" w:sz="0" w:space="0" w:color="auto"/>
          </w:divBdr>
          <w:divsChild>
            <w:div w:id="2496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mosnier@inra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23C2-F611-483B-9679-10093495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870</Words>
  <Characters>4789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pveysset</dc:creator>
  <cp:lastModifiedBy>Claire Mosnier</cp:lastModifiedBy>
  <cp:revision>6</cp:revision>
  <cp:lastPrinted>2016-10-28T12:10:00Z</cp:lastPrinted>
  <dcterms:created xsi:type="dcterms:W3CDTF">2020-07-21T12:56:00Z</dcterms:created>
  <dcterms:modified xsi:type="dcterms:W3CDTF">2020-07-23T06:56:00Z</dcterms:modified>
</cp:coreProperties>
</file>