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D511A" w14:textId="36170E7A" w:rsidR="00C6280E" w:rsidRPr="00106A38" w:rsidRDefault="00C6280E" w:rsidP="006C3353">
      <w:pPr>
        <w:spacing w:after="0" w:line="276" w:lineRule="auto"/>
        <w:jc w:val="center"/>
        <w:rPr>
          <w:rFonts w:ascii="Times New Roman" w:hAnsi="Times New Roman" w:cs="Times New Roman"/>
          <w:i/>
          <w:iCs/>
        </w:rPr>
      </w:pPr>
      <w:r w:rsidRPr="00106A38">
        <w:rPr>
          <w:rFonts w:ascii="Times New Roman" w:hAnsi="Times New Roman" w:cs="Times New Roman"/>
          <w:i/>
          <w:iCs/>
        </w:rPr>
        <w:t>16èmes Journées de Recherches en Sciences Sociales, Clermont-Ferrand, 15 et 16 décembre 2022</w:t>
      </w:r>
    </w:p>
    <w:p w14:paraId="3B9F4974" w14:textId="77777777" w:rsidR="00713710" w:rsidRPr="00106A38" w:rsidRDefault="00713710" w:rsidP="006C3353">
      <w:pPr>
        <w:spacing w:after="0" w:line="276" w:lineRule="auto"/>
        <w:jc w:val="both"/>
        <w:rPr>
          <w:rFonts w:ascii="Times New Roman" w:hAnsi="Times New Roman" w:cs="Times New Roman"/>
          <w:b/>
          <w:bCs/>
          <w:sz w:val="28"/>
          <w:szCs w:val="28"/>
        </w:rPr>
      </w:pPr>
    </w:p>
    <w:p w14:paraId="7B4CB716" w14:textId="6ABBA469" w:rsidR="00C6280E" w:rsidRPr="00106A38" w:rsidRDefault="00C6280E" w:rsidP="006C3353">
      <w:pPr>
        <w:spacing w:after="0" w:line="276" w:lineRule="auto"/>
        <w:jc w:val="both"/>
        <w:rPr>
          <w:rFonts w:ascii="Times New Roman" w:hAnsi="Times New Roman" w:cs="Times New Roman"/>
          <w:b/>
          <w:bCs/>
          <w:sz w:val="28"/>
          <w:szCs w:val="28"/>
        </w:rPr>
      </w:pPr>
      <w:bookmarkStart w:id="0" w:name="_Hlk124702372"/>
      <w:r w:rsidRPr="00106A38">
        <w:rPr>
          <w:rFonts w:ascii="Times New Roman" w:hAnsi="Times New Roman" w:cs="Times New Roman"/>
          <w:b/>
          <w:bCs/>
          <w:sz w:val="28"/>
          <w:szCs w:val="28"/>
        </w:rPr>
        <w:t>Relation entre agriculteurs et éleveurs en contexte de changement climatique</w:t>
      </w:r>
    </w:p>
    <w:p w14:paraId="1B79CDCF" w14:textId="5E5ECC67" w:rsidR="00C6280E" w:rsidRPr="00106A38" w:rsidRDefault="00C6280E" w:rsidP="00713710">
      <w:pPr>
        <w:spacing w:after="0" w:line="276" w:lineRule="auto"/>
        <w:jc w:val="center"/>
        <w:rPr>
          <w:rFonts w:ascii="Times New Roman" w:hAnsi="Times New Roman" w:cs="Times New Roman"/>
          <w:b/>
          <w:bCs/>
          <w:sz w:val="24"/>
          <w:szCs w:val="24"/>
        </w:rPr>
      </w:pPr>
      <w:r w:rsidRPr="00106A38">
        <w:rPr>
          <w:rFonts w:ascii="Times New Roman" w:hAnsi="Times New Roman" w:cs="Times New Roman"/>
          <w:b/>
          <w:bCs/>
          <w:sz w:val="28"/>
          <w:szCs w:val="28"/>
        </w:rPr>
        <w:t xml:space="preserve">: cas de la région de </w:t>
      </w:r>
      <w:r w:rsidR="00467B4D">
        <w:rPr>
          <w:rFonts w:ascii="Times New Roman" w:hAnsi="Times New Roman" w:cs="Times New Roman"/>
          <w:b/>
          <w:bCs/>
          <w:sz w:val="28"/>
          <w:szCs w:val="28"/>
        </w:rPr>
        <w:t xml:space="preserve">la </w:t>
      </w:r>
      <w:proofErr w:type="spellStart"/>
      <w:r w:rsidRPr="00106A38">
        <w:rPr>
          <w:rFonts w:ascii="Times New Roman" w:hAnsi="Times New Roman" w:cs="Times New Roman"/>
          <w:b/>
          <w:bCs/>
          <w:sz w:val="28"/>
          <w:szCs w:val="28"/>
        </w:rPr>
        <w:t>B</w:t>
      </w:r>
      <w:r w:rsidR="00C675C3" w:rsidRPr="00106A38">
        <w:rPr>
          <w:rFonts w:ascii="Times New Roman" w:hAnsi="Times New Roman" w:cs="Times New Roman"/>
          <w:b/>
          <w:bCs/>
          <w:sz w:val="28"/>
          <w:szCs w:val="28"/>
        </w:rPr>
        <w:t>agoué</w:t>
      </w:r>
      <w:proofErr w:type="spellEnd"/>
      <w:r w:rsidRPr="00106A38">
        <w:rPr>
          <w:rFonts w:ascii="Times New Roman" w:hAnsi="Times New Roman" w:cs="Times New Roman"/>
          <w:b/>
          <w:bCs/>
          <w:sz w:val="28"/>
          <w:szCs w:val="28"/>
        </w:rPr>
        <w:t xml:space="preserve"> au nord de la Côte d’Ivoire</w:t>
      </w:r>
    </w:p>
    <w:bookmarkEnd w:id="0"/>
    <w:p w14:paraId="326D74A1" w14:textId="77777777" w:rsidR="00713710" w:rsidRPr="00106A38" w:rsidRDefault="00713710" w:rsidP="00713710">
      <w:pPr>
        <w:spacing w:line="276" w:lineRule="auto"/>
        <w:jc w:val="both"/>
        <w:rPr>
          <w:rFonts w:ascii="Times New Roman" w:hAnsi="Times New Roman" w:cs="Times New Roman"/>
        </w:rPr>
      </w:pPr>
    </w:p>
    <w:p w14:paraId="6DC059C5" w14:textId="07978973" w:rsidR="0020460C" w:rsidRPr="00106A38" w:rsidRDefault="00C6280E" w:rsidP="00713710">
      <w:pPr>
        <w:spacing w:line="276" w:lineRule="auto"/>
        <w:jc w:val="both"/>
        <w:rPr>
          <w:rFonts w:ascii="Times New Roman" w:hAnsi="Times New Roman" w:cs="Times New Roman"/>
          <w:vertAlign w:val="superscript"/>
        </w:rPr>
      </w:pPr>
      <w:r w:rsidRPr="00106A38">
        <w:rPr>
          <w:rFonts w:ascii="Times New Roman" w:hAnsi="Times New Roman" w:cs="Times New Roman"/>
        </w:rPr>
        <w:t xml:space="preserve">Tano Maxime </w:t>
      </w:r>
      <w:r w:rsidR="006052D8" w:rsidRPr="00106A38">
        <w:rPr>
          <w:rFonts w:ascii="Times New Roman" w:hAnsi="Times New Roman" w:cs="Times New Roman"/>
        </w:rPr>
        <w:t>ASSI</w:t>
      </w:r>
      <w:r w:rsidR="0020460C" w:rsidRPr="00106A38">
        <w:rPr>
          <w:rFonts w:ascii="Times New Roman" w:hAnsi="Times New Roman" w:cs="Times New Roman"/>
          <w:vertAlign w:val="superscript"/>
        </w:rPr>
        <w:t>1,</w:t>
      </w:r>
      <w:r w:rsidRPr="00106A38">
        <w:rPr>
          <w:rFonts w:ascii="Times New Roman" w:hAnsi="Times New Roman" w:cs="Times New Roman"/>
        </w:rPr>
        <w:t xml:space="preserve"> Flore Marie Hélèna </w:t>
      </w:r>
      <w:proofErr w:type="spellStart"/>
      <w:r w:rsidRPr="00106A38">
        <w:rPr>
          <w:rFonts w:ascii="Times New Roman" w:hAnsi="Times New Roman" w:cs="Times New Roman"/>
        </w:rPr>
        <w:t>Epse</w:t>
      </w:r>
      <w:proofErr w:type="spellEnd"/>
      <w:r w:rsidRPr="00106A38">
        <w:rPr>
          <w:rFonts w:ascii="Times New Roman" w:hAnsi="Times New Roman" w:cs="Times New Roman"/>
        </w:rPr>
        <w:t xml:space="preserve"> Tra </w:t>
      </w:r>
      <w:r w:rsidR="006052D8" w:rsidRPr="00106A38">
        <w:rPr>
          <w:rFonts w:ascii="Times New Roman" w:hAnsi="Times New Roman" w:cs="Times New Roman"/>
        </w:rPr>
        <w:t>DJESSOU</w:t>
      </w:r>
      <w:r w:rsidR="0020460C" w:rsidRPr="00106A38">
        <w:rPr>
          <w:rFonts w:ascii="Times New Roman" w:hAnsi="Times New Roman" w:cs="Times New Roman"/>
          <w:vertAlign w:val="superscript"/>
        </w:rPr>
        <w:t>2</w:t>
      </w:r>
      <w:r w:rsidRPr="00106A38">
        <w:rPr>
          <w:rFonts w:ascii="Times New Roman" w:hAnsi="Times New Roman" w:cs="Times New Roman"/>
        </w:rPr>
        <w:t xml:space="preserve">, </w:t>
      </w:r>
      <w:proofErr w:type="spellStart"/>
      <w:r w:rsidRPr="00106A38">
        <w:rPr>
          <w:rFonts w:ascii="Times New Roman" w:hAnsi="Times New Roman" w:cs="Times New Roman"/>
        </w:rPr>
        <w:t>Kagningouo</w:t>
      </w:r>
      <w:proofErr w:type="spellEnd"/>
      <w:r w:rsidRPr="00106A38">
        <w:rPr>
          <w:rFonts w:ascii="Times New Roman" w:hAnsi="Times New Roman" w:cs="Times New Roman"/>
        </w:rPr>
        <w:t xml:space="preserve"> Dieudonné </w:t>
      </w:r>
      <w:r w:rsidR="006052D8" w:rsidRPr="00106A38">
        <w:rPr>
          <w:rFonts w:ascii="Times New Roman" w:hAnsi="Times New Roman" w:cs="Times New Roman"/>
        </w:rPr>
        <w:t>KONE</w:t>
      </w:r>
      <w:r w:rsidR="0020460C" w:rsidRPr="00106A38">
        <w:rPr>
          <w:rFonts w:ascii="Times New Roman" w:hAnsi="Times New Roman" w:cs="Times New Roman"/>
          <w:vertAlign w:val="superscript"/>
        </w:rPr>
        <w:t>3</w:t>
      </w:r>
    </w:p>
    <w:p w14:paraId="22F7A1CC" w14:textId="3542ACE5" w:rsidR="00B8000B" w:rsidRPr="00106A38" w:rsidRDefault="00C6280E" w:rsidP="00713710">
      <w:pPr>
        <w:pStyle w:val="Paragraphedeliste"/>
        <w:numPr>
          <w:ilvl w:val="0"/>
          <w:numId w:val="19"/>
        </w:numPr>
        <w:spacing w:after="0" w:line="276" w:lineRule="auto"/>
        <w:jc w:val="both"/>
        <w:rPr>
          <w:rFonts w:ascii="Times New Roman" w:hAnsi="Times New Roman" w:cs="Times New Roman"/>
          <w:sz w:val="24"/>
          <w:szCs w:val="24"/>
        </w:rPr>
      </w:pPr>
      <w:r w:rsidRPr="00106A38">
        <w:rPr>
          <w:rFonts w:ascii="Times New Roman" w:hAnsi="Times New Roman" w:cs="Times New Roman"/>
          <w:sz w:val="24"/>
          <w:szCs w:val="24"/>
        </w:rPr>
        <w:t xml:space="preserve">UFR SEG, UPGC, Korhogo, Côte d’Ivoire. </w:t>
      </w:r>
      <w:hyperlink r:id="rId11" w:history="1">
        <w:r w:rsidR="00B8000B" w:rsidRPr="00106A38">
          <w:rPr>
            <w:rStyle w:val="Lienhypertexte"/>
            <w:rFonts w:ascii="Times New Roman" w:hAnsi="Times New Roman" w:cs="Times New Roman"/>
            <w:sz w:val="24"/>
            <w:szCs w:val="24"/>
          </w:rPr>
          <w:t>tanass24@yahoo.fr</w:t>
        </w:r>
      </w:hyperlink>
    </w:p>
    <w:p w14:paraId="7D651006" w14:textId="3B3C2674" w:rsidR="00B8000B" w:rsidRPr="00106A38" w:rsidRDefault="00C6280E" w:rsidP="00713710">
      <w:pPr>
        <w:pStyle w:val="Paragraphedeliste"/>
        <w:numPr>
          <w:ilvl w:val="0"/>
          <w:numId w:val="19"/>
        </w:numPr>
        <w:spacing w:after="0" w:line="276" w:lineRule="auto"/>
        <w:jc w:val="both"/>
        <w:rPr>
          <w:rFonts w:ascii="Times New Roman" w:hAnsi="Times New Roman" w:cs="Times New Roman"/>
          <w:sz w:val="24"/>
          <w:szCs w:val="24"/>
        </w:rPr>
      </w:pPr>
      <w:r w:rsidRPr="00106A38">
        <w:rPr>
          <w:rFonts w:ascii="Times New Roman" w:hAnsi="Times New Roman" w:cs="Times New Roman"/>
          <w:sz w:val="24"/>
          <w:szCs w:val="24"/>
        </w:rPr>
        <w:t xml:space="preserve">UFR SEG, UPGC, Korhogo, Côte d’Ivoire. </w:t>
      </w:r>
      <w:hyperlink r:id="rId12" w:history="1">
        <w:r w:rsidR="00B8000B" w:rsidRPr="00106A38">
          <w:rPr>
            <w:rStyle w:val="Lienhypertexte"/>
            <w:rFonts w:ascii="Times New Roman" w:hAnsi="Times New Roman" w:cs="Times New Roman"/>
            <w:sz w:val="24"/>
            <w:szCs w:val="24"/>
          </w:rPr>
          <w:t>djesflore@yahoo.fr</w:t>
        </w:r>
      </w:hyperlink>
    </w:p>
    <w:p w14:paraId="0B1ADD64" w14:textId="4F8B826A" w:rsidR="00B8000B" w:rsidRPr="00106A38" w:rsidRDefault="00C6280E" w:rsidP="00713710">
      <w:pPr>
        <w:pStyle w:val="Paragraphedeliste"/>
        <w:numPr>
          <w:ilvl w:val="0"/>
          <w:numId w:val="19"/>
        </w:numPr>
        <w:spacing w:after="0" w:line="276" w:lineRule="auto"/>
        <w:jc w:val="both"/>
        <w:rPr>
          <w:rFonts w:ascii="Times New Roman" w:hAnsi="Times New Roman" w:cs="Times New Roman"/>
          <w:sz w:val="24"/>
          <w:szCs w:val="24"/>
        </w:rPr>
      </w:pPr>
      <w:r w:rsidRPr="00106A38">
        <w:rPr>
          <w:rFonts w:ascii="Times New Roman" w:hAnsi="Times New Roman" w:cs="Times New Roman"/>
          <w:sz w:val="24"/>
          <w:szCs w:val="24"/>
        </w:rPr>
        <w:t xml:space="preserve">UFR SEG, UPGC, Korhogo, Côte d’Ivoire. </w:t>
      </w:r>
      <w:hyperlink r:id="rId13" w:history="1">
        <w:r w:rsidR="00B8000B" w:rsidRPr="00106A38">
          <w:rPr>
            <w:rStyle w:val="Lienhypertexte"/>
            <w:rFonts w:ascii="Times New Roman" w:hAnsi="Times New Roman" w:cs="Times New Roman"/>
            <w:sz w:val="24"/>
            <w:szCs w:val="24"/>
          </w:rPr>
          <w:t>dieudonnekone273@gmail.com</w:t>
        </w:r>
      </w:hyperlink>
    </w:p>
    <w:p w14:paraId="5D8C88B9" w14:textId="1AC428B7" w:rsidR="007860FD" w:rsidRPr="00106A38" w:rsidRDefault="00C6280E" w:rsidP="001A6D2C">
      <w:pPr>
        <w:spacing w:after="0" w:line="276" w:lineRule="auto"/>
        <w:jc w:val="both"/>
        <w:rPr>
          <w:rFonts w:ascii="Times New Roman" w:hAnsi="Times New Roman" w:cs="Times New Roman"/>
          <w:sz w:val="24"/>
          <w:szCs w:val="24"/>
        </w:rPr>
      </w:pPr>
      <w:r w:rsidRPr="00106A38">
        <w:rPr>
          <w:rFonts w:ascii="Times New Roman" w:hAnsi="Times New Roman" w:cs="Times New Roman"/>
          <w:sz w:val="24"/>
          <w:szCs w:val="24"/>
        </w:rPr>
        <w:t xml:space="preserve">Auteure de correspondance : </w:t>
      </w:r>
      <w:hyperlink r:id="rId14" w:history="1">
        <w:r w:rsidR="001A6D2C" w:rsidRPr="00106A38">
          <w:rPr>
            <w:rStyle w:val="Lienhypertexte"/>
            <w:rFonts w:ascii="Times New Roman" w:hAnsi="Times New Roman" w:cs="Times New Roman"/>
            <w:sz w:val="24"/>
            <w:szCs w:val="24"/>
          </w:rPr>
          <w:t>djesflore@yahoo.fr</w:t>
        </w:r>
      </w:hyperlink>
    </w:p>
    <w:p w14:paraId="634F12C4" w14:textId="77777777" w:rsidR="001A6D2C" w:rsidRPr="00106A38" w:rsidRDefault="001A6D2C" w:rsidP="001A6D2C">
      <w:pPr>
        <w:spacing w:after="0" w:line="276" w:lineRule="auto"/>
        <w:jc w:val="both"/>
        <w:rPr>
          <w:rFonts w:ascii="Times New Roman" w:hAnsi="Times New Roman" w:cs="Times New Roman"/>
          <w:sz w:val="24"/>
          <w:szCs w:val="24"/>
        </w:rPr>
      </w:pPr>
    </w:p>
    <w:p w14:paraId="2F71D03A" w14:textId="77777777" w:rsidR="009E6B96" w:rsidRPr="00106A38" w:rsidRDefault="009E6B96">
      <w:pPr>
        <w:rPr>
          <w:rFonts w:ascii="Times New Roman" w:hAnsi="Times New Roman" w:cs="Times New Roman"/>
          <w:b/>
          <w:bCs/>
        </w:rPr>
      </w:pPr>
      <w:r w:rsidRPr="00106A38">
        <w:rPr>
          <w:rFonts w:ascii="Times New Roman" w:hAnsi="Times New Roman" w:cs="Times New Roman"/>
          <w:b/>
          <w:bCs/>
        </w:rPr>
        <w:br w:type="page"/>
      </w:r>
    </w:p>
    <w:p w14:paraId="0C3A6450" w14:textId="6CBD2643" w:rsidR="006155A3" w:rsidRPr="00106A38" w:rsidRDefault="00BB28CA" w:rsidP="009E6B96">
      <w:pPr>
        <w:spacing w:before="100" w:beforeAutospacing="1" w:after="100" w:afterAutospacing="1" w:line="240" w:lineRule="auto"/>
        <w:jc w:val="both"/>
        <w:rPr>
          <w:rFonts w:ascii="Times New Roman" w:hAnsi="Times New Roman" w:cs="Times New Roman"/>
          <w:b/>
          <w:bCs/>
        </w:rPr>
      </w:pPr>
      <w:r w:rsidRPr="00106A38">
        <w:rPr>
          <w:rFonts w:ascii="Times New Roman" w:hAnsi="Times New Roman" w:cs="Times New Roman"/>
          <w:b/>
          <w:bCs/>
        </w:rPr>
        <w:lastRenderedPageBreak/>
        <w:t>R</w:t>
      </w:r>
      <w:r w:rsidR="00473F73" w:rsidRPr="00106A38">
        <w:rPr>
          <w:rFonts w:ascii="Times New Roman" w:hAnsi="Times New Roman" w:cs="Times New Roman"/>
          <w:b/>
          <w:bCs/>
        </w:rPr>
        <w:t>ésumé</w:t>
      </w:r>
    </w:p>
    <w:p w14:paraId="1DA16278" w14:textId="4D6022D7" w:rsidR="005112A7" w:rsidRPr="00106A38" w:rsidRDefault="007956EC" w:rsidP="009E6B96">
      <w:pPr>
        <w:spacing w:before="100" w:beforeAutospacing="1" w:after="100" w:afterAutospacing="1" w:line="240" w:lineRule="auto"/>
        <w:jc w:val="both"/>
        <w:rPr>
          <w:rFonts w:ascii="Times New Roman" w:hAnsi="Times New Roman" w:cs="Times New Roman"/>
          <w:sz w:val="24"/>
          <w:szCs w:val="24"/>
        </w:rPr>
      </w:pPr>
      <w:r w:rsidRPr="00106A38">
        <w:rPr>
          <w:rFonts w:ascii="Times New Roman" w:hAnsi="Times New Roman" w:cs="Times New Roman"/>
          <w:sz w:val="24"/>
          <w:szCs w:val="24"/>
        </w:rPr>
        <w:t>Considéré comme un phénomène universel, le changement climatique</w:t>
      </w:r>
      <w:r w:rsidR="00D84753" w:rsidRPr="00106A38">
        <w:rPr>
          <w:rFonts w:ascii="Times New Roman" w:hAnsi="Times New Roman" w:cs="Times New Roman"/>
          <w:sz w:val="24"/>
          <w:szCs w:val="24"/>
        </w:rPr>
        <w:t xml:space="preserve">, </w:t>
      </w:r>
      <w:r w:rsidRPr="00106A38">
        <w:rPr>
          <w:rFonts w:ascii="Times New Roman" w:hAnsi="Times New Roman" w:cs="Times New Roman"/>
          <w:sz w:val="24"/>
          <w:szCs w:val="24"/>
        </w:rPr>
        <w:t>causé par les rejets de gaz à effet de serre influence l’agriculture et l’élevage</w:t>
      </w:r>
      <w:r w:rsidR="00D84753" w:rsidRPr="00106A38">
        <w:rPr>
          <w:rFonts w:ascii="Times New Roman" w:hAnsi="Times New Roman" w:cs="Times New Roman"/>
          <w:sz w:val="24"/>
          <w:szCs w:val="24"/>
        </w:rPr>
        <w:t>. D</w:t>
      </w:r>
      <w:r w:rsidR="005E25F4" w:rsidRPr="00106A38">
        <w:rPr>
          <w:rFonts w:ascii="Times New Roman" w:hAnsi="Times New Roman" w:cs="Times New Roman"/>
          <w:sz w:val="24"/>
          <w:szCs w:val="24"/>
        </w:rPr>
        <w:t>es difficultés de cohabitation entre agriculteurs et éleveurs subsistent, allant jusqu’à des affrontements qui fragilisent la cohésion sociale.</w:t>
      </w:r>
      <w:r w:rsidR="00D84753" w:rsidRPr="00106A38">
        <w:rPr>
          <w:rFonts w:ascii="Times New Roman" w:hAnsi="Times New Roman" w:cs="Times New Roman"/>
          <w:sz w:val="24"/>
          <w:szCs w:val="24"/>
        </w:rPr>
        <w:t xml:space="preserve"> </w:t>
      </w:r>
      <w:r w:rsidRPr="00106A38">
        <w:rPr>
          <w:rFonts w:ascii="Times New Roman" w:hAnsi="Times New Roman" w:cs="Times New Roman"/>
          <w:sz w:val="24"/>
          <w:szCs w:val="24"/>
        </w:rPr>
        <w:t xml:space="preserve">Ainsi, l’étude a tenté d’analyser l’effet </w:t>
      </w:r>
      <w:r w:rsidR="00D84753" w:rsidRPr="00106A38">
        <w:rPr>
          <w:rFonts w:ascii="Times New Roman" w:hAnsi="Times New Roman" w:cs="Times New Roman"/>
          <w:sz w:val="24"/>
          <w:szCs w:val="24"/>
        </w:rPr>
        <w:t>du changement climatique</w:t>
      </w:r>
      <w:r w:rsidRPr="00106A38">
        <w:rPr>
          <w:rFonts w:ascii="Times New Roman" w:hAnsi="Times New Roman" w:cs="Times New Roman"/>
          <w:sz w:val="24"/>
          <w:szCs w:val="24"/>
        </w:rPr>
        <w:t xml:space="preserve"> sur la relation conflictuelle entre agriculteur et éleveur dans la région de la </w:t>
      </w:r>
      <w:proofErr w:type="spellStart"/>
      <w:r w:rsidRPr="00106A38">
        <w:rPr>
          <w:rFonts w:ascii="Times New Roman" w:hAnsi="Times New Roman" w:cs="Times New Roman"/>
          <w:sz w:val="24"/>
          <w:szCs w:val="24"/>
        </w:rPr>
        <w:t>Bagoué</w:t>
      </w:r>
      <w:proofErr w:type="spellEnd"/>
      <w:r w:rsidR="009E6B96" w:rsidRPr="00106A38">
        <w:rPr>
          <w:rFonts w:ascii="Times New Roman" w:hAnsi="Times New Roman" w:cs="Times New Roman"/>
          <w:sz w:val="24"/>
          <w:szCs w:val="24"/>
        </w:rPr>
        <w:t xml:space="preserve">. </w:t>
      </w:r>
      <w:r w:rsidRPr="00106A38">
        <w:rPr>
          <w:rFonts w:ascii="Times New Roman" w:hAnsi="Times New Roman" w:cs="Times New Roman"/>
          <w:sz w:val="24"/>
          <w:szCs w:val="24"/>
        </w:rPr>
        <w:t xml:space="preserve">Pour atteindre cet objectif, des enquêtes par questionnaire auprès des ménages, des enquêtes par guide d’entretien et l’observation directe ont été menées pour recueillir les données. </w:t>
      </w:r>
      <w:r w:rsidR="005112A7" w:rsidRPr="00106A38">
        <w:rPr>
          <w:rFonts w:ascii="Times New Roman" w:hAnsi="Times New Roman" w:cs="Times New Roman"/>
          <w:sz w:val="24"/>
          <w:szCs w:val="24"/>
        </w:rPr>
        <w:t xml:space="preserve">Ces données ont été collectées sur un échantillon de 200 ménages dont 100 agriculteurs et 100 éleveurs sur la période allant de 2016 à 2019 dans un échantillon stratifié de 3 départements (Boundiali, </w:t>
      </w:r>
      <w:proofErr w:type="spellStart"/>
      <w:r w:rsidR="005112A7" w:rsidRPr="00106A38">
        <w:rPr>
          <w:rFonts w:ascii="Times New Roman" w:hAnsi="Times New Roman" w:cs="Times New Roman"/>
          <w:sz w:val="24"/>
          <w:szCs w:val="24"/>
        </w:rPr>
        <w:t>Kouto</w:t>
      </w:r>
      <w:proofErr w:type="spellEnd"/>
      <w:r w:rsidR="005112A7" w:rsidRPr="00106A38">
        <w:rPr>
          <w:rFonts w:ascii="Times New Roman" w:hAnsi="Times New Roman" w:cs="Times New Roman"/>
          <w:sz w:val="24"/>
          <w:szCs w:val="24"/>
        </w:rPr>
        <w:t xml:space="preserve"> et </w:t>
      </w:r>
      <w:proofErr w:type="spellStart"/>
      <w:r w:rsidR="005112A7" w:rsidRPr="00106A38">
        <w:rPr>
          <w:rFonts w:ascii="Times New Roman" w:hAnsi="Times New Roman" w:cs="Times New Roman"/>
          <w:sz w:val="24"/>
          <w:szCs w:val="24"/>
        </w:rPr>
        <w:t>Tengrela</w:t>
      </w:r>
      <w:proofErr w:type="spellEnd"/>
      <w:r w:rsidR="005112A7" w:rsidRPr="00106A38">
        <w:rPr>
          <w:rFonts w:ascii="Times New Roman" w:hAnsi="Times New Roman" w:cs="Times New Roman"/>
          <w:sz w:val="24"/>
          <w:szCs w:val="24"/>
        </w:rPr>
        <w:t xml:space="preserve">). </w:t>
      </w:r>
      <w:r w:rsidRPr="00106A38">
        <w:rPr>
          <w:rFonts w:ascii="Times New Roman" w:hAnsi="Times New Roman" w:cs="Times New Roman"/>
          <w:sz w:val="24"/>
          <w:szCs w:val="24"/>
        </w:rPr>
        <w:t>Elles ont été analysées à l’aide de statistiques inférentielles (modèle à effets fixes avec variable instrumentale).</w:t>
      </w:r>
      <w:r w:rsidR="009E6B96" w:rsidRPr="00106A38">
        <w:rPr>
          <w:rFonts w:ascii="Times New Roman" w:hAnsi="Times New Roman" w:cs="Times New Roman"/>
          <w:sz w:val="24"/>
          <w:szCs w:val="24"/>
        </w:rPr>
        <w:t xml:space="preserve"> </w:t>
      </w:r>
      <w:r w:rsidR="005112A7" w:rsidRPr="00106A38">
        <w:rPr>
          <w:rFonts w:ascii="Times New Roman" w:hAnsi="Times New Roman" w:cs="Times New Roman"/>
          <w:sz w:val="24"/>
          <w:szCs w:val="24"/>
        </w:rPr>
        <w:t>Les résultats montrent un effet négatif mais non significatif du nombre de jours de pluie sur le nombre de conflits. Les résultats indiquent aussi que l’augmentation des températures saison humide provoque un effet positif et significatif sur les conflits éleveurs/agriculteurs. La relation entre les conflits éleveurs/agriculteurs et le climat est donc non linéaire. Des campagnes de formation à la gestion des conflits et de sensibilisation se présentent donc comme des alternatives aux conflits récurrents entre agriculteurs et éleveurs, étant entendu que la pratique de la synergie agriculture/ élevage est gage d’une cohabitation pacifique entre les deux acteurs.</w:t>
      </w:r>
    </w:p>
    <w:p w14:paraId="45BAF0DC" w14:textId="568770FE" w:rsidR="008001AF" w:rsidRPr="00106A38" w:rsidRDefault="008001AF" w:rsidP="009E6B96">
      <w:pPr>
        <w:spacing w:before="100" w:beforeAutospacing="1" w:after="100" w:afterAutospacing="1" w:line="240" w:lineRule="auto"/>
        <w:jc w:val="both"/>
        <w:rPr>
          <w:rFonts w:ascii="Times New Roman" w:hAnsi="Times New Roman" w:cs="Times New Roman"/>
          <w:sz w:val="24"/>
          <w:szCs w:val="24"/>
        </w:rPr>
      </w:pPr>
      <w:r w:rsidRPr="00106A38">
        <w:rPr>
          <w:rFonts w:ascii="Times New Roman" w:hAnsi="Times New Roman" w:cs="Times New Roman"/>
          <w:b/>
          <w:bCs/>
          <w:sz w:val="24"/>
          <w:szCs w:val="24"/>
        </w:rPr>
        <w:t>Mots-clés</w:t>
      </w:r>
      <w:r w:rsidR="006C3353" w:rsidRPr="00106A38">
        <w:rPr>
          <w:rFonts w:ascii="Times New Roman" w:hAnsi="Times New Roman" w:cs="Times New Roman"/>
          <w:b/>
          <w:bCs/>
          <w:sz w:val="24"/>
          <w:szCs w:val="24"/>
        </w:rPr>
        <w:t> :</w:t>
      </w:r>
      <w:r w:rsidR="006C3353" w:rsidRPr="00106A38">
        <w:rPr>
          <w:rFonts w:ascii="Times New Roman" w:hAnsi="Times New Roman" w:cs="Times New Roman"/>
          <w:sz w:val="24"/>
          <w:szCs w:val="24"/>
        </w:rPr>
        <w:t xml:space="preserve"> </w:t>
      </w:r>
      <w:r w:rsidRPr="00106A38">
        <w:rPr>
          <w:rFonts w:ascii="Times New Roman" w:hAnsi="Times New Roman" w:cs="Times New Roman"/>
          <w:sz w:val="24"/>
          <w:szCs w:val="24"/>
        </w:rPr>
        <w:t>Changement climatique</w:t>
      </w:r>
      <w:r w:rsidR="006C3353" w:rsidRPr="00106A38">
        <w:rPr>
          <w:rFonts w:ascii="Times New Roman" w:hAnsi="Times New Roman" w:cs="Times New Roman"/>
          <w:sz w:val="24"/>
          <w:szCs w:val="24"/>
        </w:rPr>
        <w:t xml:space="preserve"> - </w:t>
      </w:r>
      <w:r w:rsidR="00996BC9" w:rsidRPr="00106A38">
        <w:rPr>
          <w:rFonts w:ascii="Times New Roman" w:hAnsi="Times New Roman" w:cs="Times New Roman"/>
          <w:sz w:val="24"/>
          <w:szCs w:val="24"/>
        </w:rPr>
        <w:t>C</w:t>
      </w:r>
      <w:r w:rsidR="00FC235E" w:rsidRPr="00106A38">
        <w:rPr>
          <w:rFonts w:ascii="Times New Roman" w:hAnsi="Times New Roman" w:cs="Times New Roman"/>
          <w:sz w:val="24"/>
          <w:szCs w:val="24"/>
        </w:rPr>
        <w:t>onflit éleveur-agriculteur</w:t>
      </w:r>
      <w:r w:rsidR="006C3353" w:rsidRPr="00106A38">
        <w:rPr>
          <w:rFonts w:ascii="Times New Roman" w:hAnsi="Times New Roman" w:cs="Times New Roman"/>
          <w:sz w:val="24"/>
          <w:szCs w:val="24"/>
        </w:rPr>
        <w:t xml:space="preserve"> - </w:t>
      </w:r>
      <w:r w:rsidR="0079517A" w:rsidRPr="00106A38">
        <w:rPr>
          <w:rFonts w:ascii="Times New Roman" w:hAnsi="Times New Roman" w:cs="Times New Roman"/>
          <w:sz w:val="24"/>
          <w:szCs w:val="24"/>
        </w:rPr>
        <w:t>E</w:t>
      </w:r>
      <w:r w:rsidR="0044235D" w:rsidRPr="00106A38">
        <w:rPr>
          <w:rFonts w:ascii="Times New Roman" w:hAnsi="Times New Roman" w:cs="Times New Roman"/>
          <w:sz w:val="24"/>
          <w:szCs w:val="24"/>
        </w:rPr>
        <w:t>ffets fixes avec variable</w:t>
      </w:r>
      <w:r w:rsidR="00334A6E" w:rsidRPr="00106A38">
        <w:rPr>
          <w:rFonts w:ascii="Times New Roman" w:hAnsi="Times New Roman" w:cs="Times New Roman"/>
          <w:sz w:val="24"/>
          <w:szCs w:val="24"/>
        </w:rPr>
        <w:t>s</w:t>
      </w:r>
      <w:r w:rsidR="0044235D" w:rsidRPr="00106A38">
        <w:rPr>
          <w:rFonts w:ascii="Times New Roman" w:hAnsi="Times New Roman" w:cs="Times New Roman"/>
          <w:sz w:val="24"/>
          <w:szCs w:val="24"/>
        </w:rPr>
        <w:t xml:space="preserve"> instrumentale</w:t>
      </w:r>
      <w:r w:rsidR="00334A6E" w:rsidRPr="00106A38">
        <w:rPr>
          <w:rFonts w:ascii="Times New Roman" w:hAnsi="Times New Roman" w:cs="Times New Roman"/>
          <w:sz w:val="24"/>
          <w:szCs w:val="24"/>
        </w:rPr>
        <w:t>s.</w:t>
      </w:r>
    </w:p>
    <w:p w14:paraId="167A3C07" w14:textId="6A5D9FF3" w:rsidR="00910B3D" w:rsidRPr="00106A38" w:rsidRDefault="00910B3D" w:rsidP="009E6B96">
      <w:pPr>
        <w:spacing w:before="100" w:beforeAutospacing="1" w:after="100" w:afterAutospacing="1" w:line="240" w:lineRule="auto"/>
        <w:jc w:val="both"/>
        <w:rPr>
          <w:rFonts w:ascii="Times New Roman" w:hAnsi="Times New Roman" w:cs="Times New Roman"/>
        </w:rPr>
      </w:pPr>
    </w:p>
    <w:p w14:paraId="37D526FA" w14:textId="212751DC" w:rsidR="00473F73" w:rsidRPr="00106A38" w:rsidRDefault="00473F73" w:rsidP="009E6B96">
      <w:pPr>
        <w:spacing w:before="100" w:beforeAutospacing="1" w:after="100" w:afterAutospacing="1" w:line="240" w:lineRule="auto"/>
        <w:jc w:val="both"/>
        <w:rPr>
          <w:rFonts w:ascii="Times New Roman" w:hAnsi="Times New Roman" w:cs="Times New Roman"/>
          <w:b/>
          <w:bCs/>
        </w:rPr>
      </w:pPr>
      <w:r w:rsidRPr="00106A38">
        <w:rPr>
          <w:rFonts w:ascii="Times New Roman" w:hAnsi="Times New Roman" w:cs="Times New Roman"/>
          <w:b/>
          <w:bCs/>
        </w:rPr>
        <w:t>Abstract</w:t>
      </w:r>
    </w:p>
    <w:p w14:paraId="7F8E23E5" w14:textId="18B25D13" w:rsidR="00473F73" w:rsidRPr="00106A38" w:rsidRDefault="00334A6E" w:rsidP="009E6B96">
      <w:pPr>
        <w:spacing w:before="100" w:beforeAutospacing="1" w:after="100" w:afterAutospacing="1" w:line="240" w:lineRule="auto"/>
        <w:jc w:val="both"/>
        <w:rPr>
          <w:rFonts w:ascii="Times New Roman" w:hAnsi="Times New Roman" w:cs="Times New Roman"/>
        </w:rPr>
      </w:pPr>
      <w:proofErr w:type="spellStart"/>
      <w:r w:rsidRPr="00106A38">
        <w:rPr>
          <w:rFonts w:ascii="Times New Roman" w:hAnsi="Times New Roman" w:cs="Times New Roman"/>
        </w:rPr>
        <w:t>Considered</w:t>
      </w:r>
      <w:proofErr w:type="spellEnd"/>
      <w:r w:rsidRPr="00106A38">
        <w:rPr>
          <w:rFonts w:ascii="Times New Roman" w:hAnsi="Times New Roman" w:cs="Times New Roman"/>
        </w:rPr>
        <w:t xml:space="preserve"> a </w:t>
      </w:r>
      <w:proofErr w:type="spellStart"/>
      <w:r w:rsidRPr="00106A38">
        <w:rPr>
          <w:rFonts w:ascii="Times New Roman" w:hAnsi="Times New Roman" w:cs="Times New Roman"/>
        </w:rPr>
        <w:t>universal</w:t>
      </w:r>
      <w:proofErr w:type="spellEnd"/>
      <w:r w:rsidRPr="00106A38">
        <w:rPr>
          <w:rFonts w:ascii="Times New Roman" w:hAnsi="Times New Roman" w:cs="Times New Roman"/>
        </w:rPr>
        <w:t xml:space="preserve"> </w:t>
      </w:r>
      <w:proofErr w:type="spellStart"/>
      <w:r w:rsidRPr="00106A38">
        <w:rPr>
          <w:rFonts w:ascii="Times New Roman" w:hAnsi="Times New Roman" w:cs="Times New Roman"/>
        </w:rPr>
        <w:t>phenomenon</w:t>
      </w:r>
      <w:proofErr w:type="spellEnd"/>
      <w:r w:rsidRPr="00106A38">
        <w:rPr>
          <w:rFonts w:ascii="Times New Roman" w:hAnsi="Times New Roman" w:cs="Times New Roman"/>
        </w:rPr>
        <w:t xml:space="preserve">, </w:t>
      </w:r>
      <w:proofErr w:type="spellStart"/>
      <w:r w:rsidRPr="00106A38">
        <w:rPr>
          <w:rFonts w:ascii="Times New Roman" w:hAnsi="Times New Roman" w:cs="Times New Roman"/>
        </w:rPr>
        <w:t>climate</w:t>
      </w:r>
      <w:proofErr w:type="spellEnd"/>
      <w:r w:rsidRPr="00106A38">
        <w:rPr>
          <w:rFonts w:ascii="Times New Roman" w:hAnsi="Times New Roman" w:cs="Times New Roman"/>
        </w:rPr>
        <w:t xml:space="preserve"> change, </w:t>
      </w:r>
      <w:proofErr w:type="spellStart"/>
      <w:r w:rsidRPr="00106A38">
        <w:rPr>
          <w:rFonts w:ascii="Times New Roman" w:hAnsi="Times New Roman" w:cs="Times New Roman"/>
        </w:rPr>
        <w:t>caused</w:t>
      </w:r>
      <w:proofErr w:type="spellEnd"/>
      <w:r w:rsidRPr="00106A38">
        <w:rPr>
          <w:rFonts w:ascii="Times New Roman" w:hAnsi="Times New Roman" w:cs="Times New Roman"/>
        </w:rPr>
        <w:t xml:space="preserve"> by the release of </w:t>
      </w:r>
      <w:proofErr w:type="spellStart"/>
      <w:r w:rsidRPr="00106A38">
        <w:rPr>
          <w:rFonts w:ascii="Times New Roman" w:hAnsi="Times New Roman" w:cs="Times New Roman"/>
        </w:rPr>
        <w:t>greenhouse</w:t>
      </w:r>
      <w:proofErr w:type="spellEnd"/>
      <w:r w:rsidRPr="00106A38">
        <w:rPr>
          <w:rFonts w:ascii="Times New Roman" w:hAnsi="Times New Roman" w:cs="Times New Roman"/>
        </w:rPr>
        <w:t xml:space="preserve"> </w:t>
      </w:r>
      <w:proofErr w:type="spellStart"/>
      <w:r w:rsidRPr="00106A38">
        <w:rPr>
          <w:rFonts w:ascii="Times New Roman" w:hAnsi="Times New Roman" w:cs="Times New Roman"/>
        </w:rPr>
        <w:t>gases</w:t>
      </w:r>
      <w:proofErr w:type="spellEnd"/>
      <w:r w:rsidRPr="00106A38">
        <w:rPr>
          <w:rFonts w:ascii="Times New Roman" w:hAnsi="Times New Roman" w:cs="Times New Roman"/>
        </w:rPr>
        <w:t xml:space="preserve">, influences agriculture and </w:t>
      </w:r>
      <w:proofErr w:type="spellStart"/>
      <w:r w:rsidRPr="00106A38">
        <w:rPr>
          <w:rFonts w:ascii="Times New Roman" w:hAnsi="Times New Roman" w:cs="Times New Roman"/>
        </w:rPr>
        <w:t>livestock</w:t>
      </w:r>
      <w:proofErr w:type="spellEnd"/>
      <w:r w:rsidRPr="00106A38">
        <w:rPr>
          <w:rFonts w:ascii="Times New Roman" w:hAnsi="Times New Roman" w:cs="Times New Roman"/>
        </w:rPr>
        <w:t xml:space="preserve">. </w:t>
      </w:r>
      <w:proofErr w:type="spellStart"/>
      <w:r w:rsidRPr="00106A38">
        <w:rPr>
          <w:rFonts w:ascii="Times New Roman" w:hAnsi="Times New Roman" w:cs="Times New Roman"/>
        </w:rPr>
        <w:t>Difficulties</w:t>
      </w:r>
      <w:proofErr w:type="spellEnd"/>
      <w:r w:rsidRPr="00106A38">
        <w:rPr>
          <w:rFonts w:ascii="Times New Roman" w:hAnsi="Times New Roman" w:cs="Times New Roman"/>
        </w:rPr>
        <w:t xml:space="preserve"> of cohabitation </w:t>
      </w:r>
      <w:proofErr w:type="spellStart"/>
      <w:r w:rsidRPr="00106A38">
        <w:rPr>
          <w:rFonts w:ascii="Times New Roman" w:hAnsi="Times New Roman" w:cs="Times New Roman"/>
        </w:rPr>
        <w:t>between</w:t>
      </w:r>
      <w:proofErr w:type="spellEnd"/>
      <w:r w:rsidRPr="00106A38">
        <w:rPr>
          <w:rFonts w:ascii="Times New Roman" w:hAnsi="Times New Roman" w:cs="Times New Roman"/>
        </w:rPr>
        <w:t xml:space="preserve"> </w:t>
      </w:r>
      <w:proofErr w:type="spellStart"/>
      <w:r w:rsidRPr="00106A38">
        <w:rPr>
          <w:rFonts w:ascii="Times New Roman" w:hAnsi="Times New Roman" w:cs="Times New Roman"/>
        </w:rPr>
        <w:t>farmers</w:t>
      </w:r>
      <w:proofErr w:type="spellEnd"/>
      <w:r w:rsidRPr="00106A38">
        <w:rPr>
          <w:rFonts w:ascii="Times New Roman" w:hAnsi="Times New Roman" w:cs="Times New Roman"/>
        </w:rPr>
        <w:t xml:space="preserve"> and </w:t>
      </w:r>
      <w:proofErr w:type="spellStart"/>
      <w:r w:rsidRPr="00106A38">
        <w:rPr>
          <w:rFonts w:ascii="Times New Roman" w:hAnsi="Times New Roman" w:cs="Times New Roman"/>
        </w:rPr>
        <w:t>herders</w:t>
      </w:r>
      <w:proofErr w:type="spellEnd"/>
      <w:r w:rsidRPr="00106A38">
        <w:rPr>
          <w:rFonts w:ascii="Times New Roman" w:hAnsi="Times New Roman" w:cs="Times New Roman"/>
        </w:rPr>
        <w:t xml:space="preserve"> </w:t>
      </w:r>
      <w:proofErr w:type="spellStart"/>
      <w:r w:rsidRPr="00106A38">
        <w:rPr>
          <w:rFonts w:ascii="Times New Roman" w:hAnsi="Times New Roman" w:cs="Times New Roman"/>
        </w:rPr>
        <w:t>remain</w:t>
      </w:r>
      <w:proofErr w:type="spellEnd"/>
      <w:r w:rsidRPr="00106A38">
        <w:rPr>
          <w:rFonts w:ascii="Times New Roman" w:hAnsi="Times New Roman" w:cs="Times New Roman"/>
        </w:rPr>
        <w:t xml:space="preserve">, </w:t>
      </w:r>
      <w:proofErr w:type="spellStart"/>
      <w:r w:rsidRPr="00106A38">
        <w:rPr>
          <w:rFonts w:ascii="Times New Roman" w:hAnsi="Times New Roman" w:cs="Times New Roman"/>
        </w:rPr>
        <w:t>going</w:t>
      </w:r>
      <w:proofErr w:type="spellEnd"/>
      <w:r w:rsidRPr="00106A38">
        <w:rPr>
          <w:rFonts w:ascii="Times New Roman" w:hAnsi="Times New Roman" w:cs="Times New Roman"/>
        </w:rPr>
        <w:t xml:space="preserve"> as far as clashes </w:t>
      </w:r>
      <w:proofErr w:type="spellStart"/>
      <w:r w:rsidRPr="00106A38">
        <w:rPr>
          <w:rFonts w:ascii="Times New Roman" w:hAnsi="Times New Roman" w:cs="Times New Roman"/>
        </w:rPr>
        <w:t>that</w:t>
      </w:r>
      <w:proofErr w:type="spellEnd"/>
      <w:r w:rsidRPr="00106A38">
        <w:rPr>
          <w:rFonts w:ascii="Times New Roman" w:hAnsi="Times New Roman" w:cs="Times New Roman"/>
        </w:rPr>
        <w:t xml:space="preserve"> </w:t>
      </w:r>
      <w:proofErr w:type="spellStart"/>
      <w:r w:rsidRPr="00106A38">
        <w:rPr>
          <w:rFonts w:ascii="Times New Roman" w:hAnsi="Times New Roman" w:cs="Times New Roman"/>
        </w:rPr>
        <w:t>weaken</w:t>
      </w:r>
      <w:proofErr w:type="spellEnd"/>
      <w:r w:rsidRPr="00106A38">
        <w:rPr>
          <w:rFonts w:ascii="Times New Roman" w:hAnsi="Times New Roman" w:cs="Times New Roman"/>
        </w:rPr>
        <w:t xml:space="preserve"> social </w:t>
      </w:r>
      <w:proofErr w:type="spellStart"/>
      <w:r w:rsidRPr="00106A38">
        <w:rPr>
          <w:rFonts w:ascii="Times New Roman" w:hAnsi="Times New Roman" w:cs="Times New Roman"/>
        </w:rPr>
        <w:t>cohesion</w:t>
      </w:r>
      <w:proofErr w:type="spellEnd"/>
      <w:r w:rsidRPr="00106A38">
        <w:rPr>
          <w:rFonts w:ascii="Times New Roman" w:hAnsi="Times New Roman" w:cs="Times New Roman"/>
        </w:rPr>
        <w:t xml:space="preserve">. </w:t>
      </w:r>
      <w:proofErr w:type="spellStart"/>
      <w:r w:rsidRPr="00106A38">
        <w:rPr>
          <w:rFonts w:ascii="Times New Roman" w:hAnsi="Times New Roman" w:cs="Times New Roman"/>
        </w:rPr>
        <w:t>Thus</w:t>
      </w:r>
      <w:proofErr w:type="spellEnd"/>
      <w:r w:rsidRPr="00106A38">
        <w:rPr>
          <w:rFonts w:ascii="Times New Roman" w:hAnsi="Times New Roman" w:cs="Times New Roman"/>
        </w:rPr>
        <w:t xml:space="preserve">, the </w:t>
      </w:r>
      <w:proofErr w:type="spellStart"/>
      <w:r w:rsidRPr="00106A38">
        <w:rPr>
          <w:rFonts w:ascii="Times New Roman" w:hAnsi="Times New Roman" w:cs="Times New Roman"/>
        </w:rPr>
        <w:t>study</w:t>
      </w:r>
      <w:proofErr w:type="spellEnd"/>
      <w:r w:rsidRPr="00106A38">
        <w:rPr>
          <w:rFonts w:ascii="Times New Roman" w:hAnsi="Times New Roman" w:cs="Times New Roman"/>
        </w:rPr>
        <w:t xml:space="preserve"> </w:t>
      </w:r>
      <w:proofErr w:type="spellStart"/>
      <w:r w:rsidRPr="00106A38">
        <w:rPr>
          <w:rFonts w:ascii="Times New Roman" w:hAnsi="Times New Roman" w:cs="Times New Roman"/>
        </w:rPr>
        <w:t>attempted</w:t>
      </w:r>
      <w:proofErr w:type="spellEnd"/>
      <w:r w:rsidRPr="00106A38">
        <w:rPr>
          <w:rFonts w:ascii="Times New Roman" w:hAnsi="Times New Roman" w:cs="Times New Roman"/>
        </w:rPr>
        <w:t xml:space="preserve"> to </w:t>
      </w:r>
      <w:proofErr w:type="spellStart"/>
      <w:r w:rsidRPr="00106A38">
        <w:rPr>
          <w:rFonts w:ascii="Times New Roman" w:hAnsi="Times New Roman" w:cs="Times New Roman"/>
        </w:rPr>
        <w:t>analyze</w:t>
      </w:r>
      <w:proofErr w:type="spellEnd"/>
      <w:r w:rsidRPr="00106A38">
        <w:rPr>
          <w:rFonts w:ascii="Times New Roman" w:hAnsi="Times New Roman" w:cs="Times New Roman"/>
        </w:rPr>
        <w:t xml:space="preserve"> the </w:t>
      </w:r>
      <w:proofErr w:type="spellStart"/>
      <w:r w:rsidRPr="00106A38">
        <w:rPr>
          <w:rFonts w:ascii="Times New Roman" w:hAnsi="Times New Roman" w:cs="Times New Roman"/>
        </w:rPr>
        <w:t>effect</w:t>
      </w:r>
      <w:proofErr w:type="spellEnd"/>
      <w:r w:rsidRPr="00106A38">
        <w:rPr>
          <w:rFonts w:ascii="Times New Roman" w:hAnsi="Times New Roman" w:cs="Times New Roman"/>
        </w:rPr>
        <w:t xml:space="preserve"> of </w:t>
      </w:r>
      <w:proofErr w:type="spellStart"/>
      <w:r w:rsidRPr="00106A38">
        <w:rPr>
          <w:rFonts w:ascii="Times New Roman" w:hAnsi="Times New Roman" w:cs="Times New Roman"/>
        </w:rPr>
        <w:t>climate</w:t>
      </w:r>
      <w:proofErr w:type="spellEnd"/>
      <w:r w:rsidRPr="00106A38">
        <w:rPr>
          <w:rFonts w:ascii="Times New Roman" w:hAnsi="Times New Roman" w:cs="Times New Roman"/>
        </w:rPr>
        <w:t xml:space="preserve"> change on the </w:t>
      </w:r>
      <w:proofErr w:type="spellStart"/>
      <w:r w:rsidRPr="00106A38">
        <w:rPr>
          <w:rFonts w:ascii="Times New Roman" w:hAnsi="Times New Roman" w:cs="Times New Roman"/>
        </w:rPr>
        <w:t>conflictual</w:t>
      </w:r>
      <w:proofErr w:type="spellEnd"/>
      <w:r w:rsidRPr="00106A38">
        <w:rPr>
          <w:rFonts w:ascii="Times New Roman" w:hAnsi="Times New Roman" w:cs="Times New Roman"/>
        </w:rPr>
        <w:t xml:space="preserve"> </w:t>
      </w:r>
      <w:proofErr w:type="spellStart"/>
      <w:r w:rsidRPr="00106A38">
        <w:rPr>
          <w:rFonts w:ascii="Times New Roman" w:hAnsi="Times New Roman" w:cs="Times New Roman"/>
        </w:rPr>
        <w:t>relationship</w:t>
      </w:r>
      <w:proofErr w:type="spellEnd"/>
      <w:r w:rsidRPr="00106A38">
        <w:rPr>
          <w:rFonts w:ascii="Times New Roman" w:hAnsi="Times New Roman" w:cs="Times New Roman"/>
        </w:rPr>
        <w:t xml:space="preserve"> </w:t>
      </w:r>
      <w:proofErr w:type="spellStart"/>
      <w:r w:rsidRPr="00106A38">
        <w:rPr>
          <w:rFonts w:ascii="Times New Roman" w:hAnsi="Times New Roman" w:cs="Times New Roman"/>
        </w:rPr>
        <w:t>between</w:t>
      </w:r>
      <w:proofErr w:type="spellEnd"/>
      <w:r w:rsidRPr="00106A38">
        <w:rPr>
          <w:rFonts w:ascii="Times New Roman" w:hAnsi="Times New Roman" w:cs="Times New Roman"/>
        </w:rPr>
        <w:t xml:space="preserve"> </w:t>
      </w:r>
      <w:proofErr w:type="spellStart"/>
      <w:r w:rsidRPr="00106A38">
        <w:rPr>
          <w:rFonts w:ascii="Times New Roman" w:hAnsi="Times New Roman" w:cs="Times New Roman"/>
        </w:rPr>
        <w:t>farmer</w:t>
      </w:r>
      <w:proofErr w:type="spellEnd"/>
      <w:r w:rsidRPr="00106A38">
        <w:rPr>
          <w:rFonts w:ascii="Times New Roman" w:hAnsi="Times New Roman" w:cs="Times New Roman"/>
        </w:rPr>
        <w:t xml:space="preserve"> and </w:t>
      </w:r>
      <w:proofErr w:type="spellStart"/>
      <w:r w:rsidRPr="00106A38">
        <w:rPr>
          <w:rFonts w:ascii="Times New Roman" w:hAnsi="Times New Roman" w:cs="Times New Roman"/>
        </w:rPr>
        <w:t>herder</w:t>
      </w:r>
      <w:proofErr w:type="spellEnd"/>
      <w:r w:rsidRPr="00106A38">
        <w:rPr>
          <w:rFonts w:ascii="Times New Roman" w:hAnsi="Times New Roman" w:cs="Times New Roman"/>
        </w:rPr>
        <w:t xml:space="preserve"> in the </w:t>
      </w:r>
      <w:proofErr w:type="spellStart"/>
      <w:r w:rsidRPr="00106A38">
        <w:rPr>
          <w:rFonts w:ascii="Times New Roman" w:hAnsi="Times New Roman" w:cs="Times New Roman"/>
        </w:rPr>
        <w:t>Bagoué</w:t>
      </w:r>
      <w:proofErr w:type="spellEnd"/>
      <w:r w:rsidRPr="00106A38">
        <w:rPr>
          <w:rFonts w:ascii="Times New Roman" w:hAnsi="Times New Roman" w:cs="Times New Roman"/>
        </w:rPr>
        <w:t xml:space="preserve"> </w:t>
      </w:r>
      <w:proofErr w:type="spellStart"/>
      <w:r w:rsidRPr="00106A38">
        <w:rPr>
          <w:rFonts w:ascii="Times New Roman" w:hAnsi="Times New Roman" w:cs="Times New Roman"/>
        </w:rPr>
        <w:t>regionTo</w:t>
      </w:r>
      <w:proofErr w:type="spellEnd"/>
      <w:r w:rsidRPr="00106A38">
        <w:rPr>
          <w:rFonts w:ascii="Times New Roman" w:hAnsi="Times New Roman" w:cs="Times New Roman"/>
        </w:rPr>
        <w:t xml:space="preserve"> </w:t>
      </w:r>
      <w:proofErr w:type="spellStart"/>
      <w:r w:rsidRPr="00106A38">
        <w:rPr>
          <w:rFonts w:ascii="Times New Roman" w:hAnsi="Times New Roman" w:cs="Times New Roman"/>
        </w:rPr>
        <w:t>achieve</w:t>
      </w:r>
      <w:proofErr w:type="spellEnd"/>
      <w:r w:rsidRPr="00106A38">
        <w:rPr>
          <w:rFonts w:ascii="Times New Roman" w:hAnsi="Times New Roman" w:cs="Times New Roman"/>
        </w:rPr>
        <w:t xml:space="preserve"> </w:t>
      </w:r>
      <w:proofErr w:type="spellStart"/>
      <w:r w:rsidRPr="00106A38">
        <w:rPr>
          <w:rFonts w:ascii="Times New Roman" w:hAnsi="Times New Roman" w:cs="Times New Roman"/>
        </w:rPr>
        <w:t>this</w:t>
      </w:r>
      <w:proofErr w:type="spellEnd"/>
      <w:r w:rsidRPr="00106A38">
        <w:rPr>
          <w:rFonts w:ascii="Times New Roman" w:hAnsi="Times New Roman" w:cs="Times New Roman"/>
        </w:rPr>
        <w:t xml:space="preserve"> objective, </w:t>
      </w:r>
      <w:proofErr w:type="spellStart"/>
      <w:r w:rsidRPr="00106A38">
        <w:rPr>
          <w:rFonts w:ascii="Times New Roman" w:hAnsi="Times New Roman" w:cs="Times New Roman"/>
        </w:rPr>
        <w:t>household</w:t>
      </w:r>
      <w:proofErr w:type="spellEnd"/>
      <w:r w:rsidRPr="00106A38">
        <w:rPr>
          <w:rFonts w:ascii="Times New Roman" w:hAnsi="Times New Roman" w:cs="Times New Roman"/>
        </w:rPr>
        <w:t xml:space="preserve"> questionnaire </w:t>
      </w:r>
      <w:proofErr w:type="spellStart"/>
      <w:r w:rsidRPr="00106A38">
        <w:rPr>
          <w:rFonts w:ascii="Times New Roman" w:hAnsi="Times New Roman" w:cs="Times New Roman"/>
        </w:rPr>
        <w:t>surveys</w:t>
      </w:r>
      <w:proofErr w:type="spellEnd"/>
      <w:r w:rsidRPr="00106A38">
        <w:rPr>
          <w:rFonts w:ascii="Times New Roman" w:hAnsi="Times New Roman" w:cs="Times New Roman"/>
        </w:rPr>
        <w:t xml:space="preserve">, interview guide </w:t>
      </w:r>
      <w:proofErr w:type="spellStart"/>
      <w:r w:rsidRPr="00106A38">
        <w:rPr>
          <w:rFonts w:ascii="Times New Roman" w:hAnsi="Times New Roman" w:cs="Times New Roman"/>
        </w:rPr>
        <w:t>surveys</w:t>
      </w:r>
      <w:proofErr w:type="spellEnd"/>
      <w:r w:rsidRPr="00106A38">
        <w:rPr>
          <w:rFonts w:ascii="Times New Roman" w:hAnsi="Times New Roman" w:cs="Times New Roman"/>
        </w:rPr>
        <w:t xml:space="preserve"> and direct observation </w:t>
      </w:r>
      <w:proofErr w:type="spellStart"/>
      <w:r w:rsidRPr="00106A38">
        <w:rPr>
          <w:rFonts w:ascii="Times New Roman" w:hAnsi="Times New Roman" w:cs="Times New Roman"/>
        </w:rPr>
        <w:t>were</w:t>
      </w:r>
      <w:proofErr w:type="spellEnd"/>
      <w:r w:rsidRPr="00106A38">
        <w:rPr>
          <w:rFonts w:ascii="Times New Roman" w:hAnsi="Times New Roman" w:cs="Times New Roman"/>
        </w:rPr>
        <w:t xml:space="preserve"> </w:t>
      </w:r>
      <w:proofErr w:type="spellStart"/>
      <w:r w:rsidRPr="00106A38">
        <w:rPr>
          <w:rFonts w:ascii="Times New Roman" w:hAnsi="Times New Roman" w:cs="Times New Roman"/>
        </w:rPr>
        <w:t>conducted</w:t>
      </w:r>
      <w:proofErr w:type="spellEnd"/>
      <w:r w:rsidRPr="00106A38">
        <w:rPr>
          <w:rFonts w:ascii="Times New Roman" w:hAnsi="Times New Roman" w:cs="Times New Roman"/>
        </w:rPr>
        <w:t xml:space="preserve"> to </w:t>
      </w:r>
      <w:proofErr w:type="spellStart"/>
      <w:r w:rsidRPr="00106A38">
        <w:rPr>
          <w:rFonts w:ascii="Times New Roman" w:hAnsi="Times New Roman" w:cs="Times New Roman"/>
        </w:rPr>
        <w:t>collect</w:t>
      </w:r>
      <w:proofErr w:type="spellEnd"/>
      <w:r w:rsidRPr="00106A38">
        <w:rPr>
          <w:rFonts w:ascii="Times New Roman" w:hAnsi="Times New Roman" w:cs="Times New Roman"/>
        </w:rPr>
        <w:t xml:space="preserve"> the data. </w:t>
      </w:r>
      <w:proofErr w:type="spellStart"/>
      <w:r w:rsidRPr="00106A38">
        <w:rPr>
          <w:rFonts w:ascii="Times New Roman" w:hAnsi="Times New Roman" w:cs="Times New Roman"/>
        </w:rPr>
        <w:t>These</w:t>
      </w:r>
      <w:proofErr w:type="spellEnd"/>
      <w:r w:rsidRPr="00106A38">
        <w:rPr>
          <w:rFonts w:ascii="Times New Roman" w:hAnsi="Times New Roman" w:cs="Times New Roman"/>
        </w:rPr>
        <w:t xml:space="preserve"> data </w:t>
      </w:r>
      <w:proofErr w:type="spellStart"/>
      <w:r w:rsidRPr="00106A38">
        <w:rPr>
          <w:rFonts w:ascii="Times New Roman" w:hAnsi="Times New Roman" w:cs="Times New Roman"/>
        </w:rPr>
        <w:t>were</w:t>
      </w:r>
      <w:proofErr w:type="spellEnd"/>
      <w:r w:rsidRPr="00106A38">
        <w:rPr>
          <w:rFonts w:ascii="Times New Roman" w:hAnsi="Times New Roman" w:cs="Times New Roman"/>
        </w:rPr>
        <w:t xml:space="preserve"> </w:t>
      </w:r>
      <w:proofErr w:type="spellStart"/>
      <w:r w:rsidRPr="00106A38">
        <w:rPr>
          <w:rFonts w:ascii="Times New Roman" w:hAnsi="Times New Roman" w:cs="Times New Roman"/>
        </w:rPr>
        <w:t>collected</w:t>
      </w:r>
      <w:proofErr w:type="spellEnd"/>
      <w:r w:rsidRPr="00106A38">
        <w:rPr>
          <w:rFonts w:ascii="Times New Roman" w:hAnsi="Times New Roman" w:cs="Times New Roman"/>
        </w:rPr>
        <w:t xml:space="preserve"> on a </w:t>
      </w:r>
      <w:proofErr w:type="spellStart"/>
      <w:r w:rsidRPr="00106A38">
        <w:rPr>
          <w:rFonts w:ascii="Times New Roman" w:hAnsi="Times New Roman" w:cs="Times New Roman"/>
        </w:rPr>
        <w:t>sample</w:t>
      </w:r>
      <w:proofErr w:type="spellEnd"/>
      <w:r w:rsidRPr="00106A38">
        <w:rPr>
          <w:rFonts w:ascii="Times New Roman" w:hAnsi="Times New Roman" w:cs="Times New Roman"/>
        </w:rPr>
        <w:t xml:space="preserve"> of 200 </w:t>
      </w:r>
      <w:proofErr w:type="spellStart"/>
      <w:r w:rsidRPr="00106A38">
        <w:rPr>
          <w:rFonts w:ascii="Times New Roman" w:hAnsi="Times New Roman" w:cs="Times New Roman"/>
        </w:rPr>
        <w:t>households</w:t>
      </w:r>
      <w:proofErr w:type="spellEnd"/>
      <w:r w:rsidRPr="00106A38">
        <w:rPr>
          <w:rFonts w:ascii="Times New Roman" w:hAnsi="Times New Roman" w:cs="Times New Roman"/>
        </w:rPr>
        <w:t xml:space="preserve"> </w:t>
      </w:r>
      <w:proofErr w:type="spellStart"/>
      <w:r w:rsidRPr="00106A38">
        <w:rPr>
          <w:rFonts w:ascii="Times New Roman" w:hAnsi="Times New Roman" w:cs="Times New Roman"/>
        </w:rPr>
        <w:t>including</w:t>
      </w:r>
      <w:proofErr w:type="spellEnd"/>
      <w:r w:rsidRPr="00106A38">
        <w:rPr>
          <w:rFonts w:ascii="Times New Roman" w:hAnsi="Times New Roman" w:cs="Times New Roman"/>
        </w:rPr>
        <w:t xml:space="preserve"> 100 </w:t>
      </w:r>
      <w:proofErr w:type="spellStart"/>
      <w:r w:rsidRPr="00106A38">
        <w:rPr>
          <w:rFonts w:ascii="Times New Roman" w:hAnsi="Times New Roman" w:cs="Times New Roman"/>
        </w:rPr>
        <w:t>farmers</w:t>
      </w:r>
      <w:proofErr w:type="spellEnd"/>
      <w:r w:rsidRPr="00106A38">
        <w:rPr>
          <w:rFonts w:ascii="Times New Roman" w:hAnsi="Times New Roman" w:cs="Times New Roman"/>
        </w:rPr>
        <w:t xml:space="preserve"> and 100 </w:t>
      </w:r>
      <w:proofErr w:type="spellStart"/>
      <w:r w:rsidRPr="00106A38">
        <w:rPr>
          <w:rFonts w:ascii="Times New Roman" w:hAnsi="Times New Roman" w:cs="Times New Roman"/>
        </w:rPr>
        <w:t>herders</w:t>
      </w:r>
      <w:proofErr w:type="spellEnd"/>
      <w:r w:rsidRPr="00106A38">
        <w:rPr>
          <w:rFonts w:ascii="Times New Roman" w:hAnsi="Times New Roman" w:cs="Times New Roman"/>
        </w:rPr>
        <w:t xml:space="preserve"> over the </w:t>
      </w:r>
      <w:proofErr w:type="spellStart"/>
      <w:r w:rsidRPr="00106A38">
        <w:rPr>
          <w:rFonts w:ascii="Times New Roman" w:hAnsi="Times New Roman" w:cs="Times New Roman"/>
        </w:rPr>
        <w:t>period</w:t>
      </w:r>
      <w:proofErr w:type="spellEnd"/>
      <w:r w:rsidRPr="00106A38">
        <w:rPr>
          <w:rFonts w:ascii="Times New Roman" w:hAnsi="Times New Roman" w:cs="Times New Roman"/>
        </w:rPr>
        <w:t xml:space="preserve"> </w:t>
      </w:r>
      <w:proofErr w:type="spellStart"/>
      <w:r w:rsidRPr="00106A38">
        <w:rPr>
          <w:rFonts w:ascii="Times New Roman" w:hAnsi="Times New Roman" w:cs="Times New Roman"/>
        </w:rPr>
        <w:t>from</w:t>
      </w:r>
      <w:proofErr w:type="spellEnd"/>
      <w:r w:rsidRPr="00106A38">
        <w:rPr>
          <w:rFonts w:ascii="Times New Roman" w:hAnsi="Times New Roman" w:cs="Times New Roman"/>
        </w:rPr>
        <w:t xml:space="preserve"> 2016 to 2019 in a </w:t>
      </w:r>
      <w:proofErr w:type="spellStart"/>
      <w:r w:rsidRPr="00106A38">
        <w:rPr>
          <w:rFonts w:ascii="Times New Roman" w:hAnsi="Times New Roman" w:cs="Times New Roman"/>
        </w:rPr>
        <w:t>stratified</w:t>
      </w:r>
      <w:proofErr w:type="spellEnd"/>
      <w:r w:rsidRPr="00106A38">
        <w:rPr>
          <w:rFonts w:ascii="Times New Roman" w:hAnsi="Times New Roman" w:cs="Times New Roman"/>
        </w:rPr>
        <w:t xml:space="preserve"> </w:t>
      </w:r>
      <w:proofErr w:type="spellStart"/>
      <w:r w:rsidRPr="00106A38">
        <w:rPr>
          <w:rFonts w:ascii="Times New Roman" w:hAnsi="Times New Roman" w:cs="Times New Roman"/>
        </w:rPr>
        <w:t>sample</w:t>
      </w:r>
      <w:proofErr w:type="spellEnd"/>
      <w:r w:rsidRPr="00106A38">
        <w:rPr>
          <w:rFonts w:ascii="Times New Roman" w:hAnsi="Times New Roman" w:cs="Times New Roman"/>
        </w:rPr>
        <w:t xml:space="preserve"> of 3 </w:t>
      </w:r>
      <w:proofErr w:type="spellStart"/>
      <w:r w:rsidRPr="00106A38">
        <w:rPr>
          <w:rFonts w:ascii="Times New Roman" w:hAnsi="Times New Roman" w:cs="Times New Roman"/>
        </w:rPr>
        <w:t>departments</w:t>
      </w:r>
      <w:proofErr w:type="spellEnd"/>
      <w:r w:rsidRPr="00106A38">
        <w:rPr>
          <w:rFonts w:ascii="Times New Roman" w:hAnsi="Times New Roman" w:cs="Times New Roman"/>
        </w:rPr>
        <w:t xml:space="preserve"> (Boundiali, </w:t>
      </w:r>
      <w:proofErr w:type="spellStart"/>
      <w:r w:rsidRPr="00106A38">
        <w:rPr>
          <w:rFonts w:ascii="Times New Roman" w:hAnsi="Times New Roman" w:cs="Times New Roman"/>
        </w:rPr>
        <w:t>Kouto</w:t>
      </w:r>
      <w:proofErr w:type="spellEnd"/>
      <w:r w:rsidRPr="00106A38">
        <w:rPr>
          <w:rFonts w:ascii="Times New Roman" w:hAnsi="Times New Roman" w:cs="Times New Roman"/>
        </w:rPr>
        <w:t xml:space="preserve"> and </w:t>
      </w:r>
      <w:proofErr w:type="spellStart"/>
      <w:r w:rsidRPr="00106A38">
        <w:rPr>
          <w:rFonts w:ascii="Times New Roman" w:hAnsi="Times New Roman" w:cs="Times New Roman"/>
        </w:rPr>
        <w:t>Tengrela</w:t>
      </w:r>
      <w:proofErr w:type="spellEnd"/>
      <w:r w:rsidRPr="00106A38">
        <w:rPr>
          <w:rFonts w:ascii="Times New Roman" w:hAnsi="Times New Roman" w:cs="Times New Roman"/>
        </w:rPr>
        <w:t xml:space="preserve">). </w:t>
      </w:r>
      <w:proofErr w:type="spellStart"/>
      <w:r w:rsidRPr="00106A38">
        <w:rPr>
          <w:rFonts w:ascii="Times New Roman" w:hAnsi="Times New Roman" w:cs="Times New Roman"/>
        </w:rPr>
        <w:t>They</w:t>
      </w:r>
      <w:proofErr w:type="spellEnd"/>
      <w:r w:rsidRPr="00106A38">
        <w:rPr>
          <w:rFonts w:ascii="Times New Roman" w:hAnsi="Times New Roman" w:cs="Times New Roman"/>
        </w:rPr>
        <w:t xml:space="preserve"> </w:t>
      </w:r>
      <w:proofErr w:type="spellStart"/>
      <w:r w:rsidRPr="00106A38">
        <w:rPr>
          <w:rFonts w:ascii="Times New Roman" w:hAnsi="Times New Roman" w:cs="Times New Roman"/>
        </w:rPr>
        <w:t>were</w:t>
      </w:r>
      <w:proofErr w:type="spellEnd"/>
      <w:r w:rsidRPr="00106A38">
        <w:rPr>
          <w:rFonts w:ascii="Times New Roman" w:hAnsi="Times New Roman" w:cs="Times New Roman"/>
        </w:rPr>
        <w:t xml:space="preserve"> </w:t>
      </w:r>
      <w:proofErr w:type="spellStart"/>
      <w:r w:rsidRPr="00106A38">
        <w:rPr>
          <w:rFonts w:ascii="Times New Roman" w:hAnsi="Times New Roman" w:cs="Times New Roman"/>
        </w:rPr>
        <w:t>analysed</w:t>
      </w:r>
      <w:proofErr w:type="spellEnd"/>
      <w:r w:rsidRPr="00106A38">
        <w:rPr>
          <w:rFonts w:ascii="Times New Roman" w:hAnsi="Times New Roman" w:cs="Times New Roman"/>
        </w:rPr>
        <w:t xml:space="preserve"> </w:t>
      </w:r>
      <w:proofErr w:type="spellStart"/>
      <w:r w:rsidRPr="00106A38">
        <w:rPr>
          <w:rFonts w:ascii="Times New Roman" w:hAnsi="Times New Roman" w:cs="Times New Roman"/>
        </w:rPr>
        <w:t>using</w:t>
      </w:r>
      <w:proofErr w:type="spellEnd"/>
      <w:r w:rsidRPr="00106A38">
        <w:rPr>
          <w:rFonts w:ascii="Times New Roman" w:hAnsi="Times New Roman" w:cs="Times New Roman"/>
        </w:rPr>
        <w:t xml:space="preserve"> </w:t>
      </w:r>
      <w:proofErr w:type="spellStart"/>
      <w:r w:rsidRPr="00106A38">
        <w:rPr>
          <w:rFonts w:ascii="Times New Roman" w:hAnsi="Times New Roman" w:cs="Times New Roman"/>
        </w:rPr>
        <w:t>inferential</w:t>
      </w:r>
      <w:proofErr w:type="spellEnd"/>
      <w:r w:rsidRPr="00106A38">
        <w:rPr>
          <w:rFonts w:ascii="Times New Roman" w:hAnsi="Times New Roman" w:cs="Times New Roman"/>
        </w:rPr>
        <w:t xml:space="preserve"> </w:t>
      </w:r>
      <w:proofErr w:type="spellStart"/>
      <w:r w:rsidRPr="00106A38">
        <w:rPr>
          <w:rFonts w:ascii="Times New Roman" w:hAnsi="Times New Roman" w:cs="Times New Roman"/>
        </w:rPr>
        <w:t>statistics</w:t>
      </w:r>
      <w:proofErr w:type="spellEnd"/>
      <w:r w:rsidRPr="00106A38">
        <w:rPr>
          <w:rFonts w:ascii="Times New Roman" w:hAnsi="Times New Roman" w:cs="Times New Roman"/>
        </w:rPr>
        <w:t xml:space="preserve"> (</w:t>
      </w:r>
      <w:proofErr w:type="spellStart"/>
      <w:r w:rsidRPr="00106A38">
        <w:rPr>
          <w:rFonts w:ascii="Times New Roman" w:hAnsi="Times New Roman" w:cs="Times New Roman"/>
        </w:rPr>
        <w:t>fixed-effect</w:t>
      </w:r>
      <w:proofErr w:type="spellEnd"/>
      <w:r w:rsidRPr="00106A38">
        <w:rPr>
          <w:rFonts w:ascii="Times New Roman" w:hAnsi="Times New Roman" w:cs="Times New Roman"/>
        </w:rPr>
        <w:t xml:space="preserve"> model </w:t>
      </w:r>
      <w:proofErr w:type="spellStart"/>
      <w:r w:rsidRPr="00106A38">
        <w:rPr>
          <w:rFonts w:ascii="Times New Roman" w:hAnsi="Times New Roman" w:cs="Times New Roman"/>
        </w:rPr>
        <w:t>with</w:t>
      </w:r>
      <w:proofErr w:type="spellEnd"/>
      <w:r w:rsidRPr="00106A38">
        <w:rPr>
          <w:rFonts w:ascii="Times New Roman" w:hAnsi="Times New Roman" w:cs="Times New Roman"/>
        </w:rPr>
        <w:t xml:space="preserve"> instrumental variable). The </w:t>
      </w:r>
      <w:proofErr w:type="spellStart"/>
      <w:r w:rsidRPr="00106A38">
        <w:rPr>
          <w:rFonts w:ascii="Times New Roman" w:hAnsi="Times New Roman" w:cs="Times New Roman"/>
        </w:rPr>
        <w:t>results</w:t>
      </w:r>
      <w:proofErr w:type="spellEnd"/>
      <w:r w:rsidRPr="00106A38">
        <w:rPr>
          <w:rFonts w:ascii="Times New Roman" w:hAnsi="Times New Roman" w:cs="Times New Roman"/>
        </w:rPr>
        <w:t xml:space="preserve"> show a </w:t>
      </w:r>
      <w:proofErr w:type="spellStart"/>
      <w:r w:rsidRPr="00106A38">
        <w:rPr>
          <w:rFonts w:ascii="Times New Roman" w:hAnsi="Times New Roman" w:cs="Times New Roman"/>
        </w:rPr>
        <w:t>negative</w:t>
      </w:r>
      <w:proofErr w:type="spellEnd"/>
      <w:r w:rsidRPr="00106A38">
        <w:rPr>
          <w:rFonts w:ascii="Times New Roman" w:hAnsi="Times New Roman" w:cs="Times New Roman"/>
        </w:rPr>
        <w:t xml:space="preserve"> but not </w:t>
      </w:r>
      <w:proofErr w:type="spellStart"/>
      <w:r w:rsidRPr="00106A38">
        <w:rPr>
          <w:rFonts w:ascii="Times New Roman" w:hAnsi="Times New Roman" w:cs="Times New Roman"/>
        </w:rPr>
        <w:t>significant</w:t>
      </w:r>
      <w:proofErr w:type="spellEnd"/>
      <w:r w:rsidRPr="00106A38">
        <w:rPr>
          <w:rFonts w:ascii="Times New Roman" w:hAnsi="Times New Roman" w:cs="Times New Roman"/>
        </w:rPr>
        <w:t xml:space="preserve"> </w:t>
      </w:r>
      <w:proofErr w:type="spellStart"/>
      <w:r w:rsidRPr="00106A38">
        <w:rPr>
          <w:rFonts w:ascii="Times New Roman" w:hAnsi="Times New Roman" w:cs="Times New Roman"/>
        </w:rPr>
        <w:t>effect</w:t>
      </w:r>
      <w:proofErr w:type="spellEnd"/>
      <w:r w:rsidRPr="00106A38">
        <w:rPr>
          <w:rFonts w:ascii="Times New Roman" w:hAnsi="Times New Roman" w:cs="Times New Roman"/>
        </w:rPr>
        <w:t xml:space="preserve"> of the </w:t>
      </w:r>
      <w:proofErr w:type="spellStart"/>
      <w:r w:rsidRPr="00106A38">
        <w:rPr>
          <w:rFonts w:ascii="Times New Roman" w:hAnsi="Times New Roman" w:cs="Times New Roman"/>
        </w:rPr>
        <w:t>number</w:t>
      </w:r>
      <w:proofErr w:type="spellEnd"/>
      <w:r w:rsidRPr="00106A38">
        <w:rPr>
          <w:rFonts w:ascii="Times New Roman" w:hAnsi="Times New Roman" w:cs="Times New Roman"/>
        </w:rPr>
        <w:t xml:space="preserve"> of </w:t>
      </w:r>
      <w:proofErr w:type="spellStart"/>
      <w:r w:rsidRPr="00106A38">
        <w:rPr>
          <w:rFonts w:ascii="Times New Roman" w:hAnsi="Times New Roman" w:cs="Times New Roman"/>
        </w:rPr>
        <w:t>rainy</w:t>
      </w:r>
      <w:proofErr w:type="spellEnd"/>
      <w:r w:rsidRPr="00106A38">
        <w:rPr>
          <w:rFonts w:ascii="Times New Roman" w:hAnsi="Times New Roman" w:cs="Times New Roman"/>
        </w:rPr>
        <w:t xml:space="preserve"> </w:t>
      </w:r>
      <w:proofErr w:type="spellStart"/>
      <w:r w:rsidRPr="00106A38">
        <w:rPr>
          <w:rFonts w:ascii="Times New Roman" w:hAnsi="Times New Roman" w:cs="Times New Roman"/>
        </w:rPr>
        <w:t>days</w:t>
      </w:r>
      <w:proofErr w:type="spellEnd"/>
      <w:r w:rsidRPr="00106A38">
        <w:rPr>
          <w:rFonts w:ascii="Times New Roman" w:hAnsi="Times New Roman" w:cs="Times New Roman"/>
        </w:rPr>
        <w:t xml:space="preserve"> on the </w:t>
      </w:r>
      <w:proofErr w:type="spellStart"/>
      <w:r w:rsidRPr="00106A38">
        <w:rPr>
          <w:rFonts w:ascii="Times New Roman" w:hAnsi="Times New Roman" w:cs="Times New Roman"/>
        </w:rPr>
        <w:t>number</w:t>
      </w:r>
      <w:proofErr w:type="spellEnd"/>
      <w:r w:rsidRPr="00106A38">
        <w:rPr>
          <w:rFonts w:ascii="Times New Roman" w:hAnsi="Times New Roman" w:cs="Times New Roman"/>
        </w:rPr>
        <w:t xml:space="preserve"> of </w:t>
      </w:r>
      <w:proofErr w:type="spellStart"/>
      <w:r w:rsidRPr="00106A38">
        <w:rPr>
          <w:rFonts w:ascii="Times New Roman" w:hAnsi="Times New Roman" w:cs="Times New Roman"/>
        </w:rPr>
        <w:t>conflicts</w:t>
      </w:r>
      <w:proofErr w:type="spellEnd"/>
      <w:r w:rsidRPr="00106A38">
        <w:rPr>
          <w:rFonts w:ascii="Times New Roman" w:hAnsi="Times New Roman" w:cs="Times New Roman"/>
        </w:rPr>
        <w:t xml:space="preserve">. The </w:t>
      </w:r>
      <w:proofErr w:type="spellStart"/>
      <w:r w:rsidRPr="00106A38">
        <w:rPr>
          <w:rFonts w:ascii="Times New Roman" w:hAnsi="Times New Roman" w:cs="Times New Roman"/>
        </w:rPr>
        <w:t>results</w:t>
      </w:r>
      <w:proofErr w:type="spellEnd"/>
      <w:r w:rsidRPr="00106A38">
        <w:rPr>
          <w:rFonts w:ascii="Times New Roman" w:hAnsi="Times New Roman" w:cs="Times New Roman"/>
        </w:rPr>
        <w:t xml:space="preserve"> </w:t>
      </w:r>
      <w:proofErr w:type="spellStart"/>
      <w:r w:rsidRPr="00106A38">
        <w:rPr>
          <w:rFonts w:ascii="Times New Roman" w:hAnsi="Times New Roman" w:cs="Times New Roman"/>
        </w:rPr>
        <w:t>also</w:t>
      </w:r>
      <w:proofErr w:type="spellEnd"/>
      <w:r w:rsidRPr="00106A38">
        <w:rPr>
          <w:rFonts w:ascii="Times New Roman" w:hAnsi="Times New Roman" w:cs="Times New Roman"/>
        </w:rPr>
        <w:t xml:space="preserve"> </w:t>
      </w:r>
      <w:proofErr w:type="spellStart"/>
      <w:r w:rsidRPr="00106A38">
        <w:rPr>
          <w:rFonts w:ascii="Times New Roman" w:hAnsi="Times New Roman" w:cs="Times New Roman"/>
        </w:rPr>
        <w:t>indicate</w:t>
      </w:r>
      <w:proofErr w:type="spellEnd"/>
      <w:r w:rsidRPr="00106A38">
        <w:rPr>
          <w:rFonts w:ascii="Times New Roman" w:hAnsi="Times New Roman" w:cs="Times New Roman"/>
        </w:rPr>
        <w:t xml:space="preserve"> </w:t>
      </w:r>
      <w:proofErr w:type="spellStart"/>
      <w:r w:rsidRPr="00106A38">
        <w:rPr>
          <w:rFonts w:ascii="Times New Roman" w:hAnsi="Times New Roman" w:cs="Times New Roman"/>
        </w:rPr>
        <w:t>that</w:t>
      </w:r>
      <w:proofErr w:type="spellEnd"/>
      <w:r w:rsidRPr="00106A38">
        <w:rPr>
          <w:rFonts w:ascii="Times New Roman" w:hAnsi="Times New Roman" w:cs="Times New Roman"/>
        </w:rPr>
        <w:t xml:space="preserve"> </w:t>
      </w:r>
      <w:proofErr w:type="spellStart"/>
      <w:r w:rsidRPr="00106A38">
        <w:rPr>
          <w:rFonts w:ascii="Times New Roman" w:hAnsi="Times New Roman" w:cs="Times New Roman"/>
        </w:rPr>
        <w:t>increasing</w:t>
      </w:r>
      <w:proofErr w:type="spellEnd"/>
      <w:r w:rsidRPr="00106A38">
        <w:rPr>
          <w:rFonts w:ascii="Times New Roman" w:hAnsi="Times New Roman" w:cs="Times New Roman"/>
        </w:rPr>
        <w:t xml:space="preserve"> </w:t>
      </w:r>
      <w:proofErr w:type="spellStart"/>
      <w:r w:rsidRPr="00106A38">
        <w:rPr>
          <w:rFonts w:ascii="Times New Roman" w:hAnsi="Times New Roman" w:cs="Times New Roman"/>
        </w:rPr>
        <w:t>wet</w:t>
      </w:r>
      <w:proofErr w:type="spellEnd"/>
      <w:r w:rsidRPr="00106A38">
        <w:rPr>
          <w:rFonts w:ascii="Times New Roman" w:hAnsi="Times New Roman" w:cs="Times New Roman"/>
        </w:rPr>
        <w:t xml:space="preserve"> </w:t>
      </w:r>
      <w:proofErr w:type="spellStart"/>
      <w:r w:rsidRPr="00106A38">
        <w:rPr>
          <w:rFonts w:ascii="Times New Roman" w:hAnsi="Times New Roman" w:cs="Times New Roman"/>
        </w:rPr>
        <w:t>season</w:t>
      </w:r>
      <w:proofErr w:type="spellEnd"/>
      <w:r w:rsidRPr="00106A38">
        <w:rPr>
          <w:rFonts w:ascii="Times New Roman" w:hAnsi="Times New Roman" w:cs="Times New Roman"/>
        </w:rPr>
        <w:t xml:space="preserve"> </w:t>
      </w:r>
      <w:proofErr w:type="spellStart"/>
      <w:r w:rsidRPr="00106A38">
        <w:rPr>
          <w:rFonts w:ascii="Times New Roman" w:hAnsi="Times New Roman" w:cs="Times New Roman"/>
        </w:rPr>
        <w:t>temperatures</w:t>
      </w:r>
      <w:proofErr w:type="spellEnd"/>
      <w:r w:rsidRPr="00106A38">
        <w:rPr>
          <w:rFonts w:ascii="Times New Roman" w:hAnsi="Times New Roman" w:cs="Times New Roman"/>
        </w:rPr>
        <w:t xml:space="preserve"> are </w:t>
      </w:r>
      <w:proofErr w:type="spellStart"/>
      <w:r w:rsidRPr="00106A38">
        <w:rPr>
          <w:rFonts w:ascii="Times New Roman" w:hAnsi="Times New Roman" w:cs="Times New Roman"/>
        </w:rPr>
        <w:t>having</w:t>
      </w:r>
      <w:proofErr w:type="spellEnd"/>
      <w:r w:rsidRPr="00106A38">
        <w:rPr>
          <w:rFonts w:ascii="Times New Roman" w:hAnsi="Times New Roman" w:cs="Times New Roman"/>
        </w:rPr>
        <w:t xml:space="preserve"> a positive and </w:t>
      </w:r>
      <w:proofErr w:type="spellStart"/>
      <w:r w:rsidRPr="00106A38">
        <w:rPr>
          <w:rFonts w:ascii="Times New Roman" w:hAnsi="Times New Roman" w:cs="Times New Roman"/>
        </w:rPr>
        <w:t>significant</w:t>
      </w:r>
      <w:proofErr w:type="spellEnd"/>
      <w:r w:rsidRPr="00106A38">
        <w:rPr>
          <w:rFonts w:ascii="Times New Roman" w:hAnsi="Times New Roman" w:cs="Times New Roman"/>
        </w:rPr>
        <w:t xml:space="preserve"> </w:t>
      </w:r>
      <w:proofErr w:type="spellStart"/>
      <w:r w:rsidRPr="00106A38">
        <w:rPr>
          <w:rFonts w:ascii="Times New Roman" w:hAnsi="Times New Roman" w:cs="Times New Roman"/>
        </w:rPr>
        <w:t>effect</w:t>
      </w:r>
      <w:proofErr w:type="spellEnd"/>
      <w:r w:rsidRPr="00106A38">
        <w:rPr>
          <w:rFonts w:ascii="Times New Roman" w:hAnsi="Times New Roman" w:cs="Times New Roman"/>
        </w:rPr>
        <w:t xml:space="preserve"> on </w:t>
      </w:r>
      <w:proofErr w:type="spellStart"/>
      <w:r w:rsidRPr="00106A38">
        <w:rPr>
          <w:rFonts w:ascii="Times New Roman" w:hAnsi="Times New Roman" w:cs="Times New Roman"/>
        </w:rPr>
        <w:t>herder</w:t>
      </w:r>
      <w:proofErr w:type="spellEnd"/>
      <w:r w:rsidRPr="00106A38">
        <w:rPr>
          <w:rFonts w:ascii="Times New Roman" w:hAnsi="Times New Roman" w:cs="Times New Roman"/>
        </w:rPr>
        <w:t>/</w:t>
      </w:r>
      <w:proofErr w:type="spellStart"/>
      <w:r w:rsidRPr="00106A38">
        <w:rPr>
          <w:rFonts w:ascii="Times New Roman" w:hAnsi="Times New Roman" w:cs="Times New Roman"/>
        </w:rPr>
        <w:t>farmer</w:t>
      </w:r>
      <w:proofErr w:type="spellEnd"/>
      <w:r w:rsidRPr="00106A38">
        <w:rPr>
          <w:rFonts w:ascii="Times New Roman" w:hAnsi="Times New Roman" w:cs="Times New Roman"/>
        </w:rPr>
        <w:t xml:space="preserve"> </w:t>
      </w:r>
      <w:proofErr w:type="spellStart"/>
      <w:r w:rsidRPr="00106A38">
        <w:rPr>
          <w:rFonts w:ascii="Times New Roman" w:hAnsi="Times New Roman" w:cs="Times New Roman"/>
        </w:rPr>
        <w:t>conflicts</w:t>
      </w:r>
      <w:proofErr w:type="spellEnd"/>
      <w:r w:rsidRPr="00106A38">
        <w:rPr>
          <w:rFonts w:ascii="Times New Roman" w:hAnsi="Times New Roman" w:cs="Times New Roman"/>
        </w:rPr>
        <w:t xml:space="preserve">. The </w:t>
      </w:r>
      <w:proofErr w:type="spellStart"/>
      <w:r w:rsidRPr="00106A38">
        <w:rPr>
          <w:rFonts w:ascii="Times New Roman" w:hAnsi="Times New Roman" w:cs="Times New Roman"/>
        </w:rPr>
        <w:t>relationship</w:t>
      </w:r>
      <w:proofErr w:type="spellEnd"/>
      <w:r w:rsidRPr="00106A38">
        <w:rPr>
          <w:rFonts w:ascii="Times New Roman" w:hAnsi="Times New Roman" w:cs="Times New Roman"/>
        </w:rPr>
        <w:t xml:space="preserve"> </w:t>
      </w:r>
      <w:proofErr w:type="spellStart"/>
      <w:r w:rsidRPr="00106A38">
        <w:rPr>
          <w:rFonts w:ascii="Times New Roman" w:hAnsi="Times New Roman" w:cs="Times New Roman"/>
        </w:rPr>
        <w:t>between</w:t>
      </w:r>
      <w:proofErr w:type="spellEnd"/>
      <w:r w:rsidRPr="00106A38">
        <w:rPr>
          <w:rFonts w:ascii="Times New Roman" w:hAnsi="Times New Roman" w:cs="Times New Roman"/>
        </w:rPr>
        <w:t xml:space="preserve"> </w:t>
      </w:r>
      <w:proofErr w:type="spellStart"/>
      <w:r w:rsidRPr="00106A38">
        <w:rPr>
          <w:rFonts w:ascii="Times New Roman" w:hAnsi="Times New Roman" w:cs="Times New Roman"/>
        </w:rPr>
        <w:t>pastoralists</w:t>
      </w:r>
      <w:proofErr w:type="spellEnd"/>
      <w:r w:rsidRPr="00106A38">
        <w:rPr>
          <w:rFonts w:ascii="Times New Roman" w:hAnsi="Times New Roman" w:cs="Times New Roman"/>
        </w:rPr>
        <w:t>/</w:t>
      </w:r>
      <w:proofErr w:type="spellStart"/>
      <w:r w:rsidRPr="00106A38">
        <w:rPr>
          <w:rFonts w:ascii="Times New Roman" w:hAnsi="Times New Roman" w:cs="Times New Roman"/>
        </w:rPr>
        <w:t>farmers</w:t>
      </w:r>
      <w:proofErr w:type="spellEnd"/>
      <w:r w:rsidRPr="00106A38">
        <w:rPr>
          <w:rFonts w:ascii="Times New Roman" w:hAnsi="Times New Roman" w:cs="Times New Roman"/>
        </w:rPr>
        <w:t xml:space="preserve"> </w:t>
      </w:r>
      <w:proofErr w:type="spellStart"/>
      <w:r w:rsidRPr="00106A38">
        <w:rPr>
          <w:rFonts w:ascii="Times New Roman" w:hAnsi="Times New Roman" w:cs="Times New Roman"/>
        </w:rPr>
        <w:t>conflicts</w:t>
      </w:r>
      <w:proofErr w:type="spellEnd"/>
      <w:r w:rsidRPr="00106A38">
        <w:rPr>
          <w:rFonts w:ascii="Times New Roman" w:hAnsi="Times New Roman" w:cs="Times New Roman"/>
        </w:rPr>
        <w:t xml:space="preserve"> and </w:t>
      </w:r>
      <w:proofErr w:type="spellStart"/>
      <w:r w:rsidRPr="00106A38">
        <w:rPr>
          <w:rFonts w:ascii="Times New Roman" w:hAnsi="Times New Roman" w:cs="Times New Roman"/>
        </w:rPr>
        <w:t>climate</w:t>
      </w:r>
      <w:proofErr w:type="spellEnd"/>
      <w:r w:rsidRPr="00106A38">
        <w:rPr>
          <w:rFonts w:ascii="Times New Roman" w:hAnsi="Times New Roman" w:cs="Times New Roman"/>
        </w:rPr>
        <w:t xml:space="preserve"> </w:t>
      </w:r>
      <w:proofErr w:type="spellStart"/>
      <w:r w:rsidRPr="00106A38">
        <w:rPr>
          <w:rFonts w:ascii="Times New Roman" w:hAnsi="Times New Roman" w:cs="Times New Roman"/>
        </w:rPr>
        <w:t>is</w:t>
      </w:r>
      <w:proofErr w:type="spellEnd"/>
      <w:r w:rsidRPr="00106A38">
        <w:rPr>
          <w:rFonts w:ascii="Times New Roman" w:hAnsi="Times New Roman" w:cs="Times New Roman"/>
        </w:rPr>
        <w:t xml:space="preserve"> </w:t>
      </w:r>
      <w:proofErr w:type="spellStart"/>
      <w:r w:rsidRPr="00106A38">
        <w:rPr>
          <w:rFonts w:ascii="Times New Roman" w:hAnsi="Times New Roman" w:cs="Times New Roman"/>
        </w:rPr>
        <w:t>therefore</w:t>
      </w:r>
      <w:proofErr w:type="spellEnd"/>
      <w:r w:rsidRPr="00106A38">
        <w:rPr>
          <w:rFonts w:ascii="Times New Roman" w:hAnsi="Times New Roman" w:cs="Times New Roman"/>
        </w:rPr>
        <w:t xml:space="preserve"> non-</w:t>
      </w:r>
      <w:proofErr w:type="spellStart"/>
      <w:r w:rsidRPr="00106A38">
        <w:rPr>
          <w:rFonts w:ascii="Times New Roman" w:hAnsi="Times New Roman" w:cs="Times New Roman"/>
        </w:rPr>
        <w:t>linear</w:t>
      </w:r>
      <w:proofErr w:type="spellEnd"/>
      <w:r w:rsidRPr="00106A38">
        <w:rPr>
          <w:rFonts w:ascii="Times New Roman" w:hAnsi="Times New Roman" w:cs="Times New Roman"/>
        </w:rPr>
        <w:t>.</w:t>
      </w:r>
      <w:r w:rsidR="009E6B96" w:rsidRPr="00106A38">
        <w:rPr>
          <w:rFonts w:ascii="Times New Roman" w:hAnsi="Times New Roman" w:cs="Times New Roman"/>
        </w:rPr>
        <w:t xml:space="preserve"> Training </w:t>
      </w:r>
      <w:proofErr w:type="spellStart"/>
      <w:r w:rsidR="009E6B96" w:rsidRPr="00106A38">
        <w:rPr>
          <w:rFonts w:ascii="Times New Roman" w:hAnsi="Times New Roman" w:cs="Times New Roman"/>
        </w:rPr>
        <w:t>campaigns</w:t>
      </w:r>
      <w:proofErr w:type="spellEnd"/>
      <w:r w:rsidR="009E6B96" w:rsidRPr="00106A38">
        <w:rPr>
          <w:rFonts w:ascii="Times New Roman" w:hAnsi="Times New Roman" w:cs="Times New Roman"/>
        </w:rPr>
        <w:t xml:space="preserve"> on </w:t>
      </w:r>
      <w:proofErr w:type="spellStart"/>
      <w:r w:rsidR="009E6B96" w:rsidRPr="00106A38">
        <w:rPr>
          <w:rFonts w:ascii="Times New Roman" w:hAnsi="Times New Roman" w:cs="Times New Roman"/>
        </w:rPr>
        <w:t>conflict</w:t>
      </w:r>
      <w:proofErr w:type="spellEnd"/>
      <w:r w:rsidR="009E6B96" w:rsidRPr="00106A38">
        <w:rPr>
          <w:rFonts w:ascii="Times New Roman" w:hAnsi="Times New Roman" w:cs="Times New Roman"/>
        </w:rPr>
        <w:t xml:space="preserve"> management and </w:t>
      </w:r>
      <w:proofErr w:type="spellStart"/>
      <w:r w:rsidR="009E6B96" w:rsidRPr="00106A38">
        <w:rPr>
          <w:rFonts w:ascii="Times New Roman" w:hAnsi="Times New Roman" w:cs="Times New Roman"/>
        </w:rPr>
        <w:t>awareness-raising</w:t>
      </w:r>
      <w:proofErr w:type="spellEnd"/>
      <w:r w:rsidR="009E6B96" w:rsidRPr="00106A38">
        <w:rPr>
          <w:rFonts w:ascii="Times New Roman" w:hAnsi="Times New Roman" w:cs="Times New Roman"/>
        </w:rPr>
        <w:t xml:space="preserve"> are </w:t>
      </w:r>
      <w:proofErr w:type="spellStart"/>
      <w:r w:rsidR="009E6B96" w:rsidRPr="00106A38">
        <w:rPr>
          <w:rFonts w:ascii="Times New Roman" w:hAnsi="Times New Roman" w:cs="Times New Roman"/>
        </w:rPr>
        <w:t>therefore</w:t>
      </w:r>
      <w:proofErr w:type="spellEnd"/>
      <w:r w:rsidR="009E6B96" w:rsidRPr="00106A38">
        <w:rPr>
          <w:rFonts w:ascii="Times New Roman" w:hAnsi="Times New Roman" w:cs="Times New Roman"/>
        </w:rPr>
        <w:t xml:space="preserve"> </w:t>
      </w:r>
      <w:proofErr w:type="spellStart"/>
      <w:r w:rsidR="009E6B96" w:rsidRPr="00106A38">
        <w:rPr>
          <w:rFonts w:ascii="Times New Roman" w:hAnsi="Times New Roman" w:cs="Times New Roman"/>
        </w:rPr>
        <w:t>presented</w:t>
      </w:r>
      <w:proofErr w:type="spellEnd"/>
      <w:r w:rsidR="009E6B96" w:rsidRPr="00106A38">
        <w:rPr>
          <w:rFonts w:ascii="Times New Roman" w:hAnsi="Times New Roman" w:cs="Times New Roman"/>
        </w:rPr>
        <w:t xml:space="preserve"> as alternatives to </w:t>
      </w:r>
      <w:proofErr w:type="spellStart"/>
      <w:r w:rsidR="009E6B96" w:rsidRPr="00106A38">
        <w:rPr>
          <w:rFonts w:ascii="Times New Roman" w:hAnsi="Times New Roman" w:cs="Times New Roman"/>
        </w:rPr>
        <w:t>recurrent</w:t>
      </w:r>
      <w:proofErr w:type="spellEnd"/>
      <w:r w:rsidR="009E6B96" w:rsidRPr="00106A38">
        <w:rPr>
          <w:rFonts w:ascii="Times New Roman" w:hAnsi="Times New Roman" w:cs="Times New Roman"/>
        </w:rPr>
        <w:t xml:space="preserve"> </w:t>
      </w:r>
      <w:proofErr w:type="spellStart"/>
      <w:r w:rsidR="009E6B96" w:rsidRPr="00106A38">
        <w:rPr>
          <w:rFonts w:ascii="Times New Roman" w:hAnsi="Times New Roman" w:cs="Times New Roman"/>
        </w:rPr>
        <w:t>conflicts</w:t>
      </w:r>
      <w:proofErr w:type="spellEnd"/>
      <w:r w:rsidR="009E6B96" w:rsidRPr="00106A38">
        <w:rPr>
          <w:rFonts w:ascii="Times New Roman" w:hAnsi="Times New Roman" w:cs="Times New Roman"/>
        </w:rPr>
        <w:t xml:space="preserve"> </w:t>
      </w:r>
      <w:proofErr w:type="spellStart"/>
      <w:r w:rsidR="009E6B96" w:rsidRPr="00106A38">
        <w:rPr>
          <w:rFonts w:ascii="Times New Roman" w:hAnsi="Times New Roman" w:cs="Times New Roman"/>
        </w:rPr>
        <w:t>between</w:t>
      </w:r>
      <w:proofErr w:type="spellEnd"/>
      <w:r w:rsidR="009E6B96" w:rsidRPr="00106A38">
        <w:rPr>
          <w:rFonts w:ascii="Times New Roman" w:hAnsi="Times New Roman" w:cs="Times New Roman"/>
        </w:rPr>
        <w:t xml:space="preserve"> </w:t>
      </w:r>
      <w:proofErr w:type="spellStart"/>
      <w:r w:rsidR="009E6B96" w:rsidRPr="00106A38">
        <w:rPr>
          <w:rFonts w:ascii="Times New Roman" w:hAnsi="Times New Roman" w:cs="Times New Roman"/>
        </w:rPr>
        <w:t>farmers</w:t>
      </w:r>
      <w:proofErr w:type="spellEnd"/>
      <w:r w:rsidR="009E6B96" w:rsidRPr="00106A38">
        <w:rPr>
          <w:rFonts w:ascii="Times New Roman" w:hAnsi="Times New Roman" w:cs="Times New Roman"/>
        </w:rPr>
        <w:t xml:space="preserve"> and </w:t>
      </w:r>
      <w:proofErr w:type="spellStart"/>
      <w:r w:rsidR="009E6B96" w:rsidRPr="00106A38">
        <w:rPr>
          <w:rFonts w:ascii="Times New Roman" w:hAnsi="Times New Roman" w:cs="Times New Roman"/>
        </w:rPr>
        <w:t>herders</w:t>
      </w:r>
      <w:proofErr w:type="spellEnd"/>
      <w:r w:rsidR="009E6B96" w:rsidRPr="00106A38">
        <w:rPr>
          <w:rFonts w:ascii="Times New Roman" w:hAnsi="Times New Roman" w:cs="Times New Roman"/>
        </w:rPr>
        <w:t xml:space="preserve">, </w:t>
      </w:r>
      <w:proofErr w:type="spellStart"/>
      <w:r w:rsidR="009E6B96" w:rsidRPr="00106A38">
        <w:rPr>
          <w:rFonts w:ascii="Times New Roman" w:hAnsi="Times New Roman" w:cs="Times New Roman"/>
        </w:rPr>
        <w:t>it</w:t>
      </w:r>
      <w:proofErr w:type="spellEnd"/>
      <w:r w:rsidR="009E6B96" w:rsidRPr="00106A38">
        <w:rPr>
          <w:rFonts w:ascii="Times New Roman" w:hAnsi="Times New Roman" w:cs="Times New Roman"/>
        </w:rPr>
        <w:t xml:space="preserve"> </w:t>
      </w:r>
      <w:proofErr w:type="spellStart"/>
      <w:r w:rsidR="009E6B96" w:rsidRPr="00106A38">
        <w:rPr>
          <w:rFonts w:ascii="Times New Roman" w:hAnsi="Times New Roman" w:cs="Times New Roman"/>
        </w:rPr>
        <w:t>being</w:t>
      </w:r>
      <w:proofErr w:type="spellEnd"/>
      <w:r w:rsidR="009E6B96" w:rsidRPr="00106A38">
        <w:rPr>
          <w:rFonts w:ascii="Times New Roman" w:hAnsi="Times New Roman" w:cs="Times New Roman"/>
        </w:rPr>
        <w:t xml:space="preserve"> </w:t>
      </w:r>
      <w:proofErr w:type="spellStart"/>
      <w:r w:rsidR="009E6B96" w:rsidRPr="00106A38">
        <w:rPr>
          <w:rFonts w:ascii="Times New Roman" w:hAnsi="Times New Roman" w:cs="Times New Roman"/>
        </w:rPr>
        <w:t>understood</w:t>
      </w:r>
      <w:proofErr w:type="spellEnd"/>
      <w:r w:rsidR="009E6B96" w:rsidRPr="00106A38">
        <w:rPr>
          <w:rFonts w:ascii="Times New Roman" w:hAnsi="Times New Roman" w:cs="Times New Roman"/>
        </w:rPr>
        <w:t xml:space="preserve"> </w:t>
      </w:r>
      <w:proofErr w:type="spellStart"/>
      <w:r w:rsidR="009E6B96" w:rsidRPr="00106A38">
        <w:rPr>
          <w:rFonts w:ascii="Times New Roman" w:hAnsi="Times New Roman" w:cs="Times New Roman"/>
        </w:rPr>
        <w:t>that</w:t>
      </w:r>
      <w:proofErr w:type="spellEnd"/>
      <w:r w:rsidR="009E6B96" w:rsidRPr="00106A38">
        <w:rPr>
          <w:rFonts w:ascii="Times New Roman" w:hAnsi="Times New Roman" w:cs="Times New Roman"/>
        </w:rPr>
        <w:t xml:space="preserve"> the practice of agriculture/</w:t>
      </w:r>
      <w:proofErr w:type="spellStart"/>
      <w:r w:rsidR="009E6B96" w:rsidRPr="00106A38">
        <w:rPr>
          <w:rFonts w:ascii="Times New Roman" w:hAnsi="Times New Roman" w:cs="Times New Roman"/>
        </w:rPr>
        <w:t>livestock</w:t>
      </w:r>
      <w:proofErr w:type="spellEnd"/>
      <w:r w:rsidR="009E6B96" w:rsidRPr="00106A38">
        <w:rPr>
          <w:rFonts w:ascii="Times New Roman" w:hAnsi="Times New Roman" w:cs="Times New Roman"/>
        </w:rPr>
        <w:t xml:space="preserve"> </w:t>
      </w:r>
      <w:proofErr w:type="spellStart"/>
      <w:r w:rsidR="009E6B96" w:rsidRPr="00106A38">
        <w:rPr>
          <w:rFonts w:ascii="Times New Roman" w:hAnsi="Times New Roman" w:cs="Times New Roman"/>
        </w:rPr>
        <w:t>synergy</w:t>
      </w:r>
      <w:proofErr w:type="spellEnd"/>
      <w:r w:rsidR="009E6B96" w:rsidRPr="00106A38">
        <w:rPr>
          <w:rFonts w:ascii="Times New Roman" w:hAnsi="Times New Roman" w:cs="Times New Roman"/>
        </w:rPr>
        <w:t xml:space="preserve"> </w:t>
      </w:r>
      <w:proofErr w:type="spellStart"/>
      <w:r w:rsidR="009E6B96" w:rsidRPr="00106A38">
        <w:rPr>
          <w:rFonts w:ascii="Times New Roman" w:hAnsi="Times New Roman" w:cs="Times New Roman"/>
        </w:rPr>
        <w:t>is</w:t>
      </w:r>
      <w:proofErr w:type="spellEnd"/>
      <w:r w:rsidR="009E6B96" w:rsidRPr="00106A38">
        <w:rPr>
          <w:rFonts w:ascii="Times New Roman" w:hAnsi="Times New Roman" w:cs="Times New Roman"/>
        </w:rPr>
        <w:t xml:space="preserve"> a </w:t>
      </w:r>
      <w:proofErr w:type="spellStart"/>
      <w:r w:rsidR="009E6B96" w:rsidRPr="00106A38">
        <w:rPr>
          <w:rFonts w:ascii="Times New Roman" w:hAnsi="Times New Roman" w:cs="Times New Roman"/>
        </w:rPr>
        <w:t>guarantee</w:t>
      </w:r>
      <w:proofErr w:type="spellEnd"/>
      <w:r w:rsidR="009E6B96" w:rsidRPr="00106A38">
        <w:rPr>
          <w:rFonts w:ascii="Times New Roman" w:hAnsi="Times New Roman" w:cs="Times New Roman"/>
        </w:rPr>
        <w:t xml:space="preserve"> of </w:t>
      </w:r>
      <w:proofErr w:type="spellStart"/>
      <w:r w:rsidR="009E6B96" w:rsidRPr="00106A38">
        <w:rPr>
          <w:rFonts w:ascii="Times New Roman" w:hAnsi="Times New Roman" w:cs="Times New Roman"/>
        </w:rPr>
        <w:t>peaceful</w:t>
      </w:r>
      <w:proofErr w:type="spellEnd"/>
      <w:r w:rsidR="009E6B96" w:rsidRPr="00106A38">
        <w:rPr>
          <w:rFonts w:ascii="Times New Roman" w:hAnsi="Times New Roman" w:cs="Times New Roman"/>
        </w:rPr>
        <w:t xml:space="preserve"> coexistence </w:t>
      </w:r>
      <w:proofErr w:type="spellStart"/>
      <w:r w:rsidR="009E6B96" w:rsidRPr="00106A38">
        <w:rPr>
          <w:rFonts w:ascii="Times New Roman" w:hAnsi="Times New Roman" w:cs="Times New Roman"/>
        </w:rPr>
        <w:t>between</w:t>
      </w:r>
      <w:proofErr w:type="spellEnd"/>
      <w:r w:rsidR="009E6B96" w:rsidRPr="00106A38">
        <w:rPr>
          <w:rFonts w:ascii="Times New Roman" w:hAnsi="Times New Roman" w:cs="Times New Roman"/>
        </w:rPr>
        <w:t xml:space="preserve"> the </w:t>
      </w:r>
      <w:proofErr w:type="spellStart"/>
      <w:r w:rsidR="009E6B96" w:rsidRPr="00106A38">
        <w:rPr>
          <w:rFonts w:ascii="Times New Roman" w:hAnsi="Times New Roman" w:cs="Times New Roman"/>
        </w:rPr>
        <w:t>two</w:t>
      </w:r>
      <w:proofErr w:type="spellEnd"/>
      <w:r w:rsidR="009E6B96" w:rsidRPr="00106A38">
        <w:rPr>
          <w:rFonts w:ascii="Times New Roman" w:hAnsi="Times New Roman" w:cs="Times New Roman"/>
        </w:rPr>
        <w:t xml:space="preserve"> </w:t>
      </w:r>
      <w:proofErr w:type="spellStart"/>
      <w:r w:rsidR="009E6B96" w:rsidRPr="00106A38">
        <w:rPr>
          <w:rFonts w:ascii="Times New Roman" w:hAnsi="Times New Roman" w:cs="Times New Roman"/>
        </w:rPr>
        <w:t>actors</w:t>
      </w:r>
      <w:proofErr w:type="spellEnd"/>
      <w:r w:rsidR="009E6B96" w:rsidRPr="00106A38">
        <w:rPr>
          <w:rFonts w:ascii="Times New Roman" w:hAnsi="Times New Roman" w:cs="Times New Roman"/>
        </w:rPr>
        <w:t>.</w:t>
      </w:r>
    </w:p>
    <w:p w14:paraId="3289B60C" w14:textId="4939B861" w:rsidR="00473F73" w:rsidRPr="00106A38" w:rsidRDefault="00473F73" w:rsidP="009E6B96">
      <w:pPr>
        <w:spacing w:before="100" w:beforeAutospacing="1" w:after="100" w:afterAutospacing="1" w:line="240" w:lineRule="auto"/>
        <w:jc w:val="both"/>
        <w:rPr>
          <w:rFonts w:ascii="Times New Roman" w:hAnsi="Times New Roman" w:cs="Times New Roman"/>
          <w:b/>
          <w:bCs/>
        </w:rPr>
      </w:pPr>
      <w:r w:rsidRPr="00106A38">
        <w:rPr>
          <w:rFonts w:ascii="Times New Roman" w:hAnsi="Times New Roman" w:cs="Times New Roman"/>
          <w:b/>
          <w:bCs/>
        </w:rPr>
        <w:t>Keywords</w:t>
      </w:r>
      <w:r w:rsidR="009E6B96" w:rsidRPr="00106A38">
        <w:rPr>
          <w:rFonts w:ascii="Times New Roman" w:hAnsi="Times New Roman" w:cs="Times New Roman"/>
          <w:b/>
          <w:bCs/>
        </w:rPr>
        <w:t xml:space="preserve"> : </w:t>
      </w:r>
      <w:proofErr w:type="spellStart"/>
      <w:r w:rsidRPr="00106A38">
        <w:rPr>
          <w:rFonts w:ascii="Times New Roman" w:hAnsi="Times New Roman" w:cs="Times New Roman"/>
        </w:rPr>
        <w:t>Climate</w:t>
      </w:r>
      <w:proofErr w:type="spellEnd"/>
      <w:r w:rsidRPr="00106A38">
        <w:rPr>
          <w:rFonts w:ascii="Times New Roman" w:hAnsi="Times New Roman" w:cs="Times New Roman"/>
        </w:rPr>
        <w:t xml:space="preserve"> change, </w:t>
      </w:r>
      <w:proofErr w:type="spellStart"/>
      <w:r w:rsidRPr="00106A38">
        <w:rPr>
          <w:rFonts w:ascii="Times New Roman" w:hAnsi="Times New Roman" w:cs="Times New Roman"/>
        </w:rPr>
        <w:t>farmer-herder</w:t>
      </w:r>
      <w:proofErr w:type="spellEnd"/>
      <w:r w:rsidRPr="00106A38">
        <w:rPr>
          <w:rFonts w:ascii="Times New Roman" w:hAnsi="Times New Roman" w:cs="Times New Roman"/>
        </w:rPr>
        <w:t xml:space="preserve"> </w:t>
      </w:r>
      <w:proofErr w:type="spellStart"/>
      <w:r w:rsidRPr="00106A38">
        <w:rPr>
          <w:rFonts w:ascii="Times New Roman" w:hAnsi="Times New Roman" w:cs="Times New Roman"/>
        </w:rPr>
        <w:t>conflict</w:t>
      </w:r>
      <w:proofErr w:type="spellEnd"/>
      <w:r w:rsidRPr="00106A38">
        <w:rPr>
          <w:rFonts w:ascii="Times New Roman" w:hAnsi="Times New Roman" w:cs="Times New Roman"/>
        </w:rPr>
        <w:t xml:space="preserve">, </w:t>
      </w:r>
      <w:proofErr w:type="spellStart"/>
      <w:r w:rsidRPr="00106A38">
        <w:rPr>
          <w:rFonts w:ascii="Times New Roman" w:hAnsi="Times New Roman" w:cs="Times New Roman"/>
        </w:rPr>
        <w:t>fixed</w:t>
      </w:r>
      <w:proofErr w:type="spellEnd"/>
      <w:r w:rsidRPr="00106A38">
        <w:rPr>
          <w:rFonts w:ascii="Times New Roman" w:hAnsi="Times New Roman" w:cs="Times New Roman"/>
        </w:rPr>
        <w:t xml:space="preserve"> </w:t>
      </w:r>
      <w:proofErr w:type="spellStart"/>
      <w:r w:rsidRPr="00106A38">
        <w:rPr>
          <w:rFonts w:ascii="Times New Roman" w:hAnsi="Times New Roman" w:cs="Times New Roman"/>
        </w:rPr>
        <w:t>effects</w:t>
      </w:r>
      <w:proofErr w:type="spellEnd"/>
      <w:r w:rsidRPr="00106A38">
        <w:rPr>
          <w:rFonts w:ascii="Times New Roman" w:hAnsi="Times New Roman" w:cs="Times New Roman"/>
        </w:rPr>
        <w:t xml:space="preserve"> </w:t>
      </w:r>
      <w:proofErr w:type="spellStart"/>
      <w:r w:rsidRPr="00106A38">
        <w:rPr>
          <w:rFonts w:ascii="Times New Roman" w:hAnsi="Times New Roman" w:cs="Times New Roman"/>
        </w:rPr>
        <w:t>with</w:t>
      </w:r>
      <w:proofErr w:type="spellEnd"/>
      <w:r w:rsidRPr="00106A38">
        <w:rPr>
          <w:rFonts w:ascii="Times New Roman" w:hAnsi="Times New Roman" w:cs="Times New Roman"/>
        </w:rPr>
        <w:t xml:space="preserve"> instrumental variable</w:t>
      </w:r>
    </w:p>
    <w:p w14:paraId="6819AEB1" w14:textId="77777777" w:rsidR="00473F73" w:rsidRPr="00106A38" w:rsidRDefault="00473F73" w:rsidP="00473F73">
      <w:pPr>
        <w:spacing w:after="0" w:line="360" w:lineRule="auto"/>
        <w:jc w:val="both"/>
        <w:rPr>
          <w:rFonts w:ascii="Times New Roman" w:hAnsi="Times New Roman" w:cs="Times New Roman"/>
        </w:rPr>
      </w:pPr>
    </w:p>
    <w:p w14:paraId="3C4FAF51" w14:textId="77777777" w:rsidR="00473F73" w:rsidRPr="00106A38" w:rsidRDefault="00473F73" w:rsidP="00473F73">
      <w:pPr>
        <w:spacing w:after="0" w:line="360" w:lineRule="auto"/>
        <w:jc w:val="both"/>
        <w:rPr>
          <w:rFonts w:ascii="Times New Roman" w:hAnsi="Times New Roman" w:cs="Times New Roman"/>
          <w:sz w:val="24"/>
          <w:szCs w:val="24"/>
        </w:rPr>
      </w:pPr>
    </w:p>
    <w:p w14:paraId="5805894C" w14:textId="77777777" w:rsidR="00473F73" w:rsidRPr="00106A38" w:rsidRDefault="00473F73" w:rsidP="00473F73">
      <w:pPr>
        <w:spacing w:after="0" w:line="360" w:lineRule="auto"/>
        <w:jc w:val="both"/>
        <w:rPr>
          <w:rFonts w:ascii="Times New Roman" w:hAnsi="Times New Roman" w:cs="Times New Roman"/>
          <w:sz w:val="24"/>
          <w:szCs w:val="24"/>
        </w:rPr>
      </w:pPr>
    </w:p>
    <w:p w14:paraId="6770FE66" w14:textId="77777777" w:rsidR="00473F73" w:rsidRPr="00106A38" w:rsidRDefault="00473F73" w:rsidP="00473F73">
      <w:pPr>
        <w:spacing w:after="0" w:line="360" w:lineRule="auto"/>
        <w:jc w:val="both"/>
        <w:rPr>
          <w:rFonts w:ascii="Times New Roman" w:hAnsi="Times New Roman" w:cs="Times New Roman"/>
          <w:sz w:val="24"/>
          <w:szCs w:val="24"/>
        </w:rPr>
      </w:pPr>
    </w:p>
    <w:p w14:paraId="6686DB42" w14:textId="77777777" w:rsidR="003C7818" w:rsidRPr="00106A38" w:rsidRDefault="003B02C3" w:rsidP="003616D6">
      <w:pPr>
        <w:spacing w:before="100" w:beforeAutospacing="1" w:after="100" w:afterAutospacing="1" w:line="360" w:lineRule="auto"/>
        <w:rPr>
          <w:rFonts w:ascii="Times New Roman" w:hAnsi="Times New Roman" w:cs="Times New Roman"/>
          <w:b/>
          <w:bCs/>
          <w:sz w:val="24"/>
          <w:szCs w:val="24"/>
        </w:rPr>
      </w:pPr>
      <w:r w:rsidRPr="00106A38">
        <w:rPr>
          <w:rFonts w:ascii="Times New Roman" w:hAnsi="Times New Roman" w:cs="Times New Roman"/>
          <w:b/>
          <w:bCs/>
          <w:sz w:val="24"/>
          <w:szCs w:val="24"/>
        </w:rPr>
        <w:lastRenderedPageBreak/>
        <w:t xml:space="preserve">1. </w:t>
      </w:r>
      <w:r w:rsidR="00DE314D" w:rsidRPr="00106A38">
        <w:rPr>
          <w:rFonts w:ascii="Times New Roman" w:hAnsi="Times New Roman" w:cs="Times New Roman"/>
          <w:b/>
          <w:bCs/>
          <w:sz w:val="24"/>
          <w:szCs w:val="24"/>
        </w:rPr>
        <w:t>Introduction</w:t>
      </w:r>
      <w:r w:rsidR="007356C9" w:rsidRPr="00106A38">
        <w:rPr>
          <w:rFonts w:ascii="Times New Roman" w:hAnsi="Times New Roman" w:cs="Times New Roman"/>
          <w:b/>
          <w:bCs/>
          <w:sz w:val="24"/>
          <w:szCs w:val="24"/>
        </w:rPr>
        <w:t xml:space="preserve">    </w:t>
      </w:r>
    </w:p>
    <w:p w14:paraId="61CC028E" w14:textId="78247AD7" w:rsidR="004B2B92" w:rsidRPr="00106A38" w:rsidRDefault="00066577" w:rsidP="003616D6">
      <w:pPr>
        <w:spacing w:before="100" w:beforeAutospacing="1" w:after="100" w:afterAutospacing="1" w:line="360" w:lineRule="auto"/>
        <w:jc w:val="both"/>
        <w:rPr>
          <w:rFonts w:ascii="Times New Roman" w:hAnsi="Times New Roman" w:cs="Times New Roman"/>
          <w:sz w:val="24"/>
          <w:szCs w:val="24"/>
        </w:rPr>
      </w:pPr>
      <w:r w:rsidRPr="00106A38">
        <w:rPr>
          <w:rFonts w:ascii="Times New Roman" w:hAnsi="Times New Roman" w:cs="Times New Roman"/>
          <w:sz w:val="24"/>
          <w:szCs w:val="24"/>
        </w:rPr>
        <w:t xml:space="preserve">Le groupe d’experts intergouvernemental sur l’évolution du climat (GIEC) conclut, dans son rapport </w:t>
      </w:r>
      <w:r w:rsidR="00901D97" w:rsidRPr="00106A38">
        <w:rPr>
          <w:rFonts w:ascii="Times New Roman" w:hAnsi="Times New Roman" w:cs="Times New Roman"/>
          <w:sz w:val="24"/>
          <w:szCs w:val="24"/>
        </w:rPr>
        <w:t>publié le 9 août 2021, que le climat est en train de changer partout dans le monde et plus rapidement que prévu</w:t>
      </w:r>
      <w:r w:rsidR="003568E9" w:rsidRPr="00106A38">
        <w:rPr>
          <w:rFonts w:ascii="Times New Roman" w:hAnsi="Times New Roman" w:cs="Times New Roman"/>
          <w:sz w:val="24"/>
          <w:szCs w:val="24"/>
        </w:rPr>
        <w:t xml:space="preserve"> (GIEC, 2021). </w:t>
      </w:r>
      <w:r w:rsidR="00CD0FBA" w:rsidRPr="00106A38">
        <w:rPr>
          <w:rFonts w:ascii="Times New Roman" w:hAnsi="Times New Roman" w:cs="Times New Roman"/>
          <w:sz w:val="24"/>
          <w:szCs w:val="24"/>
        </w:rPr>
        <w:t xml:space="preserve">Ce phénomène qualifié de changement climatique </w:t>
      </w:r>
      <w:r w:rsidR="00301853" w:rsidRPr="00106A38">
        <w:rPr>
          <w:rFonts w:ascii="Times New Roman" w:hAnsi="Times New Roman" w:cs="Times New Roman"/>
          <w:sz w:val="24"/>
          <w:szCs w:val="24"/>
        </w:rPr>
        <w:t>se</w:t>
      </w:r>
      <w:r w:rsidR="00CD1E87" w:rsidRPr="00106A38">
        <w:rPr>
          <w:rFonts w:ascii="Times New Roman" w:hAnsi="Times New Roman" w:cs="Times New Roman"/>
          <w:sz w:val="24"/>
          <w:szCs w:val="24"/>
        </w:rPr>
        <w:t xml:space="preserve"> </w:t>
      </w:r>
      <w:r w:rsidR="00571AA4" w:rsidRPr="00106A38">
        <w:rPr>
          <w:rFonts w:ascii="Times New Roman" w:hAnsi="Times New Roman" w:cs="Times New Roman"/>
          <w:sz w:val="24"/>
          <w:szCs w:val="24"/>
        </w:rPr>
        <w:t>traduit</w:t>
      </w:r>
      <w:r w:rsidR="00CD1E87" w:rsidRPr="00106A38">
        <w:rPr>
          <w:rFonts w:ascii="Times New Roman" w:hAnsi="Times New Roman" w:cs="Times New Roman"/>
          <w:sz w:val="24"/>
          <w:szCs w:val="24"/>
        </w:rPr>
        <w:t xml:space="preserve"> selon </w:t>
      </w:r>
      <w:r w:rsidR="00A90996" w:rsidRPr="00106A38">
        <w:rPr>
          <w:rFonts w:ascii="Times New Roman" w:hAnsi="Times New Roman" w:cs="Times New Roman"/>
          <w:sz w:val="24"/>
          <w:szCs w:val="24"/>
        </w:rPr>
        <w:t xml:space="preserve">l'Agence de protection de l’environnement des États-Unis </w:t>
      </w:r>
      <w:r w:rsidR="008F3D3E" w:rsidRPr="00106A38">
        <w:rPr>
          <w:rFonts w:ascii="Times New Roman" w:hAnsi="Times New Roman" w:cs="Times New Roman"/>
          <w:sz w:val="24"/>
          <w:szCs w:val="24"/>
        </w:rPr>
        <w:t>(</w:t>
      </w:r>
      <w:r w:rsidR="009E6A65" w:rsidRPr="00106A38">
        <w:rPr>
          <w:rFonts w:ascii="Times New Roman" w:hAnsi="Times New Roman" w:cs="Times New Roman"/>
          <w:sz w:val="24"/>
          <w:szCs w:val="24"/>
        </w:rPr>
        <w:t>US EPA</w:t>
      </w:r>
      <w:r w:rsidR="008F3D3E" w:rsidRPr="00106A38">
        <w:rPr>
          <w:rFonts w:ascii="Times New Roman" w:hAnsi="Times New Roman" w:cs="Times New Roman"/>
          <w:sz w:val="24"/>
          <w:szCs w:val="24"/>
        </w:rPr>
        <w:t>)</w:t>
      </w:r>
      <w:r w:rsidR="009E6A65" w:rsidRPr="00106A38">
        <w:rPr>
          <w:rFonts w:ascii="Times New Roman" w:hAnsi="Times New Roman" w:cs="Times New Roman"/>
          <w:sz w:val="24"/>
          <w:szCs w:val="24"/>
        </w:rPr>
        <w:t xml:space="preserve">, par </w:t>
      </w:r>
      <w:r w:rsidR="0002430F" w:rsidRPr="00106A38">
        <w:rPr>
          <w:rFonts w:ascii="Times New Roman" w:hAnsi="Times New Roman" w:cs="Times New Roman"/>
          <w:sz w:val="24"/>
          <w:szCs w:val="24"/>
        </w:rPr>
        <w:t>l</w:t>
      </w:r>
      <w:r w:rsidR="00775471" w:rsidRPr="00106A38">
        <w:rPr>
          <w:rFonts w:ascii="Times New Roman" w:hAnsi="Times New Roman" w:cs="Times New Roman"/>
          <w:sz w:val="24"/>
          <w:szCs w:val="24"/>
        </w:rPr>
        <w:t>e réchauffement climatique</w:t>
      </w:r>
      <w:r w:rsidR="00571AA4" w:rsidRPr="00106A38">
        <w:rPr>
          <w:rFonts w:ascii="Times New Roman" w:hAnsi="Times New Roman" w:cs="Times New Roman"/>
          <w:sz w:val="24"/>
          <w:szCs w:val="24"/>
        </w:rPr>
        <w:t xml:space="preserve">. </w:t>
      </w:r>
      <w:r w:rsidR="00D61736" w:rsidRPr="00106A38">
        <w:rPr>
          <w:rFonts w:ascii="Times New Roman" w:hAnsi="Times New Roman" w:cs="Times New Roman"/>
          <w:sz w:val="24"/>
          <w:szCs w:val="24"/>
        </w:rPr>
        <w:t xml:space="preserve">Il fait </w:t>
      </w:r>
      <w:r w:rsidR="00775471" w:rsidRPr="00106A38">
        <w:rPr>
          <w:rFonts w:ascii="Times New Roman" w:hAnsi="Times New Roman" w:cs="Times New Roman"/>
          <w:sz w:val="24"/>
          <w:szCs w:val="24"/>
        </w:rPr>
        <w:t xml:space="preserve">référence à la hausse des </w:t>
      </w:r>
      <w:r w:rsidR="0002430F" w:rsidRPr="00106A38">
        <w:rPr>
          <w:rFonts w:ascii="Times New Roman" w:hAnsi="Times New Roman" w:cs="Times New Roman"/>
          <w:sz w:val="24"/>
          <w:szCs w:val="24"/>
        </w:rPr>
        <w:t>températures moyennes</w:t>
      </w:r>
      <w:r w:rsidR="00775471" w:rsidRPr="00106A38">
        <w:rPr>
          <w:rFonts w:ascii="Times New Roman" w:hAnsi="Times New Roman" w:cs="Times New Roman"/>
          <w:sz w:val="24"/>
          <w:szCs w:val="24"/>
        </w:rPr>
        <w:t xml:space="preserve"> mondiales près de la surface de la terre</w:t>
      </w:r>
      <w:r w:rsidR="00C636E6" w:rsidRPr="00106A38">
        <w:rPr>
          <w:rFonts w:ascii="Times New Roman" w:hAnsi="Times New Roman" w:cs="Times New Roman"/>
          <w:sz w:val="24"/>
          <w:szCs w:val="24"/>
        </w:rPr>
        <w:t xml:space="preserve"> </w:t>
      </w:r>
      <w:r w:rsidR="00775471" w:rsidRPr="00106A38">
        <w:rPr>
          <w:rFonts w:ascii="Times New Roman" w:hAnsi="Times New Roman" w:cs="Times New Roman"/>
          <w:sz w:val="24"/>
          <w:szCs w:val="24"/>
        </w:rPr>
        <w:t>en grande partie causés par l'augmentation des concentrations de gaz à effet de serre dans l'atmosphère.</w:t>
      </w:r>
      <w:r w:rsidR="00665F2F" w:rsidRPr="00106A38">
        <w:rPr>
          <w:rFonts w:ascii="Times New Roman" w:hAnsi="Times New Roman" w:cs="Times New Roman"/>
          <w:sz w:val="24"/>
          <w:szCs w:val="24"/>
        </w:rPr>
        <w:t xml:space="preserve"> L’agence indique également </w:t>
      </w:r>
      <w:r w:rsidR="001F4758" w:rsidRPr="00106A38">
        <w:rPr>
          <w:rFonts w:ascii="Times New Roman" w:hAnsi="Times New Roman" w:cs="Times New Roman"/>
          <w:sz w:val="24"/>
          <w:szCs w:val="24"/>
        </w:rPr>
        <w:t>que l</w:t>
      </w:r>
      <w:r w:rsidR="00383EE7" w:rsidRPr="00106A38">
        <w:rPr>
          <w:rFonts w:ascii="Times New Roman" w:hAnsi="Times New Roman" w:cs="Times New Roman"/>
          <w:sz w:val="24"/>
          <w:szCs w:val="24"/>
        </w:rPr>
        <w:t>es impacts du changement climatique que nous ressentons aujourd’hui, de la chaleur extrême aux inondations en passant par les tempêtes violentes, devraient s’aggraver et</w:t>
      </w:r>
      <w:r w:rsidR="007D4E78" w:rsidRPr="00106A38">
        <w:rPr>
          <w:rFonts w:ascii="Times New Roman" w:hAnsi="Times New Roman" w:cs="Times New Roman"/>
          <w:sz w:val="24"/>
          <w:szCs w:val="24"/>
        </w:rPr>
        <w:t>,</w:t>
      </w:r>
      <w:r w:rsidR="00383EE7" w:rsidRPr="00106A38">
        <w:rPr>
          <w:rFonts w:ascii="Times New Roman" w:hAnsi="Times New Roman" w:cs="Times New Roman"/>
          <w:sz w:val="24"/>
          <w:szCs w:val="24"/>
        </w:rPr>
        <w:t xml:space="preserve"> les personnes les moins en mesure de se préparer et de faire face</w:t>
      </w:r>
      <w:r w:rsidR="00D02C5C" w:rsidRPr="00106A38">
        <w:rPr>
          <w:rFonts w:ascii="Times New Roman" w:hAnsi="Times New Roman" w:cs="Times New Roman"/>
          <w:sz w:val="24"/>
          <w:szCs w:val="24"/>
        </w:rPr>
        <w:t xml:space="preserve"> au phénomène</w:t>
      </w:r>
      <w:r w:rsidR="00383EE7" w:rsidRPr="00106A38">
        <w:rPr>
          <w:rFonts w:ascii="Times New Roman" w:hAnsi="Times New Roman" w:cs="Times New Roman"/>
          <w:sz w:val="24"/>
          <w:szCs w:val="24"/>
        </w:rPr>
        <w:t xml:space="preserve"> sont exposées de manière disproportionnée</w:t>
      </w:r>
      <w:r w:rsidR="00904B07" w:rsidRPr="00106A38">
        <w:rPr>
          <w:rFonts w:ascii="Times New Roman" w:hAnsi="Times New Roman" w:cs="Times New Roman"/>
          <w:sz w:val="24"/>
          <w:szCs w:val="24"/>
        </w:rPr>
        <w:t xml:space="preserve"> (US EPA, 2011)</w:t>
      </w:r>
      <w:r w:rsidR="005D4BEA" w:rsidRPr="00106A38">
        <w:rPr>
          <w:rFonts w:ascii="Times New Roman" w:hAnsi="Times New Roman" w:cs="Times New Roman"/>
          <w:sz w:val="24"/>
          <w:szCs w:val="24"/>
        </w:rPr>
        <w:t>.</w:t>
      </w:r>
      <w:r w:rsidR="00904B07" w:rsidRPr="00106A38">
        <w:rPr>
          <w:rFonts w:ascii="Times New Roman" w:hAnsi="Times New Roman" w:cs="Times New Roman"/>
          <w:sz w:val="24"/>
          <w:szCs w:val="24"/>
        </w:rPr>
        <w:t xml:space="preserve"> </w:t>
      </w:r>
    </w:p>
    <w:p w14:paraId="78C370BD" w14:textId="1211C289" w:rsidR="005D4BEA" w:rsidRPr="00106A38" w:rsidRDefault="00C76C44" w:rsidP="003616D6">
      <w:pPr>
        <w:spacing w:before="100" w:beforeAutospacing="1" w:after="100" w:afterAutospacing="1" w:line="360" w:lineRule="auto"/>
        <w:jc w:val="both"/>
        <w:rPr>
          <w:rFonts w:ascii="Times New Roman" w:hAnsi="Times New Roman" w:cs="Times New Roman"/>
          <w:sz w:val="24"/>
          <w:szCs w:val="24"/>
        </w:rPr>
      </w:pPr>
      <w:r w:rsidRPr="00106A38">
        <w:rPr>
          <w:rFonts w:ascii="Times New Roman" w:hAnsi="Times New Roman" w:cs="Times New Roman"/>
          <w:sz w:val="24"/>
          <w:szCs w:val="24"/>
        </w:rPr>
        <w:t>L’A</w:t>
      </w:r>
      <w:r w:rsidR="00CA6272" w:rsidRPr="00106A38">
        <w:rPr>
          <w:rFonts w:ascii="Times New Roman" w:hAnsi="Times New Roman" w:cs="Times New Roman"/>
          <w:sz w:val="24"/>
          <w:szCs w:val="24"/>
        </w:rPr>
        <w:t>frique subsaharienne</w:t>
      </w:r>
      <w:r w:rsidRPr="00106A38">
        <w:rPr>
          <w:rFonts w:ascii="Times New Roman" w:hAnsi="Times New Roman" w:cs="Times New Roman"/>
          <w:sz w:val="24"/>
          <w:szCs w:val="24"/>
        </w:rPr>
        <w:t xml:space="preserve"> apparait particulièrement touchés par </w:t>
      </w:r>
      <w:r w:rsidR="00574AE0" w:rsidRPr="00106A38">
        <w:rPr>
          <w:rFonts w:ascii="Times New Roman" w:hAnsi="Times New Roman" w:cs="Times New Roman"/>
          <w:sz w:val="24"/>
          <w:szCs w:val="24"/>
        </w:rPr>
        <w:t>cette</w:t>
      </w:r>
      <w:r w:rsidRPr="00106A38">
        <w:rPr>
          <w:rFonts w:ascii="Times New Roman" w:hAnsi="Times New Roman" w:cs="Times New Roman"/>
          <w:sz w:val="24"/>
          <w:szCs w:val="24"/>
        </w:rPr>
        <w:t xml:space="preserve"> hausse des températures et </w:t>
      </w:r>
      <w:r w:rsidR="00F84676" w:rsidRPr="00106A38">
        <w:rPr>
          <w:rFonts w:ascii="Times New Roman" w:hAnsi="Times New Roman" w:cs="Times New Roman"/>
          <w:sz w:val="24"/>
          <w:szCs w:val="24"/>
        </w:rPr>
        <w:t>cette</w:t>
      </w:r>
      <w:r w:rsidRPr="00106A38">
        <w:rPr>
          <w:rFonts w:ascii="Times New Roman" w:hAnsi="Times New Roman" w:cs="Times New Roman"/>
          <w:sz w:val="24"/>
          <w:szCs w:val="24"/>
        </w:rPr>
        <w:t xml:space="preserve"> baisse tendancielle des précipitations.</w:t>
      </w:r>
      <w:r w:rsidR="00553F10" w:rsidRPr="00106A38">
        <w:rPr>
          <w:rFonts w:ascii="Times New Roman" w:hAnsi="Times New Roman" w:cs="Times New Roman"/>
          <w:sz w:val="24"/>
          <w:szCs w:val="24"/>
        </w:rPr>
        <w:t xml:space="preserve"> Elle</w:t>
      </w:r>
      <w:r w:rsidRPr="00106A38">
        <w:rPr>
          <w:rFonts w:ascii="Times New Roman" w:hAnsi="Times New Roman" w:cs="Times New Roman"/>
          <w:sz w:val="24"/>
          <w:szCs w:val="24"/>
        </w:rPr>
        <w:t xml:space="preserve"> est l’une des régions les plus vulnérables au changement climatique, avec une forte probabilité que le réchauffement climatique y dépasse l’objectif de la COP21 de maintenir la hausse de la température moyenne mondiale à moins de 2 °C d’ici </w:t>
      </w:r>
      <w:r w:rsidR="00FF26BE" w:rsidRPr="00106A38">
        <w:rPr>
          <w:rFonts w:ascii="Times New Roman" w:hAnsi="Times New Roman" w:cs="Times New Roman"/>
          <w:sz w:val="24"/>
          <w:szCs w:val="24"/>
        </w:rPr>
        <w:t>2100</w:t>
      </w:r>
      <w:r w:rsidR="00653E3C" w:rsidRPr="00106A38">
        <w:rPr>
          <w:rFonts w:ascii="Times New Roman" w:hAnsi="Times New Roman" w:cs="Times New Roman"/>
          <w:sz w:val="24"/>
          <w:szCs w:val="24"/>
        </w:rPr>
        <w:t xml:space="preserve"> </w:t>
      </w:r>
      <w:r w:rsidR="00DD7ED1" w:rsidRPr="00106A38">
        <w:rPr>
          <w:rFonts w:ascii="Times New Roman" w:hAnsi="Times New Roman" w:cs="Times New Roman"/>
          <w:sz w:val="24"/>
          <w:szCs w:val="24"/>
        </w:rPr>
        <w:t>(GIEC, 2014).</w:t>
      </w:r>
    </w:p>
    <w:p w14:paraId="4D016A10" w14:textId="3D273B15" w:rsidR="00FC036B" w:rsidRPr="00106A38" w:rsidRDefault="00FC036B" w:rsidP="003616D6">
      <w:pPr>
        <w:spacing w:before="100" w:beforeAutospacing="1" w:after="100" w:afterAutospacing="1" w:line="360" w:lineRule="auto"/>
        <w:jc w:val="both"/>
        <w:rPr>
          <w:rFonts w:ascii="Times New Roman" w:hAnsi="Times New Roman" w:cs="Times New Roman"/>
          <w:sz w:val="24"/>
          <w:szCs w:val="24"/>
        </w:rPr>
      </w:pPr>
      <w:r w:rsidRPr="00106A38">
        <w:rPr>
          <w:rFonts w:ascii="Times New Roman" w:hAnsi="Times New Roman" w:cs="Times New Roman"/>
          <w:sz w:val="24"/>
          <w:szCs w:val="24"/>
        </w:rPr>
        <w:t xml:space="preserve">Les pays fortement dépendants du secteur agricole, comme ceux </w:t>
      </w:r>
      <w:bookmarkStart w:id="1" w:name="_Hlk111300004"/>
      <w:r w:rsidRPr="00106A38">
        <w:rPr>
          <w:rFonts w:ascii="Times New Roman" w:hAnsi="Times New Roman" w:cs="Times New Roman"/>
          <w:sz w:val="24"/>
          <w:szCs w:val="24"/>
        </w:rPr>
        <w:t xml:space="preserve">d’Afrique de l’Ouest, </w:t>
      </w:r>
      <w:bookmarkEnd w:id="1"/>
      <w:r w:rsidRPr="00106A38">
        <w:rPr>
          <w:rFonts w:ascii="Times New Roman" w:hAnsi="Times New Roman" w:cs="Times New Roman"/>
          <w:sz w:val="24"/>
          <w:szCs w:val="24"/>
        </w:rPr>
        <w:t xml:space="preserve">sont particulièrement vulnérables aux variations climatiques (Deschenes et </w:t>
      </w:r>
      <w:r w:rsidR="00935D35" w:rsidRPr="00106A38">
        <w:rPr>
          <w:rFonts w:ascii="Times New Roman" w:hAnsi="Times New Roman" w:cs="Times New Roman"/>
          <w:sz w:val="24"/>
          <w:szCs w:val="24"/>
        </w:rPr>
        <w:t>Greenstone</w:t>
      </w:r>
      <w:r w:rsidRPr="00106A38">
        <w:rPr>
          <w:rFonts w:ascii="Times New Roman" w:hAnsi="Times New Roman" w:cs="Times New Roman"/>
          <w:sz w:val="24"/>
          <w:szCs w:val="24"/>
        </w:rPr>
        <w:t xml:space="preserve">, 2007). </w:t>
      </w:r>
      <w:r w:rsidR="00935D35" w:rsidRPr="00106A38">
        <w:rPr>
          <w:rFonts w:ascii="Times New Roman" w:hAnsi="Times New Roman" w:cs="Times New Roman"/>
          <w:sz w:val="24"/>
          <w:szCs w:val="24"/>
        </w:rPr>
        <w:t>Le changement</w:t>
      </w:r>
      <w:r w:rsidRPr="00106A38">
        <w:rPr>
          <w:rFonts w:ascii="Times New Roman" w:hAnsi="Times New Roman" w:cs="Times New Roman"/>
          <w:sz w:val="24"/>
          <w:szCs w:val="24"/>
        </w:rPr>
        <w:t xml:space="preserve"> climatique va contribuer au stress hydrique, à la détérioration de la qualité des terres et à une diminution du rendement des cultures (IPCC, 2014).</w:t>
      </w:r>
      <w:r w:rsidR="00476D10" w:rsidRPr="00106A38">
        <w:rPr>
          <w:rFonts w:ascii="Times New Roman" w:hAnsi="Times New Roman" w:cs="Times New Roman"/>
          <w:sz w:val="24"/>
          <w:szCs w:val="24"/>
        </w:rPr>
        <w:t xml:space="preserve"> </w:t>
      </w:r>
    </w:p>
    <w:p w14:paraId="6B863B3E" w14:textId="3A4E7CA0" w:rsidR="008E1F54" w:rsidRPr="00106A38" w:rsidRDefault="008E1F54" w:rsidP="003616D6">
      <w:pPr>
        <w:spacing w:before="100" w:beforeAutospacing="1" w:after="100" w:afterAutospacing="1" w:line="360" w:lineRule="auto"/>
        <w:jc w:val="both"/>
        <w:rPr>
          <w:rFonts w:ascii="Times New Roman" w:hAnsi="Times New Roman" w:cs="Times New Roman"/>
          <w:sz w:val="24"/>
          <w:szCs w:val="24"/>
        </w:rPr>
      </w:pPr>
      <w:r w:rsidRPr="00106A38">
        <w:rPr>
          <w:rFonts w:ascii="Times New Roman" w:hAnsi="Times New Roman" w:cs="Times New Roman"/>
          <w:sz w:val="24"/>
          <w:szCs w:val="24"/>
        </w:rPr>
        <w:t>De</w:t>
      </w:r>
      <w:r w:rsidR="009E792D" w:rsidRPr="00106A38">
        <w:rPr>
          <w:rFonts w:ascii="Times New Roman" w:hAnsi="Times New Roman" w:cs="Times New Roman"/>
          <w:sz w:val="24"/>
          <w:szCs w:val="24"/>
        </w:rPr>
        <w:t xml:space="preserve">s pays de l’Afrique occidentale </w:t>
      </w:r>
      <w:r w:rsidRPr="00106A38">
        <w:rPr>
          <w:rFonts w:ascii="Times New Roman" w:hAnsi="Times New Roman" w:cs="Times New Roman"/>
          <w:sz w:val="24"/>
          <w:szCs w:val="24"/>
        </w:rPr>
        <w:t xml:space="preserve">comme la Côte d’Ivoire, le Mali, le Burkina Faso, etc. connaissent des systèmes de production hétérogènes. </w:t>
      </w:r>
      <w:r w:rsidR="00434A4D" w:rsidRPr="00106A38">
        <w:rPr>
          <w:rFonts w:ascii="Times New Roman" w:hAnsi="Times New Roman" w:cs="Times New Roman"/>
          <w:sz w:val="24"/>
          <w:szCs w:val="24"/>
        </w:rPr>
        <w:t xml:space="preserve">En Côte d’Ivoire </w:t>
      </w:r>
      <w:r w:rsidR="008F0372" w:rsidRPr="00106A38">
        <w:rPr>
          <w:rFonts w:ascii="Times New Roman" w:hAnsi="Times New Roman" w:cs="Times New Roman"/>
          <w:sz w:val="24"/>
          <w:szCs w:val="24"/>
        </w:rPr>
        <w:t>par exemple, l</w:t>
      </w:r>
      <w:r w:rsidRPr="00106A38">
        <w:rPr>
          <w:rFonts w:ascii="Times New Roman" w:hAnsi="Times New Roman" w:cs="Times New Roman"/>
          <w:sz w:val="24"/>
          <w:szCs w:val="24"/>
        </w:rPr>
        <w:t xml:space="preserve">a région de la </w:t>
      </w:r>
      <w:proofErr w:type="spellStart"/>
      <w:r w:rsidRPr="00106A38">
        <w:rPr>
          <w:rFonts w:ascii="Times New Roman" w:hAnsi="Times New Roman" w:cs="Times New Roman"/>
          <w:sz w:val="24"/>
          <w:szCs w:val="24"/>
        </w:rPr>
        <w:t>Bagoué</w:t>
      </w:r>
      <w:proofErr w:type="spellEnd"/>
      <w:r w:rsidRPr="00106A38">
        <w:rPr>
          <w:rFonts w:ascii="Times New Roman" w:hAnsi="Times New Roman" w:cs="Times New Roman"/>
          <w:sz w:val="24"/>
          <w:szCs w:val="24"/>
        </w:rPr>
        <w:t xml:space="preserve"> tout comme les autres régions du nord semi-arides, est valorisée par la pratique de l’élevage transhumant. Au début, la transhumance ne posait pas de problème majeur de cohabitation avec les cultivateurs (Le Guen, 2002). </w:t>
      </w:r>
    </w:p>
    <w:p w14:paraId="569BEAED" w14:textId="716428FF" w:rsidR="00231A03" w:rsidRPr="00106A38" w:rsidRDefault="008E1F54" w:rsidP="003616D6">
      <w:pPr>
        <w:spacing w:before="100" w:beforeAutospacing="1" w:after="100" w:afterAutospacing="1" w:line="360" w:lineRule="auto"/>
        <w:jc w:val="both"/>
        <w:rPr>
          <w:rFonts w:ascii="Times New Roman" w:hAnsi="Times New Roman" w:cs="Times New Roman"/>
          <w:sz w:val="24"/>
          <w:szCs w:val="24"/>
        </w:rPr>
      </w:pPr>
      <w:r w:rsidRPr="00106A38">
        <w:rPr>
          <w:rFonts w:ascii="Times New Roman" w:hAnsi="Times New Roman" w:cs="Times New Roman"/>
          <w:sz w:val="24"/>
          <w:szCs w:val="24"/>
        </w:rPr>
        <w:t>En effet, pour dynamiser le secteur de</w:t>
      </w:r>
      <w:r w:rsidR="008708E1" w:rsidRPr="00106A38">
        <w:rPr>
          <w:rFonts w:ascii="Times New Roman" w:hAnsi="Times New Roman" w:cs="Times New Roman"/>
          <w:sz w:val="24"/>
          <w:szCs w:val="24"/>
        </w:rPr>
        <w:t xml:space="preserve"> l</w:t>
      </w:r>
      <w:r w:rsidRPr="00106A38">
        <w:rPr>
          <w:rFonts w:ascii="Times New Roman" w:hAnsi="Times New Roman" w:cs="Times New Roman"/>
          <w:sz w:val="24"/>
          <w:szCs w:val="24"/>
        </w:rPr>
        <w:t xml:space="preserve">’élevage, l'État avait décidé de mettre en place une politique d'accueil attractive </w:t>
      </w:r>
      <w:r w:rsidR="008708E1" w:rsidRPr="00106A38">
        <w:rPr>
          <w:rFonts w:ascii="Times New Roman" w:hAnsi="Times New Roman" w:cs="Times New Roman"/>
          <w:sz w:val="24"/>
          <w:szCs w:val="24"/>
        </w:rPr>
        <w:t>d</w:t>
      </w:r>
      <w:r w:rsidRPr="00106A38">
        <w:rPr>
          <w:rFonts w:ascii="Times New Roman" w:hAnsi="Times New Roman" w:cs="Times New Roman"/>
          <w:sz w:val="24"/>
          <w:szCs w:val="24"/>
        </w:rPr>
        <w:t>es pasteurs</w:t>
      </w:r>
      <w:r w:rsidR="008708E1" w:rsidRPr="00106A38">
        <w:rPr>
          <w:rFonts w:ascii="Times New Roman" w:hAnsi="Times New Roman" w:cs="Times New Roman"/>
          <w:sz w:val="24"/>
          <w:szCs w:val="24"/>
        </w:rPr>
        <w:t xml:space="preserve"> peuls burkinabés, maliens et nigériens </w:t>
      </w:r>
      <w:r w:rsidRPr="00106A38">
        <w:rPr>
          <w:rFonts w:ascii="Times New Roman" w:hAnsi="Times New Roman" w:cs="Times New Roman"/>
          <w:sz w:val="24"/>
          <w:szCs w:val="24"/>
        </w:rPr>
        <w:t>encouragés à se fixer en Côte d'Ivoire</w:t>
      </w:r>
      <w:r w:rsidR="0041654C" w:rsidRPr="00106A38">
        <w:rPr>
          <w:rFonts w:ascii="Times New Roman" w:hAnsi="Times New Roman" w:cs="Times New Roman"/>
          <w:sz w:val="24"/>
          <w:szCs w:val="24"/>
        </w:rPr>
        <w:t xml:space="preserve"> (Diallo, 2008).</w:t>
      </w:r>
      <w:r w:rsidRPr="00106A38">
        <w:rPr>
          <w:rFonts w:ascii="Times New Roman" w:hAnsi="Times New Roman" w:cs="Times New Roman"/>
          <w:sz w:val="24"/>
          <w:szCs w:val="24"/>
        </w:rPr>
        <w:t xml:space="preserve"> </w:t>
      </w:r>
      <w:r w:rsidR="00231A03" w:rsidRPr="00106A38">
        <w:rPr>
          <w:rFonts w:ascii="Times New Roman" w:hAnsi="Times New Roman" w:cs="Times New Roman"/>
          <w:sz w:val="24"/>
          <w:szCs w:val="24"/>
        </w:rPr>
        <w:t xml:space="preserve">Ces flux migratoires des éleveurs Peulhs en Côte d’Ivoire se justifient aussi par l’ampleur de la désertification et la rareté des pluies dans les </w:t>
      </w:r>
      <w:r w:rsidR="00231A03" w:rsidRPr="00106A38">
        <w:rPr>
          <w:rFonts w:ascii="Times New Roman" w:hAnsi="Times New Roman" w:cs="Times New Roman"/>
          <w:sz w:val="24"/>
          <w:szCs w:val="24"/>
        </w:rPr>
        <w:lastRenderedPageBreak/>
        <w:t>zones sahéliennes (</w:t>
      </w:r>
      <w:proofErr w:type="spellStart"/>
      <w:r w:rsidR="00231A03" w:rsidRPr="00106A38">
        <w:rPr>
          <w:rFonts w:ascii="Times New Roman" w:hAnsi="Times New Roman" w:cs="Times New Roman"/>
          <w:sz w:val="24"/>
          <w:szCs w:val="24"/>
        </w:rPr>
        <w:t>Bernardet</w:t>
      </w:r>
      <w:proofErr w:type="spellEnd"/>
      <w:r w:rsidR="00231A03" w:rsidRPr="00106A38">
        <w:rPr>
          <w:rFonts w:ascii="Times New Roman" w:hAnsi="Times New Roman" w:cs="Times New Roman"/>
          <w:sz w:val="24"/>
          <w:szCs w:val="24"/>
        </w:rPr>
        <w:t>, 1986).</w:t>
      </w:r>
      <w:r w:rsidR="00981D65" w:rsidRPr="00106A38">
        <w:rPr>
          <w:rFonts w:ascii="Times New Roman" w:hAnsi="Times New Roman" w:cs="Times New Roman"/>
          <w:sz w:val="24"/>
          <w:szCs w:val="24"/>
        </w:rPr>
        <w:t xml:space="preserve"> Les Peulhs affluent vers d’autres zones à la recherche de points d’eau et de pâturages pour la survie de leurs animaux. La zone nord de la Côte d’Ivoire, jusque-là premier pôle d’installation des Peulhs, connait aussi une saturation due à l’ampleur de l’activité pastorale et de l’activité agricole des autochtones.</w:t>
      </w:r>
    </w:p>
    <w:p w14:paraId="406DC696" w14:textId="77777777" w:rsidR="00981D65" w:rsidRPr="00106A38" w:rsidRDefault="008E1F54" w:rsidP="003616D6">
      <w:pPr>
        <w:spacing w:before="100" w:beforeAutospacing="1" w:after="100" w:afterAutospacing="1" w:line="360" w:lineRule="auto"/>
        <w:jc w:val="both"/>
        <w:rPr>
          <w:rFonts w:ascii="Times New Roman" w:hAnsi="Times New Roman" w:cs="Times New Roman"/>
          <w:sz w:val="24"/>
          <w:szCs w:val="24"/>
        </w:rPr>
      </w:pPr>
      <w:r w:rsidRPr="00106A38">
        <w:rPr>
          <w:rFonts w:ascii="Times New Roman" w:hAnsi="Times New Roman" w:cs="Times New Roman"/>
          <w:sz w:val="24"/>
          <w:szCs w:val="24"/>
        </w:rPr>
        <w:t>Parallèlement, les autorités ivoiriennes vont ensuite pousser les populations autochtones du Nord</w:t>
      </w:r>
      <w:r w:rsidR="0006651F" w:rsidRPr="00106A38">
        <w:rPr>
          <w:rFonts w:ascii="Times New Roman" w:hAnsi="Times New Roman" w:cs="Times New Roman"/>
          <w:sz w:val="24"/>
          <w:szCs w:val="24"/>
        </w:rPr>
        <w:t xml:space="preserve"> </w:t>
      </w:r>
      <w:r w:rsidRPr="00106A38">
        <w:rPr>
          <w:rFonts w:ascii="Times New Roman" w:hAnsi="Times New Roman" w:cs="Times New Roman"/>
          <w:sz w:val="24"/>
          <w:szCs w:val="24"/>
        </w:rPr>
        <w:t>traditionnellement agriculteurs, à s'intéresser davantage au secteur de l'élevage comme une alternative économique prometteuse.  Dans cette perspective, de nombreux investissements seront mis en œuvre à partir des années 1980 en termes d’aménagements agro-pastoraux et de structures d’encadrement permettant de valoriser le secteur.</w:t>
      </w:r>
    </w:p>
    <w:p w14:paraId="17498736" w14:textId="77777777" w:rsidR="00114B54" w:rsidRPr="00106A38" w:rsidRDefault="00981D65" w:rsidP="003616D6">
      <w:pPr>
        <w:spacing w:before="100" w:beforeAutospacing="1" w:after="100" w:afterAutospacing="1" w:line="360" w:lineRule="auto"/>
        <w:jc w:val="both"/>
        <w:rPr>
          <w:rFonts w:ascii="Times New Roman" w:hAnsi="Times New Roman" w:cs="Times New Roman"/>
          <w:sz w:val="24"/>
          <w:szCs w:val="24"/>
        </w:rPr>
      </w:pPr>
      <w:r w:rsidRPr="00106A38">
        <w:rPr>
          <w:rFonts w:ascii="Times New Roman" w:hAnsi="Times New Roman" w:cs="Times New Roman"/>
          <w:sz w:val="24"/>
          <w:szCs w:val="24"/>
        </w:rPr>
        <w:t>Aujourd'hui, les enjeux autour de l'élevage extensif cristallisent les tensions entre agriculteurs et éleveurs en milieu rural. La cause principale de ces clivages demeure la destruction des cultures des premiers par le bétail des seconds.</w:t>
      </w:r>
      <w:r w:rsidR="00BF600D" w:rsidRPr="00106A38">
        <w:rPr>
          <w:rFonts w:ascii="Times New Roman" w:hAnsi="Times New Roman" w:cs="Times New Roman"/>
          <w:sz w:val="24"/>
          <w:szCs w:val="24"/>
        </w:rPr>
        <w:t xml:space="preserve"> </w:t>
      </w:r>
      <w:proofErr w:type="spellStart"/>
      <w:r w:rsidR="00BF600D" w:rsidRPr="00106A38">
        <w:rPr>
          <w:rFonts w:ascii="Times New Roman" w:hAnsi="Times New Roman" w:cs="Times New Roman"/>
          <w:sz w:val="24"/>
          <w:szCs w:val="24"/>
        </w:rPr>
        <w:t>Bassett</w:t>
      </w:r>
      <w:proofErr w:type="spellEnd"/>
      <w:r w:rsidR="00BF600D" w:rsidRPr="00106A38">
        <w:rPr>
          <w:rFonts w:ascii="Times New Roman" w:hAnsi="Times New Roman" w:cs="Times New Roman"/>
          <w:sz w:val="24"/>
          <w:szCs w:val="24"/>
        </w:rPr>
        <w:t xml:space="preserve"> (1982), cité par </w:t>
      </w:r>
      <w:proofErr w:type="spellStart"/>
      <w:r w:rsidR="00BF600D" w:rsidRPr="00106A38">
        <w:rPr>
          <w:rFonts w:ascii="Times New Roman" w:hAnsi="Times New Roman" w:cs="Times New Roman"/>
          <w:sz w:val="24"/>
          <w:szCs w:val="24"/>
        </w:rPr>
        <w:t>Bernardet</w:t>
      </w:r>
      <w:proofErr w:type="spellEnd"/>
      <w:r w:rsidR="00BF600D" w:rsidRPr="00106A38">
        <w:rPr>
          <w:rFonts w:ascii="Times New Roman" w:hAnsi="Times New Roman" w:cs="Times New Roman"/>
          <w:sz w:val="24"/>
          <w:szCs w:val="24"/>
        </w:rPr>
        <w:t xml:space="preserve"> (1984) a tenté d’évaluer ces dommages en procédant à une enquête dans le village de </w:t>
      </w:r>
      <w:proofErr w:type="spellStart"/>
      <w:r w:rsidR="00BF600D" w:rsidRPr="00106A38">
        <w:rPr>
          <w:rFonts w:ascii="Times New Roman" w:hAnsi="Times New Roman" w:cs="Times New Roman"/>
          <w:sz w:val="24"/>
          <w:szCs w:val="24"/>
        </w:rPr>
        <w:t>Katiali</w:t>
      </w:r>
      <w:proofErr w:type="spellEnd"/>
      <w:r w:rsidR="00BF600D" w:rsidRPr="00106A38">
        <w:rPr>
          <w:rFonts w:ascii="Times New Roman" w:hAnsi="Times New Roman" w:cs="Times New Roman"/>
          <w:sz w:val="24"/>
          <w:szCs w:val="24"/>
        </w:rPr>
        <w:t>, nord de la Côte d’Ivoire. Pour l’auteur, durant les années 1980-1981, 40 chefs d’unités de production du village signalaient 84 dégâts occasionnés par les bovins. Une proportion de 73 % d’entre eux avait été occasionnée par les troupeaux des Peulhs et 10 % par les troupeaux villageois, 17 % restant indéterminés. 63 % des dévastations ainsi enregistrées avaient eu pour conséquence la perte pour l’agriculteur de plus de la moitié d’une parcelle.</w:t>
      </w:r>
    </w:p>
    <w:p w14:paraId="4C3C65CD" w14:textId="3CABDA28" w:rsidR="008E1F54" w:rsidRPr="00106A38" w:rsidRDefault="00DA7901" w:rsidP="003616D6">
      <w:pPr>
        <w:spacing w:before="100" w:beforeAutospacing="1" w:after="100" w:afterAutospacing="1" w:line="360" w:lineRule="auto"/>
        <w:jc w:val="both"/>
        <w:rPr>
          <w:rFonts w:ascii="Times New Roman" w:hAnsi="Times New Roman" w:cs="Times New Roman"/>
          <w:sz w:val="24"/>
          <w:szCs w:val="24"/>
        </w:rPr>
      </w:pPr>
      <w:r w:rsidRPr="00106A38">
        <w:rPr>
          <w:rFonts w:ascii="Times New Roman" w:hAnsi="Times New Roman" w:cs="Times New Roman"/>
          <w:sz w:val="24"/>
          <w:szCs w:val="24"/>
        </w:rPr>
        <w:t>Ainsi</w:t>
      </w:r>
      <w:r w:rsidR="008E1F54" w:rsidRPr="00106A38">
        <w:rPr>
          <w:rFonts w:ascii="Times New Roman" w:hAnsi="Times New Roman" w:cs="Times New Roman"/>
          <w:sz w:val="24"/>
          <w:szCs w:val="24"/>
        </w:rPr>
        <w:t xml:space="preserve">, depuis quelques années, selon </w:t>
      </w:r>
      <w:proofErr w:type="spellStart"/>
      <w:r w:rsidR="008E1F54" w:rsidRPr="00106A38">
        <w:rPr>
          <w:rFonts w:ascii="Times New Roman" w:hAnsi="Times New Roman" w:cs="Times New Roman"/>
          <w:sz w:val="24"/>
          <w:szCs w:val="24"/>
        </w:rPr>
        <w:t>Sougnagé</w:t>
      </w:r>
      <w:proofErr w:type="spellEnd"/>
      <w:r w:rsidR="008E1F54" w:rsidRPr="00106A38">
        <w:rPr>
          <w:rFonts w:ascii="Times New Roman" w:hAnsi="Times New Roman" w:cs="Times New Roman"/>
          <w:sz w:val="24"/>
          <w:szCs w:val="24"/>
        </w:rPr>
        <w:t xml:space="preserve"> (2003) : « les relations entre les sociétés</w:t>
      </w:r>
      <w:r w:rsidR="00FF13D1" w:rsidRPr="00106A38">
        <w:rPr>
          <w:rFonts w:ascii="Times New Roman" w:hAnsi="Times New Roman" w:cs="Times New Roman"/>
          <w:sz w:val="24"/>
          <w:szCs w:val="24"/>
        </w:rPr>
        <w:t xml:space="preserve"> </w:t>
      </w:r>
      <w:r w:rsidR="008E1F54" w:rsidRPr="00106A38">
        <w:rPr>
          <w:rFonts w:ascii="Times New Roman" w:hAnsi="Times New Roman" w:cs="Times New Roman"/>
          <w:sz w:val="24"/>
          <w:szCs w:val="24"/>
        </w:rPr>
        <w:t>d’agriculteurs et d’éleveurs, précédemment marquées par un certain équilibre reposant sur la complémentarité, sont devenues désormais conflictuelles et concurrentielles dans la gestion des ressources naturelles et de l’espace ».</w:t>
      </w:r>
    </w:p>
    <w:p w14:paraId="561CE16B" w14:textId="15A1AC25" w:rsidR="008D1C4E" w:rsidRPr="00DC401A" w:rsidRDefault="00114B54" w:rsidP="003616D6">
      <w:pPr>
        <w:spacing w:before="100" w:beforeAutospacing="1" w:after="100" w:afterAutospacing="1" w:line="360" w:lineRule="auto"/>
        <w:jc w:val="both"/>
        <w:rPr>
          <w:rFonts w:ascii="Times New Roman" w:hAnsi="Times New Roman" w:cs="Times New Roman"/>
          <w:sz w:val="24"/>
          <w:szCs w:val="24"/>
        </w:rPr>
      </w:pPr>
      <w:r w:rsidRPr="00106A38">
        <w:rPr>
          <w:rFonts w:ascii="Times New Roman" w:hAnsi="Times New Roman" w:cs="Times New Roman"/>
          <w:sz w:val="24"/>
          <w:szCs w:val="24"/>
        </w:rPr>
        <w:t xml:space="preserve">Au moins deux arguments permettent d’expliquer les rapports entre agriculteurs et dans la région de la </w:t>
      </w:r>
      <w:proofErr w:type="spellStart"/>
      <w:r w:rsidRPr="00106A38">
        <w:rPr>
          <w:rFonts w:ascii="Times New Roman" w:hAnsi="Times New Roman" w:cs="Times New Roman"/>
          <w:sz w:val="24"/>
          <w:szCs w:val="24"/>
        </w:rPr>
        <w:t>Bagoué</w:t>
      </w:r>
      <w:proofErr w:type="spellEnd"/>
      <w:r w:rsidRPr="00106A38">
        <w:rPr>
          <w:rFonts w:ascii="Times New Roman" w:hAnsi="Times New Roman" w:cs="Times New Roman"/>
          <w:sz w:val="24"/>
          <w:szCs w:val="24"/>
        </w:rPr>
        <w:t>. Il s’agit, soit des dégâts causés par les animaux des éleveurs sur la production agricole des premiers, soit des dégâts causés aux animaux des seconds par les agriculteurs.</w:t>
      </w:r>
      <w:r w:rsidR="00F52257" w:rsidRPr="00106A38">
        <w:rPr>
          <w:rFonts w:ascii="Times New Roman" w:hAnsi="Times New Roman" w:cs="Times New Roman"/>
          <w:sz w:val="24"/>
          <w:szCs w:val="24"/>
        </w:rPr>
        <w:t xml:space="preserve"> Devant les dégâts, les agriculteurs et les éleveurs entretiennent des rapports </w:t>
      </w:r>
      <w:r w:rsidR="00F52257" w:rsidRPr="00DC401A">
        <w:rPr>
          <w:rFonts w:ascii="Times New Roman" w:hAnsi="Times New Roman" w:cs="Times New Roman"/>
          <w:sz w:val="24"/>
          <w:szCs w:val="24"/>
        </w:rPr>
        <w:t xml:space="preserve">conflictuels, qui partent de la forme latente aux affrontements sanglants. </w:t>
      </w:r>
      <w:r w:rsidR="001D1632" w:rsidRPr="00DC401A">
        <w:rPr>
          <w:rFonts w:ascii="Times New Roman" w:hAnsi="Times New Roman" w:cs="Times New Roman"/>
          <w:sz w:val="24"/>
          <w:szCs w:val="24"/>
        </w:rPr>
        <w:t xml:space="preserve">Pour </w:t>
      </w:r>
      <w:proofErr w:type="spellStart"/>
      <w:r w:rsidR="001D1632" w:rsidRPr="00DC401A">
        <w:rPr>
          <w:rFonts w:ascii="Times New Roman" w:hAnsi="Times New Roman" w:cs="Times New Roman"/>
          <w:sz w:val="24"/>
          <w:szCs w:val="24"/>
        </w:rPr>
        <w:t>Affessi</w:t>
      </w:r>
      <w:proofErr w:type="spellEnd"/>
      <w:r w:rsidR="001D1632" w:rsidRPr="00DC401A">
        <w:rPr>
          <w:rFonts w:ascii="Times New Roman" w:hAnsi="Times New Roman" w:cs="Times New Roman"/>
          <w:sz w:val="24"/>
          <w:szCs w:val="24"/>
        </w:rPr>
        <w:t xml:space="preserve"> et </w:t>
      </w:r>
      <w:proofErr w:type="spellStart"/>
      <w:r w:rsidR="001D1632" w:rsidRPr="00DC401A">
        <w:rPr>
          <w:rFonts w:ascii="Times New Roman" w:hAnsi="Times New Roman" w:cs="Times New Roman"/>
          <w:sz w:val="24"/>
          <w:szCs w:val="24"/>
        </w:rPr>
        <w:t>Gacha</w:t>
      </w:r>
      <w:proofErr w:type="spellEnd"/>
      <w:r w:rsidR="001D1632" w:rsidRPr="00DC401A">
        <w:rPr>
          <w:rFonts w:ascii="Times New Roman" w:hAnsi="Times New Roman" w:cs="Times New Roman"/>
          <w:sz w:val="24"/>
          <w:szCs w:val="24"/>
        </w:rPr>
        <w:t xml:space="preserve"> (2015)</w:t>
      </w:r>
      <w:r w:rsidR="00F52257" w:rsidRPr="00DC401A">
        <w:rPr>
          <w:rFonts w:ascii="Times New Roman" w:hAnsi="Times New Roman" w:cs="Times New Roman"/>
          <w:sz w:val="24"/>
          <w:szCs w:val="24"/>
        </w:rPr>
        <w:t xml:space="preserve">, </w:t>
      </w:r>
      <w:r w:rsidR="001D1632" w:rsidRPr="00DC401A">
        <w:rPr>
          <w:rFonts w:ascii="Times New Roman" w:hAnsi="Times New Roman" w:cs="Times New Roman"/>
          <w:sz w:val="24"/>
          <w:szCs w:val="24"/>
        </w:rPr>
        <w:t xml:space="preserve">les causes de ces affrontements </w:t>
      </w:r>
      <w:r w:rsidR="008D1C4E" w:rsidRPr="00DC401A">
        <w:rPr>
          <w:rFonts w:ascii="Times New Roman" w:hAnsi="Times New Roman" w:cs="Times New Roman"/>
          <w:sz w:val="24"/>
          <w:szCs w:val="24"/>
        </w:rPr>
        <w:t>sont entre autres l’utilisation de bouviers mineurs dans la conduite des troupeaux, les vols de provisions par ces derniers, la mise en valeur des bas-fonds, lieux d’abreuvage du bétail et les feux de brousse.</w:t>
      </w:r>
    </w:p>
    <w:p w14:paraId="566CFE06" w14:textId="6921E500" w:rsidR="00114B54" w:rsidRPr="00106A38" w:rsidRDefault="008D1C4E" w:rsidP="003616D6">
      <w:pPr>
        <w:spacing w:before="100" w:beforeAutospacing="1" w:after="100" w:afterAutospacing="1" w:line="360" w:lineRule="auto"/>
        <w:jc w:val="both"/>
        <w:rPr>
          <w:rFonts w:ascii="Times New Roman" w:hAnsi="Times New Roman" w:cs="Times New Roman"/>
          <w:sz w:val="24"/>
          <w:szCs w:val="24"/>
        </w:rPr>
      </w:pPr>
      <w:r w:rsidRPr="00106A38">
        <w:rPr>
          <w:rFonts w:ascii="Times New Roman" w:hAnsi="Times New Roman" w:cs="Times New Roman"/>
          <w:sz w:val="24"/>
          <w:szCs w:val="24"/>
        </w:rPr>
        <w:lastRenderedPageBreak/>
        <w:t xml:space="preserve">En effet, </w:t>
      </w:r>
      <w:r w:rsidR="00F52257" w:rsidRPr="00106A38">
        <w:rPr>
          <w:rFonts w:ascii="Times New Roman" w:hAnsi="Times New Roman" w:cs="Times New Roman"/>
          <w:sz w:val="24"/>
          <w:szCs w:val="24"/>
        </w:rPr>
        <w:t>les agriculteurs reprochent aux éleveurs l’utilisation de bouviers mineurs qui ne peuvent assurer convenablement le contrôle des troupeaux dont la taille est parfois pléthorique et dépasse les normes fixées par les textes agropastoraux, d’une part et le vol des biens et cultures dans les champs des agriculteurs dans la transhumance des troupeaux, d’autre part.</w:t>
      </w:r>
      <w:r w:rsidR="001D1632" w:rsidRPr="00106A38">
        <w:rPr>
          <w:rFonts w:ascii="Times New Roman" w:hAnsi="Times New Roman" w:cs="Times New Roman"/>
          <w:sz w:val="24"/>
          <w:szCs w:val="24"/>
        </w:rPr>
        <w:t xml:space="preserve"> En outre, à l’avènement de la saison des pluies, les éleveurs mettent le feu dans la brousse pour avoir de jeunes pousses d’herbes. Ce feu attaque parfois les champs des agriculteurs et cause des dégâts irréversibles. Ce comportement envenime beaucoup les rapports entre ces deux acteurs. De plus, certains agriculteurs mettent en valeur les bas-fonds pour la culture de riz et interdisent du coup l’accès aux points d’eau pour le bétail. Les dégâts sont inéluctables, car les bas-fonds constituent les lieux privilégiés d’abreuvage du bétail, surtout en période de saison sèche.  </w:t>
      </w:r>
    </w:p>
    <w:p w14:paraId="275ED176" w14:textId="16C6B487" w:rsidR="005A7534" w:rsidRPr="00106A38" w:rsidRDefault="003D1A7B" w:rsidP="003616D6">
      <w:pPr>
        <w:spacing w:before="100" w:beforeAutospacing="1" w:after="100" w:afterAutospacing="1" w:line="360" w:lineRule="auto"/>
        <w:jc w:val="both"/>
        <w:rPr>
          <w:rFonts w:ascii="Times New Roman" w:hAnsi="Times New Roman" w:cs="Times New Roman"/>
          <w:sz w:val="24"/>
          <w:szCs w:val="24"/>
        </w:rPr>
      </w:pPr>
      <w:r w:rsidRPr="00106A38">
        <w:rPr>
          <w:rFonts w:ascii="Times New Roman" w:hAnsi="Times New Roman" w:cs="Times New Roman"/>
          <w:sz w:val="24"/>
          <w:szCs w:val="24"/>
        </w:rPr>
        <w:t xml:space="preserve">Le phénomène du changement climatique serait venu accentuer la relation conflictuelle entre agriculteurs et éleveurs du fait des difficultés d’adaptation. Malgré les tentatives de résolution, les conflits continuent de persister. </w:t>
      </w:r>
      <w:r w:rsidR="00D831F6" w:rsidRPr="00106A38">
        <w:rPr>
          <w:rFonts w:ascii="Times New Roman" w:hAnsi="Times New Roman" w:cs="Times New Roman"/>
          <w:sz w:val="24"/>
          <w:szCs w:val="24"/>
        </w:rPr>
        <w:t>En effet, l</w:t>
      </w:r>
      <w:r w:rsidRPr="00106A38">
        <w:rPr>
          <w:rFonts w:ascii="Times New Roman" w:hAnsi="Times New Roman" w:cs="Times New Roman"/>
          <w:sz w:val="24"/>
          <w:szCs w:val="24"/>
        </w:rPr>
        <w:t>e développement des cultures d’exportation principalement</w:t>
      </w:r>
      <w:r w:rsidR="000C4EDF" w:rsidRPr="00106A38">
        <w:rPr>
          <w:rFonts w:ascii="Times New Roman" w:hAnsi="Times New Roman" w:cs="Times New Roman"/>
          <w:sz w:val="24"/>
          <w:szCs w:val="24"/>
        </w:rPr>
        <w:t xml:space="preserve"> celle de </w:t>
      </w:r>
      <w:r w:rsidRPr="00106A38">
        <w:rPr>
          <w:rFonts w:ascii="Times New Roman" w:hAnsi="Times New Roman" w:cs="Times New Roman"/>
          <w:sz w:val="24"/>
          <w:szCs w:val="24"/>
        </w:rPr>
        <w:t>l’anacarde</w:t>
      </w:r>
      <w:r w:rsidR="00DC2068" w:rsidRPr="00106A38">
        <w:rPr>
          <w:rFonts w:ascii="Times New Roman" w:hAnsi="Times New Roman" w:cs="Times New Roman"/>
          <w:sz w:val="24"/>
          <w:szCs w:val="24"/>
        </w:rPr>
        <w:t>,</w:t>
      </w:r>
      <w:r w:rsidRPr="00106A38">
        <w:rPr>
          <w:rFonts w:ascii="Times New Roman" w:hAnsi="Times New Roman" w:cs="Times New Roman"/>
          <w:sz w:val="24"/>
          <w:szCs w:val="24"/>
        </w:rPr>
        <w:t xml:space="preserve"> entraine une modification des pratiques culturales des agriculteurs. </w:t>
      </w:r>
      <w:proofErr w:type="spellStart"/>
      <w:r w:rsidR="00DE465C" w:rsidRPr="00106A38">
        <w:rPr>
          <w:rFonts w:ascii="Times New Roman" w:hAnsi="Times New Roman" w:cs="Times New Roman"/>
          <w:sz w:val="24"/>
          <w:szCs w:val="24"/>
        </w:rPr>
        <w:t>A</w:t>
      </w:r>
      <w:proofErr w:type="spellEnd"/>
      <w:r w:rsidR="00DE465C" w:rsidRPr="00106A38">
        <w:rPr>
          <w:rFonts w:ascii="Times New Roman" w:hAnsi="Times New Roman" w:cs="Times New Roman"/>
          <w:sz w:val="24"/>
          <w:szCs w:val="24"/>
        </w:rPr>
        <w:t xml:space="preserve"> partir des années 1990, la noix de cajou a commencé à apparaître pour les producteurs comme une alternative à la culture de rente traditionnelle du nord du pays, le coton. </w:t>
      </w:r>
      <w:r w:rsidR="000F61CA" w:rsidRPr="00106A38">
        <w:rPr>
          <w:rFonts w:ascii="Times New Roman" w:hAnsi="Times New Roman" w:cs="Times New Roman"/>
          <w:sz w:val="24"/>
          <w:szCs w:val="24"/>
        </w:rPr>
        <w:t xml:space="preserve">Ainsi les producteurs occupent de plus en plus d’espace pour développer cette nouvelle culture (Konan et Ricaud, 2010). </w:t>
      </w:r>
      <w:r w:rsidR="00AE27E2" w:rsidRPr="00106A38">
        <w:rPr>
          <w:rFonts w:ascii="Times New Roman" w:hAnsi="Times New Roman" w:cs="Times New Roman"/>
          <w:sz w:val="24"/>
          <w:szCs w:val="24"/>
        </w:rPr>
        <w:t>Les dégâts causés par les troupeaux de bœufs ou de moutons en transhumance sur les cultures</w:t>
      </w:r>
      <w:r w:rsidR="00DC2068" w:rsidRPr="00106A38">
        <w:rPr>
          <w:rFonts w:ascii="Times New Roman" w:hAnsi="Times New Roman" w:cs="Times New Roman"/>
          <w:sz w:val="24"/>
          <w:szCs w:val="24"/>
        </w:rPr>
        <w:t>,</w:t>
      </w:r>
      <w:r w:rsidR="00AE27E2" w:rsidRPr="00106A38">
        <w:rPr>
          <w:rFonts w:ascii="Times New Roman" w:hAnsi="Times New Roman" w:cs="Times New Roman"/>
          <w:sz w:val="24"/>
          <w:szCs w:val="24"/>
        </w:rPr>
        <w:t xml:space="preserve"> constituent le principal sujet des litiges (Konan et </w:t>
      </w:r>
      <w:proofErr w:type="spellStart"/>
      <w:r w:rsidR="00AE27E2" w:rsidRPr="00106A38">
        <w:rPr>
          <w:rFonts w:ascii="Times New Roman" w:hAnsi="Times New Roman" w:cs="Times New Roman"/>
          <w:sz w:val="24"/>
          <w:szCs w:val="24"/>
        </w:rPr>
        <w:t>Gbodjé</w:t>
      </w:r>
      <w:proofErr w:type="spellEnd"/>
      <w:r w:rsidR="00AE27E2" w:rsidRPr="00106A38">
        <w:rPr>
          <w:rFonts w:ascii="Times New Roman" w:hAnsi="Times New Roman" w:cs="Times New Roman"/>
          <w:sz w:val="24"/>
          <w:szCs w:val="24"/>
        </w:rPr>
        <w:t>, 2020).</w:t>
      </w:r>
    </w:p>
    <w:p w14:paraId="474D9229" w14:textId="632EA314" w:rsidR="007C608D" w:rsidRPr="00106A38" w:rsidRDefault="005A270B" w:rsidP="003616D6">
      <w:pPr>
        <w:spacing w:before="100" w:beforeAutospacing="1" w:after="100" w:afterAutospacing="1" w:line="360" w:lineRule="auto"/>
        <w:jc w:val="both"/>
        <w:rPr>
          <w:rFonts w:ascii="Times New Roman" w:hAnsi="Times New Roman" w:cs="Times New Roman"/>
          <w:sz w:val="24"/>
          <w:szCs w:val="24"/>
        </w:rPr>
      </w:pPr>
      <w:r w:rsidRPr="00106A38">
        <w:rPr>
          <w:rFonts w:ascii="Times New Roman" w:hAnsi="Times New Roman" w:cs="Times New Roman"/>
          <w:sz w:val="24"/>
          <w:szCs w:val="24"/>
        </w:rPr>
        <w:t>La littérature</w:t>
      </w:r>
      <w:r w:rsidR="00A500B0" w:rsidRPr="00106A38">
        <w:rPr>
          <w:rFonts w:ascii="Times New Roman" w:hAnsi="Times New Roman" w:cs="Times New Roman"/>
          <w:sz w:val="24"/>
          <w:szCs w:val="24"/>
        </w:rPr>
        <w:t xml:space="preserve"> théorique</w:t>
      </w:r>
      <w:r w:rsidRPr="00106A38">
        <w:rPr>
          <w:rFonts w:ascii="Times New Roman" w:hAnsi="Times New Roman" w:cs="Times New Roman"/>
          <w:sz w:val="24"/>
          <w:szCs w:val="24"/>
        </w:rPr>
        <w:t xml:space="preserve"> a montré que </w:t>
      </w:r>
      <w:r w:rsidR="00A500B0" w:rsidRPr="00106A38">
        <w:rPr>
          <w:rFonts w:ascii="Times New Roman" w:hAnsi="Times New Roman" w:cs="Times New Roman"/>
          <w:sz w:val="24"/>
          <w:szCs w:val="24"/>
        </w:rPr>
        <w:t xml:space="preserve">pour </w:t>
      </w:r>
      <w:r w:rsidR="00073138" w:rsidRPr="00106A38">
        <w:rPr>
          <w:rFonts w:ascii="Times New Roman" w:hAnsi="Times New Roman" w:cs="Times New Roman"/>
          <w:sz w:val="24"/>
          <w:szCs w:val="24"/>
        </w:rPr>
        <w:t xml:space="preserve">juguler ces tensions </w:t>
      </w:r>
      <w:r w:rsidR="00117BA8" w:rsidRPr="00106A38">
        <w:rPr>
          <w:rFonts w:ascii="Times New Roman" w:hAnsi="Times New Roman" w:cs="Times New Roman"/>
          <w:sz w:val="24"/>
          <w:szCs w:val="24"/>
        </w:rPr>
        <w:t xml:space="preserve">il existe </w:t>
      </w:r>
      <w:r w:rsidR="00FE429D" w:rsidRPr="00106A38">
        <w:rPr>
          <w:rFonts w:ascii="Times New Roman" w:hAnsi="Times New Roman" w:cs="Times New Roman"/>
          <w:sz w:val="24"/>
          <w:szCs w:val="24"/>
        </w:rPr>
        <w:t xml:space="preserve">deux grandes approches : celle de Pigou </w:t>
      </w:r>
      <w:r w:rsidR="00F10235" w:rsidRPr="00106A38">
        <w:rPr>
          <w:rFonts w:ascii="Times New Roman" w:eastAsia="Calibri" w:hAnsi="Times New Roman" w:cs="Times New Roman"/>
          <w:sz w:val="24"/>
          <w:szCs w:val="24"/>
          <w:lang w:eastAsia="fr-FR"/>
        </w:rPr>
        <w:t xml:space="preserve">(1920) </w:t>
      </w:r>
      <w:r w:rsidR="00FE429D" w:rsidRPr="00106A38">
        <w:rPr>
          <w:rFonts w:ascii="Times New Roman" w:hAnsi="Times New Roman" w:cs="Times New Roman"/>
          <w:sz w:val="24"/>
          <w:szCs w:val="24"/>
        </w:rPr>
        <w:t xml:space="preserve">qui prône l’interventionnisme étatique </w:t>
      </w:r>
      <w:r w:rsidR="00F10235" w:rsidRPr="00106A38">
        <w:rPr>
          <w:rFonts w:ascii="Times New Roman" w:hAnsi="Times New Roman" w:cs="Times New Roman"/>
          <w:sz w:val="24"/>
          <w:szCs w:val="24"/>
        </w:rPr>
        <w:t>à travers une politique fiscale</w:t>
      </w:r>
      <w:r w:rsidR="000D0BA2" w:rsidRPr="00106A38">
        <w:rPr>
          <w:rFonts w:ascii="Times New Roman" w:hAnsi="Times New Roman" w:cs="Times New Roman"/>
          <w:sz w:val="24"/>
          <w:szCs w:val="24"/>
        </w:rPr>
        <w:t xml:space="preserve"> et celle de </w:t>
      </w:r>
      <w:proofErr w:type="spellStart"/>
      <w:r w:rsidR="000D0BA2" w:rsidRPr="00106A38">
        <w:rPr>
          <w:rFonts w:ascii="Times New Roman" w:hAnsi="Times New Roman" w:cs="Times New Roman"/>
          <w:sz w:val="24"/>
          <w:szCs w:val="24"/>
        </w:rPr>
        <w:t>Coase</w:t>
      </w:r>
      <w:proofErr w:type="spellEnd"/>
      <w:r w:rsidR="000D0BA2" w:rsidRPr="00106A38">
        <w:rPr>
          <w:rFonts w:ascii="Times New Roman" w:hAnsi="Times New Roman" w:cs="Times New Roman"/>
          <w:sz w:val="24"/>
          <w:szCs w:val="24"/>
        </w:rPr>
        <w:t xml:space="preserve"> (1960) qui prône une politique économique mixte consistant à recourir aux mécanismes du marché</w:t>
      </w:r>
      <w:r w:rsidR="00C26DCA" w:rsidRPr="00106A38">
        <w:rPr>
          <w:rFonts w:ascii="Times New Roman" w:hAnsi="Times New Roman" w:cs="Times New Roman"/>
          <w:sz w:val="24"/>
          <w:szCs w:val="24"/>
        </w:rPr>
        <w:t>.</w:t>
      </w:r>
      <w:r w:rsidR="0032363D" w:rsidRPr="00106A38">
        <w:rPr>
          <w:rFonts w:ascii="Times New Roman" w:hAnsi="Times New Roman" w:cs="Times New Roman"/>
          <w:sz w:val="24"/>
          <w:szCs w:val="24"/>
        </w:rPr>
        <w:t xml:space="preserve"> Ces deux </w:t>
      </w:r>
      <w:r w:rsidR="001F5C8A" w:rsidRPr="00106A38">
        <w:rPr>
          <w:rFonts w:ascii="Times New Roman" w:hAnsi="Times New Roman" w:cs="Times New Roman"/>
          <w:sz w:val="24"/>
          <w:szCs w:val="24"/>
        </w:rPr>
        <w:t>approches se basent sur l’existence</w:t>
      </w:r>
      <w:r w:rsidR="00C26DCA" w:rsidRPr="00106A38">
        <w:rPr>
          <w:rFonts w:ascii="Times New Roman" w:hAnsi="Times New Roman" w:cs="Times New Roman"/>
          <w:sz w:val="24"/>
          <w:szCs w:val="24"/>
        </w:rPr>
        <w:t xml:space="preserve"> </w:t>
      </w:r>
      <w:r w:rsidR="0032363D" w:rsidRPr="00106A38">
        <w:rPr>
          <w:rFonts w:ascii="Times New Roman" w:hAnsi="Times New Roman" w:cs="Times New Roman"/>
          <w:sz w:val="24"/>
          <w:szCs w:val="24"/>
        </w:rPr>
        <w:t>d</w:t>
      </w:r>
      <w:r w:rsidR="001F5C8A" w:rsidRPr="00106A38">
        <w:rPr>
          <w:rFonts w:ascii="Times New Roman" w:hAnsi="Times New Roman" w:cs="Times New Roman"/>
          <w:sz w:val="24"/>
          <w:szCs w:val="24"/>
        </w:rPr>
        <w:t>’</w:t>
      </w:r>
      <w:r w:rsidR="0032363D" w:rsidRPr="00106A38">
        <w:rPr>
          <w:rFonts w:ascii="Times New Roman" w:hAnsi="Times New Roman" w:cs="Times New Roman"/>
          <w:sz w:val="24"/>
          <w:szCs w:val="24"/>
        </w:rPr>
        <w:t>externalités</w:t>
      </w:r>
      <w:r w:rsidR="001F5C8A" w:rsidRPr="00106A38">
        <w:rPr>
          <w:rFonts w:ascii="Times New Roman" w:hAnsi="Times New Roman" w:cs="Times New Roman"/>
          <w:sz w:val="24"/>
          <w:szCs w:val="24"/>
        </w:rPr>
        <w:t xml:space="preserve"> négatives.</w:t>
      </w:r>
      <w:r w:rsidR="001274AE" w:rsidRPr="00106A38">
        <w:rPr>
          <w:rFonts w:ascii="Times New Roman" w:hAnsi="Times New Roman" w:cs="Times New Roman"/>
          <w:sz w:val="24"/>
          <w:szCs w:val="24"/>
        </w:rPr>
        <w:t xml:space="preserve"> En économie</w:t>
      </w:r>
      <w:r w:rsidR="00DC2068" w:rsidRPr="00106A38">
        <w:rPr>
          <w:rFonts w:ascii="Times New Roman" w:hAnsi="Times New Roman" w:cs="Times New Roman"/>
          <w:sz w:val="24"/>
          <w:szCs w:val="24"/>
        </w:rPr>
        <w:t>,</w:t>
      </w:r>
      <w:r w:rsidR="001274AE" w:rsidRPr="00106A38">
        <w:rPr>
          <w:rFonts w:ascii="Times New Roman" w:hAnsi="Times New Roman" w:cs="Times New Roman"/>
          <w:sz w:val="24"/>
          <w:szCs w:val="24"/>
        </w:rPr>
        <w:t xml:space="preserve"> </w:t>
      </w:r>
      <w:r w:rsidR="00DC2068" w:rsidRPr="00106A38">
        <w:rPr>
          <w:rFonts w:ascii="Times New Roman" w:hAnsi="Times New Roman" w:cs="Times New Roman"/>
          <w:sz w:val="24"/>
          <w:szCs w:val="24"/>
        </w:rPr>
        <w:t>ces approches</w:t>
      </w:r>
      <w:r w:rsidR="00757839" w:rsidRPr="00106A38">
        <w:rPr>
          <w:rFonts w:ascii="Times New Roman" w:hAnsi="Times New Roman" w:cs="Times New Roman"/>
          <w:sz w:val="24"/>
          <w:szCs w:val="24"/>
        </w:rPr>
        <w:t xml:space="preserve"> sont qualifiées de </w:t>
      </w:r>
      <w:proofErr w:type="spellStart"/>
      <w:r w:rsidR="00757839" w:rsidRPr="00106A38">
        <w:rPr>
          <w:rFonts w:ascii="Times New Roman" w:hAnsi="Times New Roman" w:cs="Times New Roman"/>
          <w:sz w:val="24"/>
          <w:szCs w:val="24"/>
        </w:rPr>
        <w:t>déséconomies</w:t>
      </w:r>
      <w:proofErr w:type="spellEnd"/>
      <w:r w:rsidR="00757839" w:rsidRPr="00106A38">
        <w:rPr>
          <w:rFonts w:ascii="Times New Roman" w:hAnsi="Times New Roman" w:cs="Times New Roman"/>
          <w:sz w:val="24"/>
          <w:szCs w:val="24"/>
        </w:rPr>
        <w:t xml:space="preserve"> externes et désignent des situations où un acteur est défavorisé par l’action de tierces personnes sans aucune compensation.</w:t>
      </w:r>
      <w:r w:rsidR="009544E3" w:rsidRPr="00106A38">
        <w:rPr>
          <w:rFonts w:ascii="Times New Roman" w:hAnsi="Times New Roman" w:cs="Times New Roman"/>
          <w:sz w:val="24"/>
          <w:szCs w:val="24"/>
        </w:rPr>
        <w:t xml:space="preserve"> </w:t>
      </w:r>
    </w:p>
    <w:p w14:paraId="54A5F6BF" w14:textId="00AE4709" w:rsidR="00757839" w:rsidRPr="00106A38" w:rsidRDefault="0064009C" w:rsidP="003616D6">
      <w:pPr>
        <w:spacing w:before="100" w:beforeAutospacing="1" w:after="100" w:afterAutospacing="1" w:line="360" w:lineRule="auto"/>
        <w:jc w:val="both"/>
        <w:rPr>
          <w:rFonts w:ascii="Times New Roman" w:hAnsi="Times New Roman" w:cs="Times New Roman"/>
          <w:sz w:val="24"/>
          <w:szCs w:val="24"/>
        </w:rPr>
      </w:pPr>
      <w:proofErr w:type="spellStart"/>
      <w:r w:rsidRPr="00106A38">
        <w:rPr>
          <w:rFonts w:ascii="Times New Roman" w:hAnsi="Times New Roman" w:cs="Times New Roman"/>
          <w:sz w:val="24"/>
          <w:szCs w:val="24"/>
        </w:rPr>
        <w:t>Coase</w:t>
      </w:r>
      <w:proofErr w:type="spellEnd"/>
      <w:r w:rsidRPr="00106A38">
        <w:rPr>
          <w:rFonts w:ascii="Times New Roman" w:hAnsi="Times New Roman" w:cs="Times New Roman"/>
          <w:sz w:val="24"/>
          <w:szCs w:val="24"/>
        </w:rPr>
        <w:t xml:space="preserve"> remet en question la tradition pigouvienne d’analyse des externalités</w:t>
      </w:r>
      <w:r w:rsidR="00443032" w:rsidRPr="00106A38">
        <w:rPr>
          <w:rFonts w:ascii="Times New Roman" w:hAnsi="Times New Roman" w:cs="Times New Roman"/>
          <w:sz w:val="24"/>
          <w:szCs w:val="24"/>
        </w:rPr>
        <w:t xml:space="preserve"> en critiquant ce type d’intervention </w:t>
      </w:r>
      <w:r w:rsidR="00A33A55" w:rsidRPr="00106A38">
        <w:rPr>
          <w:rFonts w:ascii="Times New Roman" w:hAnsi="Times New Roman" w:cs="Times New Roman"/>
          <w:sz w:val="24"/>
          <w:szCs w:val="24"/>
        </w:rPr>
        <w:t>étatique</w:t>
      </w:r>
      <w:r w:rsidR="00443032" w:rsidRPr="00106A38">
        <w:rPr>
          <w:rFonts w:ascii="Times New Roman" w:hAnsi="Times New Roman" w:cs="Times New Roman"/>
          <w:sz w:val="24"/>
          <w:szCs w:val="24"/>
        </w:rPr>
        <w:t xml:space="preserve"> à travers la taxation. Il affirme que si des droits de propriété sont clairement établis sur l’environnement, des transactions directes entre agents permettront d’atteindre un optimum satisfaisant.  Il conclut que les externalités ne sont pas un obstacle à l’optimalité. Ainsi, le « théorème de </w:t>
      </w:r>
      <w:proofErr w:type="spellStart"/>
      <w:r w:rsidR="00443032" w:rsidRPr="00106A38">
        <w:rPr>
          <w:rFonts w:ascii="Times New Roman" w:hAnsi="Times New Roman" w:cs="Times New Roman"/>
          <w:sz w:val="24"/>
          <w:szCs w:val="24"/>
        </w:rPr>
        <w:t>Coase</w:t>
      </w:r>
      <w:proofErr w:type="spellEnd"/>
      <w:r w:rsidR="00443032" w:rsidRPr="00106A38">
        <w:rPr>
          <w:rFonts w:ascii="Times New Roman" w:hAnsi="Times New Roman" w:cs="Times New Roman"/>
          <w:sz w:val="24"/>
          <w:szCs w:val="24"/>
        </w:rPr>
        <w:t xml:space="preserve"> » ne peut pas s’inscrire dans un cadre</w:t>
      </w:r>
      <w:r w:rsidR="003616D6" w:rsidRPr="00106A38">
        <w:rPr>
          <w:rFonts w:ascii="Times New Roman" w:hAnsi="Times New Roman" w:cs="Times New Roman"/>
          <w:sz w:val="24"/>
          <w:szCs w:val="24"/>
        </w:rPr>
        <w:t xml:space="preserve"> </w:t>
      </w:r>
      <w:r w:rsidR="00443032" w:rsidRPr="00106A38">
        <w:rPr>
          <w:rFonts w:ascii="Times New Roman" w:hAnsi="Times New Roman" w:cs="Times New Roman"/>
          <w:sz w:val="24"/>
          <w:szCs w:val="24"/>
        </w:rPr>
        <w:t xml:space="preserve">de concurrence </w:t>
      </w:r>
      <w:r w:rsidR="00443032" w:rsidRPr="00106A38">
        <w:rPr>
          <w:rFonts w:ascii="Times New Roman" w:hAnsi="Times New Roman" w:cs="Times New Roman"/>
          <w:sz w:val="24"/>
          <w:szCs w:val="24"/>
        </w:rPr>
        <w:lastRenderedPageBreak/>
        <w:t xml:space="preserve">parfaite. Il faut alors l’envisager dans un cadre de marchandage bilatéral. </w:t>
      </w:r>
      <w:r w:rsidR="00A1245E" w:rsidRPr="00106A38">
        <w:rPr>
          <w:rFonts w:ascii="Times New Roman" w:hAnsi="Times New Roman" w:cs="Times New Roman"/>
          <w:sz w:val="24"/>
          <w:szCs w:val="24"/>
        </w:rPr>
        <w:t>Il mène son argumentation à l’aide du bétail détruisant des cultures de maïs voisines. Il en déduit que l’allocation finale des ressources (tailles du troupeau et de la culture) maximise la valeur de la production. L’hypothèse est la suivante : « Le système de prix fonctionne sans heur</w:t>
      </w:r>
      <w:r w:rsidR="00DC2068" w:rsidRPr="00106A38">
        <w:rPr>
          <w:rFonts w:ascii="Times New Roman" w:hAnsi="Times New Roman" w:cs="Times New Roman"/>
          <w:sz w:val="24"/>
          <w:szCs w:val="24"/>
        </w:rPr>
        <w:t>t [</w:t>
      </w:r>
      <w:proofErr w:type="spellStart"/>
      <w:r w:rsidR="00DC2068" w:rsidRPr="00106A38">
        <w:rPr>
          <w:rFonts w:ascii="Times New Roman" w:hAnsi="Times New Roman" w:cs="Times New Roman"/>
          <w:sz w:val="24"/>
          <w:szCs w:val="24"/>
        </w:rPr>
        <w:t>smoothly</w:t>
      </w:r>
      <w:proofErr w:type="spellEnd"/>
      <w:r w:rsidR="00DC2068" w:rsidRPr="00106A38">
        <w:rPr>
          <w:rFonts w:ascii="Times New Roman" w:hAnsi="Times New Roman" w:cs="Times New Roman"/>
          <w:sz w:val="24"/>
          <w:szCs w:val="24"/>
        </w:rPr>
        <w:t xml:space="preserve">] » </w:t>
      </w:r>
      <w:r w:rsidR="00A1245E" w:rsidRPr="00106A38">
        <w:rPr>
          <w:rFonts w:ascii="Times New Roman" w:hAnsi="Times New Roman" w:cs="Times New Roman"/>
          <w:sz w:val="24"/>
          <w:szCs w:val="24"/>
        </w:rPr>
        <w:t>(précisément cela signifie que le fonctionnement du système de prix est sans coût)</w:t>
      </w:r>
      <w:r w:rsidR="00DD6AD7" w:rsidRPr="00106A38">
        <w:rPr>
          <w:rFonts w:ascii="Times New Roman" w:hAnsi="Times New Roman" w:cs="Times New Roman"/>
          <w:sz w:val="24"/>
          <w:szCs w:val="24"/>
        </w:rPr>
        <w:t>.</w:t>
      </w:r>
      <w:r w:rsidR="00A1245E" w:rsidRPr="00106A38">
        <w:rPr>
          <w:rFonts w:ascii="Times New Roman" w:hAnsi="Times New Roman" w:cs="Times New Roman"/>
          <w:sz w:val="24"/>
          <w:szCs w:val="24"/>
        </w:rPr>
        <w:t xml:space="preserve"> </w:t>
      </w:r>
      <w:r w:rsidR="00EC31FB" w:rsidRPr="00106A38">
        <w:rPr>
          <w:rFonts w:ascii="Times New Roman" w:hAnsi="Times New Roman" w:cs="Times New Roman"/>
          <w:sz w:val="24"/>
          <w:szCs w:val="24"/>
        </w:rPr>
        <w:t>Dans l</w:t>
      </w:r>
      <w:r w:rsidR="00106F4B" w:rsidRPr="00106A38">
        <w:rPr>
          <w:rFonts w:ascii="Times New Roman" w:hAnsi="Times New Roman" w:cs="Times New Roman"/>
          <w:sz w:val="24"/>
          <w:szCs w:val="24"/>
        </w:rPr>
        <w:t>’</w:t>
      </w:r>
      <w:r w:rsidR="00EC31FB" w:rsidRPr="00106A38">
        <w:rPr>
          <w:rFonts w:ascii="Times New Roman" w:hAnsi="Times New Roman" w:cs="Times New Roman"/>
          <w:sz w:val="24"/>
          <w:szCs w:val="24"/>
        </w:rPr>
        <w:t xml:space="preserve">exemple de négociation développé par </w:t>
      </w:r>
      <w:proofErr w:type="spellStart"/>
      <w:r w:rsidR="00EC31FB" w:rsidRPr="00106A38">
        <w:rPr>
          <w:rFonts w:ascii="Times New Roman" w:hAnsi="Times New Roman" w:cs="Times New Roman"/>
          <w:sz w:val="24"/>
          <w:szCs w:val="24"/>
        </w:rPr>
        <w:t>Coase</w:t>
      </w:r>
      <w:proofErr w:type="spellEnd"/>
      <w:r w:rsidR="00EC31FB" w:rsidRPr="00106A38">
        <w:rPr>
          <w:rFonts w:ascii="Times New Roman" w:hAnsi="Times New Roman" w:cs="Times New Roman"/>
          <w:sz w:val="24"/>
          <w:szCs w:val="24"/>
        </w:rPr>
        <w:t>, l’éleveur de bétail</w:t>
      </w:r>
      <w:r w:rsidR="00106F4B" w:rsidRPr="00106A38">
        <w:rPr>
          <w:rFonts w:ascii="Times New Roman" w:hAnsi="Times New Roman" w:cs="Times New Roman"/>
          <w:sz w:val="24"/>
          <w:szCs w:val="24"/>
        </w:rPr>
        <w:t xml:space="preserve"> </w:t>
      </w:r>
      <w:r w:rsidR="00EC31FB" w:rsidRPr="00106A38">
        <w:rPr>
          <w:rFonts w:ascii="Times New Roman" w:hAnsi="Times New Roman" w:cs="Times New Roman"/>
          <w:sz w:val="24"/>
          <w:szCs w:val="24"/>
        </w:rPr>
        <w:t>doit indemniser l’agriculteur pour les cultures de maïs détruites par ses bêtes, c’est-à-dire qu’il ne possède pas le droit d’exercer un effet externe.</w:t>
      </w:r>
      <w:r w:rsidR="00877593" w:rsidRPr="00106A38">
        <w:rPr>
          <w:rFonts w:ascii="Times New Roman" w:hAnsi="Times New Roman" w:cs="Times New Roman"/>
          <w:sz w:val="24"/>
          <w:szCs w:val="24"/>
        </w:rPr>
        <w:t xml:space="preserve"> Les deux parties devront engager des négociations. Il s’agit d’un marchandage direct entre deux personnes ; les agents ne sont pas preneurs de prix, ils négocient au contraire le niveau de l’effet externe et son prix</w:t>
      </w:r>
      <w:r w:rsidR="00DD6AD7" w:rsidRPr="00106A38">
        <w:rPr>
          <w:rFonts w:ascii="Times New Roman" w:hAnsi="Times New Roman" w:cs="Times New Roman"/>
          <w:sz w:val="24"/>
          <w:szCs w:val="24"/>
        </w:rPr>
        <w:t xml:space="preserve"> (</w:t>
      </w:r>
      <w:proofErr w:type="spellStart"/>
      <w:r w:rsidR="00DD6AD7" w:rsidRPr="00106A38">
        <w:rPr>
          <w:rFonts w:ascii="Times New Roman" w:hAnsi="Times New Roman" w:cs="Times New Roman"/>
          <w:sz w:val="24"/>
          <w:szCs w:val="24"/>
        </w:rPr>
        <w:t>Coase</w:t>
      </w:r>
      <w:proofErr w:type="spellEnd"/>
      <w:r w:rsidR="00DD6AD7" w:rsidRPr="00106A38">
        <w:rPr>
          <w:rFonts w:ascii="Times New Roman" w:hAnsi="Times New Roman" w:cs="Times New Roman"/>
          <w:sz w:val="24"/>
          <w:szCs w:val="24"/>
        </w:rPr>
        <w:t xml:space="preserve">, 1960).  </w:t>
      </w:r>
    </w:p>
    <w:p w14:paraId="320A8574" w14:textId="3372258D" w:rsidR="00AF1397" w:rsidRPr="00106A38" w:rsidRDefault="00E32334" w:rsidP="003616D6">
      <w:pPr>
        <w:spacing w:before="100" w:beforeAutospacing="1" w:after="100" w:afterAutospacing="1" w:line="360" w:lineRule="auto"/>
        <w:jc w:val="both"/>
        <w:rPr>
          <w:rFonts w:ascii="Times New Roman" w:hAnsi="Times New Roman" w:cs="Times New Roman"/>
          <w:sz w:val="24"/>
          <w:szCs w:val="24"/>
        </w:rPr>
      </w:pPr>
      <w:r w:rsidRPr="00106A38">
        <w:rPr>
          <w:rFonts w:ascii="Times New Roman" w:hAnsi="Times New Roman" w:cs="Times New Roman"/>
          <w:sz w:val="24"/>
          <w:szCs w:val="24"/>
        </w:rPr>
        <w:t>Dans la lignée des travaux théoriques sus évoqués, des études empiriques ont été menées en vue d’é</w:t>
      </w:r>
      <w:r w:rsidR="00A00A75" w:rsidRPr="00106A38">
        <w:rPr>
          <w:rFonts w:ascii="Times New Roman" w:hAnsi="Times New Roman" w:cs="Times New Roman"/>
          <w:sz w:val="24"/>
          <w:szCs w:val="24"/>
        </w:rPr>
        <w:t xml:space="preserve">tablir un lien entre </w:t>
      </w:r>
      <w:r w:rsidRPr="00106A38">
        <w:rPr>
          <w:rFonts w:ascii="Times New Roman" w:hAnsi="Times New Roman" w:cs="Times New Roman"/>
          <w:sz w:val="24"/>
          <w:szCs w:val="24"/>
        </w:rPr>
        <w:t>changement climatique</w:t>
      </w:r>
      <w:r w:rsidR="00033B21" w:rsidRPr="00106A38">
        <w:rPr>
          <w:rFonts w:ascii="Times New Roman" w:hAnsi="Times New Roman" w:cs="Times New Roman"/>
          <w:sz w:val="24"/>
          <w:szCs w:val="24"/>
        </w:rPr>
        <w:t xml:space="preserve"> </w:t>
      </w:r>
      <w:r w:rsidR="00A00A75" w:rsidRPr="00106A38">
        <w:rPr>
          <w:rFonts w:ascii="Times New Roman" w:hAnsi="Times New Roman" w:cs="Times New Roman"/>
          <w:sz w:val="24"/>
          <w:szCs w:val="24"/>
        </w:rPr>
        <w:t>et</w:t>
      </w:r>
      <w:r w:rsidR="00FD1569" w:rsidRPr="00106A38">
        <w:rPr>
          <w:rFonts w:ascii="Times New Roman" w:hAnsi="Times New Roman" w:cs="Times New Roman"/>
          <w:sz w:val="24"/>
          <w:szCs w:val="24"/>
        </w:rPr>
        <w:t xml:space="preserve"> </w:t>
      </w:r>
      <w:r w:rsidR="00A00A75" w:rsidRPr="00106A38">
        <w:rPr>
          <w:rFonts w:ascii="Times New Roman" w:hAnsi="Times New Roman" w:cs="Times New Roman"/>
          <w:sz w:val="24"/>
          <w:szCs w:val="24"/>
        </w:rPr>
        <w:t xml:space="preserve">interaction </w:t>
      </w:r>
      <w:r w:rsidR="007B75A7" w:rsidRPr="00106A38">
        <w:rPr>
          <w:rFonts w:ascii="Times New Roman" w:hAnsi="Times New Roman" w:cs="Times New Roman"/>
          <w:sz w:val="24"/>
          <w:szCs w:val="24"/>
        </w:rPr>
        <w:t>entre agriculteurs et éleveurs</w:t>
      </w:r>
      <w:r w:rsidR="00033B21" w:rsidRPr="00106A38">
        <w:rPr>
          <w:rFonts w:ascii="Times New Roman" w:hAnsi="Times New Roman" w:cs="Times New Roman"/>
          <w:sz w:val="24"/>
          <w:szCs w:val="24"/>
        </w:rPr>
        <w:t>.</w:t>
      </w:r>
      <w:r w:rsidR="003616D6" w:rsidRPr="00106A38">
        <w:rPr>
          <w:rFonts w:ascii="Times New Roman" w:hAnsi="Times New Roman" w:cs="Times New Roman"/>
          <w:sz w:val="24"/>
          <w:szCs w:val="24"/>
        </w:rPr>
        <w:t xml:space="preserve"> </w:t>
      </w:r>
      <w:r w:rsidR="00AF1397" w:rsidRPr="00106A38">
        <w:rPr>
          <w:rFonts w:ascii="Times New Roman" w:hAnsi="Times New Roman" w:cs="Times New Roman"/>
          <w:sz w:val="24"/>
          <w:szCs w:val="24"/>
        </w:rPr>
        <w:t>Des auteurs ont essayé d’apporter la preuve de ce lien en se basant sur le modèle de sécurité environnementale qui affirme que le conflit est le résultat d’une concurrence pour l’accès à des ressources naturelles rares. Il</w:t>
      </w:r>
      <w:r w:rsidR="007C608D" w:rsidRPr="00106A38">
        <w:rPr>
          <w:rFonts w:ascii="Times New Roman" w:hAnsi="Times New Roman" w:cs="Times New Roman"/>
          <w:sz w:val="24"/>
          <w:szCs w:val="24"/>
        </w:rPr>
        <w:t>s</w:t>
      </w:r>
      <w:r w:rsidR="00AF1397" w:rsidRPr="00106A38">
        <w:rPr>
          <w:rFonts w:ascii="Times New Roman" w:hAnsi="Times New Roman" w:cs="Times New Roman"/>
          <w:sz w:val="24"/>
          <w:szCs w:val="24"/>
        </w:rPr>
        <w:t xml:space="preserve"> émet</w:t>
      </w:r>
      <w:r w:rsidR="007C608D" w:rsidRPr="00106A38">
        <w:rPr>
          <w:rFonts w:ascii="Times New Roman" w:hAnsi="Times New Roman" w:cs="Times New Roman"/>
          <w:sz w:val="24"/>
          <w:szCs w:val="24"/>
        </w:rPr>
        <w:t>tent</w:t>
      </w:r>
      <w:r w:rsidR="00AF1397" w:rsidRPr="00106A38">
        <w:rPr>
          <w:rFonts w:ascii="Times New Roman" w:hAnsi="Times New Roman" w:cs="Times New Roman"/>
          <w:sz w:val="24"/>
          <w:szCs w:val="24"/>
        </w:rPr>
        <w:t xml:space="preserve"> l’hypothèse selon laquelle </w:t>
      </w:r>
      <w:r w:rsidR="00DC2068" w:rsidRPr="00106A38">
        <w:rPr>
          <w:rFonts w:ascii="Times New Roman" w:hAnsi="Times New Roman" w:cs="Times New Roman"/>
          <w:sz w:val="24"/>
          <w:szCs w:val="24"/>
        </w:rPr>
        <w:t>les ressources naturelles</w:t>
      </w:r>
      <w:r w:rsidR="00AF1397" w:rsidRPr="00106A38">
        <w:rPr>
          <w:rFonts w:ascii="Times New Roman" w:hAnsi="Times New Roman" w:cs="Times New Roman"/>
          <w:sz w:val="24"/>
          <w:szCs w:val="24"/>
        </w:rPr>
        <w:t xml:space="preserve"> subissent une dégradation causée par leur surexploitation et par le changement climatique (Homer-Dixon 1994 ; Hartmann 2010). La « surexploitation » des ressources naturelles est souvent associée à l’essor démographique, selon un argumentaire malthusien classique.</w:t>
      </w:r>
    </w:p>
    <w:p w14:paraId="2A421922" w14:textId="45D36658" w:rsidR="00181D80" w:rsidRPr="00106A38" w:rsidRDefault="00181D80" w:rsidP="003616D6">
      <w:pPr>
        <w:spacing w:before="100" w:beforeAutospacing="1" w:after="100" w:afterAutospacing="1" w:line="360" w:lineRule="auto"/>
        <w:jc w:val="both"/>
        <w:rPr>
          <w:rFonts w:ascii="Times New Roman" w:hAnsi="Times New Roman" w:cs="Times New Roman"/>
          <w:sz w:val="24"/>
          <w:szCs w:val="24"/>
        </w:rPr>
      </w:pPr>
      <w:r w:rsidRPr="00106A38">
        <w:rPr>
          <w:rFonts w:ascii="Times New Roman" w:hAnsi="Times New Roman" w:cs="Times New Roman"/>
          <w:sz w:val="24"/>
          <w:szCs w:val="24"/>
        </w:rPr>
        <w:t xml:space="preserve">Pour corroborer cette hypothèse, </w:t>
      </w:r>
      <w:proofErr w:type="spellStart"/>
      <w:r w:rsidRPr="00106A38">
        <w:rPr>
          <w:rFonts w:ascii="Times New Roman" w:hAnsi="Times New Roman" w:cs="Times New Roman"/>
          <w:sz w:val="24"/>
          <w:szCs w:val="24"/>
        </w:rPr>
        <w:t>Erbele</w:t>
      </w:r>
      <w:proofErr w:type="spellEnd"/>
      <w:r w:rsidRPr="00106A38">
        <w:rPr>
          <w:rFonts w:ascii="Times New Roman" w:hAnsi="Times New Roman" w:cs="Times New Roman"/>
          <w:sz w:val="24"/>
          <w:szCs w:val="24"/>
        </w:rPr>
        <w:t xml:space="preserve"> et al. (2020) ont mené une étude en Afrique en utilisant des données géolocalisées sur les événements de conflit pour tous les pays africains au cours de la période 1997-2014. Il</w:t>
      </w:r>
      <w:r w:rsidR="00DC2068" w:rsidRPr="00106A38">
        <w:rPr>
          <w:rFonts w:ascii="Times New Roman" w:hAnsi="Times New Roman" w:cs="Times New Roman"/>
          <w:sz w:val="24"/>
          <w:szCs w:val="24"/>
        </w:rPr>
        <w:t>s</w:t>
      </w:r>
      <w:r w:rsidRPr="00106A38">
        <w:rPr>
          <w:rFonts w:ascii="Times New Roman" w:hAnsi="Times New Roman" w:cs="Times New Roman"/>
          <w:sz w:val="24"/>
          <w:szCs w:val="24"/>
        </w:rPr>
        <w:t xml:space="preserve"> ont constaté qu’une augmentation de la température de +1°C entraîne une augmentation de +54% de la probabilité de conflit dans les zones mixtes peuplées à la fois par les agriculteurs et les éleveurs, contre +17% dans les zones non mixtes.</w:t>
      </w:r>
    </w:p>
    <w:p w14:paraId="3B44DAF9" w14:textId="7A168D19" w:rsidR="00036D9E" w:rsidRPr="00106A38" w:rsidRDefault="0049000E" w:rsidP="003616D6">
      <w:pPr>
        <w:spacing w:before="100" w:beforeAutospacing="1" w:after="100" w:afterAutospacing="1" w:line="360" w:lineRule="auto"/>
        <w:jc w:val="both"/>
        <w:rPr>
          <w:rFonts w:ascii="Times New Roman" w:hAnsi="Times New Roman" w:cs="Times New Roman"/>
          <w:sz w:val="24"/>
          <w:szCs w:val="24"/>
        </w:rPr>
      </w:pPr>
      <w:r w:rsidRPr="00106A38">
        <w:rPr>
          <w:rFonts w:ascii="Times New Roman" w:hAnsi="Times New Roman" w:cs="Times New Roman"/>
          <w:sz w:val="24"/>
          <w:szCs w:val="24"/>
        </w:rPr>
        <w:t xml:space="preserve">Les critiques de </w:t>
      </w:r>
      <w:r w:rsidR="00F70792" w:rsidRPr="00106A38">
        <w:rPr>
          <w:rFonts w:ascii="Times New Roman" w:hAnsi="Times New Roman" w:cs="Times New Roman"/>
          <w:sz w:val="24"/>
          <w:szCs w:val="24"/>
        </w:rPr>
        <w:t xml:space="preserve">cette </w:t>
      </w:r>
      <w:r w:rsidRPr="00106A38">
        <w:rPr>
          <w:rFonts w:ascii="Times New Roman" w:hAnsi="Times New Roman" w:cs="Times New Roman"/>
          <w:sz w:val="24"/>
          <w:szCs w:val="24"/>
        </w:rPr>
        <w:t>approche ont remis en question la primauté d’un déclencheur écologique de la violence (</w:t>
      </w:r>
      <w:proofErr w:type="spellStart"/>
      <w:r w:rsidRPr="00106A38">
        <w:rPr>
          <w:rFonts w:ascii="Times New Roman" w:hAnsi="Times New Roman" w:cs="Times New Roman"/>
          <w:sz w:val="24"/>
          <w:szCs w:val="24"/>
        </w:rPr>
        <w:t>Peluso</w:t>
      </w:r>
      <w:proofErr w:type="spellEnd"/>
      <w:r w:rsidRPr="00106A38">
        <w:rPr>
          <w:rFonts w:ascii="Times New Roman" w:hAnsi="Times New Roman" w:cs="Times New Roman"/>
          <w:sz w:val="24"/>
          <w:szCs w:val="24"/>
        </w:rPr>
        <w:t xml:space="preserve"> et Watts 2001 ; Turner 2004 ; </w:t>
      </w:r>
      <w:proofErr w:type="spellStart"/>
      <w:r w:rsidRPr="00106A38">
        <w:rPr>
          <w:rFonts w:ascii="Times New Roman" w:hAnsi="Times New Roman" w:cs="Times New Roman"/>
          <w:sz w:val="24"/>
          <w:szCs w:val="24"/>
        </w:rPr>
        <w:t>Gausset</w:t>
      </w:r>
      <w:proofErr w:type="spellEnd"/>
      <w:r w:rsidRPr="00106A38">
        <w:rPr>
          <w:rFonts w:ascii="Times New Roman" w:hAnsi="Times New Roman" w:cs="Times New Roman"/>
          <w:sz w:val="24"/>
          <w:szCs w:val="24"/>
        </w:rPr>
        <w:t xml:space="preserve"> et al. 2005)</w:t>
      </w:r>
      <w:r w:rsidR="005E52A2" w:rsidRPr="00106A38">
        <w:rPr>
          <w:rFonts w:ascii="Times New Roman" w:hAnsi="Times New Roman" w:cs="Times New Roman"/>
          <w:sz w:val="24"/>
          <w:szCs w:val="24"/>
        </w:rPr>
        <w:t>.</w:t>
      </w:r>
      <w:r w:rsidRPr="00106A38">
        <w:rPr>
          <w:rFonts w:ascii="Times New Roman" w:hAnsi="Times New Roman" w:cs="Times New Roman"/>
          <w:sz w:val="24"/>
          <w:szCs w:val="24"/>
        </w:rPr>
        <w:t xml:space="preserve"> </w:t>
      </w:r>
      <w:r w:rsidR="00FC6CA1" w:rsidRPr="00106A38">
        <w:rPr>
          <w:rFonts w:ascii="Times New Roman" w:hAnsi="Times New Roman" w:cs="Times New Roman"/>
          <w:sz w:val="24"/>
          <w:szCs w:val="24"/>
        </w:rPr>
        <w:t xml:space="preserve">Les partisans </w:t>
      </w:r>
      <w:r w:rsidR="0098264E" w:rsidRPr="00106A38">
        <w:rPr>
          <w:rFonts w:ascii="Times New Roman" w:hAnsi="Times New Roman" w:cs="Times New Roman"/>
          <w:sz w:val="24"/>
          <w:szCs w:val="24"/>
        </w:rPr>
        <w:t>de l’écologie politique</w:t>
      </w:r>
      <w:r w:rsidR="00CA5E59" w:rsidRPr="00106A38">
        <w:rPr>
          <w:rFonts w:ascii="Times New Roman" w:hAnsi="Times New Roman" w:cs="Times New Roman"/>
          <w:sz w:val="24"/>
          <w:szCs w:val="24"/>
        </w:rPr>
        <w:t xml:space="preserve"> ont identifié </w:t>
      </w:r>
      <w:r w:rsidRPr="00106A38">
        <w:rPr>
          <w:rFonts w:ascii="Times New Roman" w:hAnsi="Times New Roman" w:cs="Times New Roman"/>
          <w:sz w:val="24"/>
          <w:szCs w:val="24"/>
        </w:rPr>
        <w:t>le changement climatique comme « un facteur multiplicateur des risques sécuritaires et de conflit dans les régions plus fragiles et durement affectées par la pauvreté, l’injustice et l’insécurité sociale » (</w:t>
      </w:r>
      <w:proofErr w:type="spellStart"/>
      <w:r w:rsidRPr="00106A38">
        <w:rPr>
          <w:rFonts w:ascii="Times New Roman" w:hAnsi="Times New Roman" w:cs="Times New Roman"/>
          <w:sz w:val="24"/>
          <w:szCs w:val="24"/>
        </w:rPr>
        <w:t>Scheffran</w:t>
      </w:r>
      <w:proofErr w:type="spellEnd"/>
      <w:r w:rsidRPr="00106A38">
        <w:rPr>
          <w:rFonts w:ascii="Times New Roman" w:hAnsi="Times New Roman" w:cs="Times New Roman"/>
          <w:sz w:val="24"/>
          <w:szCs w:val="24"/>
        </w:rPr>
        <w:t xml:space="preserve"> et al. 2019).</w:t>
      </w:r>
    </w:p>
    <w:p w14:paraId="7E6E1E3A" w14:textId="00B3DA76" w:rsidR="00CC6399" w:rsidRPr="00106A38" w:rsidRDefault="007B16E3" w:rsidP="003616D6">
      <w:pPr>
        <w:spacing w:before="100" w:beforeAutospacing="1" w:after="100" w:afterAutospacing="1" w:line="360" w:lineRule="auto"/>
        <w:jc w:val="both"/>
        <w:rPr>
          <w:rFonts w:ascii="Times New Roman" w:hAnsi="Times New Roman" w:cs="Times New Roman"/>
          <w:sz w:val="24"/>
          <w:szCs w:val="24"/>
        </w:rPr>
      </w:pPr>
      <w:r w:rsidRPr="00106A38">
        <w:rPr>
          <w:rFonts w:ascii="Times New Roman" w:hAnsi="Times New Roman" w:cs="Times New Roman"/>
          <w:sz w:val="24"/>
          <w:szCs w:val="24"/>
        </w:rPr>
        <w:t xml:space="preserve">Ainsi, plusieurs études ont été menées </w:t>
      </w:r>
      <w:r w:rsidR="00761FB8" w:rsidRPr="00106A38">
        <w:rPr>
          <w:rFonts w:ascii="Times New Roman" w:hAnsi="Times New Roman" w:cs="Times New Roman"/>
          <w:sz w:val="24"/>
          <w:szCs w:val="24"/>
        </w:rPr>
        <w:t>pour analyser</w:t>
      </w:r>
      <w:r w:rsidR="00253673" w:rsidRPr="00106A38">
        <w:rPr>
          <w:rFonts w:ascii="Times New Roman" w:hAnsi="Times New Roman" w:cs="Times New Roman"/>
          <w:sz w:val="24"/>
          <w:szCs w:val="24"/>
        </w:rPr>
        <w:t xml:space="preserve"> les facteurs déterminants des stratégies d’adaptation </w:t>
      </w:r>
      <w:r w:rsidR="00731020" w:rsidRPr="00106A38">
        <w:rPr>
          <w:rFonts w:ascii="Times New Roman" w:hAnsi="Times New Roman" w:cs="Times New Roman"/>
          <w:sz w:val="24"/>
          <w:szCs w:val="24"/>
        </w:rPr>
        <w:t>au changement climatique dans certaines régions de la Côte d’Ivoire</w:t>
      </w:r>
      <w:r w:rsidR="00B034C9" w:rsidRPr="00106A38">
        <w:rPr>
          <w:rFonts w:ascii="Times New Roman" w:hAnsi="Times New Roman" w:cs="Times New Roman"/>
          <w:sz w:val="24"/>
          <w:szCs w:val="24"/>
        </w:rPr>
        <w:t xml:space="preserve">, en mettant </w:t>
      </w:r>
      <w:r w:rsidR="00B034C9" w:rsidRPr="00106A38">
        <w:rPr>
          <w:rFonts w:ascii="Times New Roman" w:hAnsi="Times New Roman" w:cs="Times New Roman"/>
          <w:sz w:val="24"/>
          <w:szCs w:val="24"/>
        </w:rPr>
        <w:lastRenderedPageBreak/>
        <w:t xml:space="preserve">l’accent </w:t>
      </w:r>
      <w:r w:rsidR="000500DD" w:rsidRPr="00106A38">
        <w:rPr>
          <w:rFonts w:ascii="Times New Roman" w:hAnsi="Times New Roman" w:cs="Times New Roman"/>
          <w:sz w:val="24"/>
          <w:szCs w:val="24"/>
        </w:rPr>
        <w:t xml:space="preserve">sur les déterminants du choix des agriculteurs de s’adapter au changement </w:t>
      </w:r>
      <w:r w:rsidR="00AA4A9F" w:rsidRPr="00106A38">
        <w:rPr>
          <w:rFonts w:ascii="Times New Roman" w:hAnsi="Times New Roman" w:cs="Times New Roman"/>
          <w:sz w:val="24"/>
          <w:szCs w:val="24"/>
        </w:rPr>
        <w:t>climatique</w:t>
      </w:r>
      <w:r w:rsidR="002C70A7" w:rsidRPr="00106A38">
        <w:rPr>
          <w:rFonts w:ascii="Times New Roman" w:hAnsi="Times New Roman" w:cs="Times New Roman"/>
          <w:sz w:val="24"/>
          <w:szCs w:val="24"/>
        </w:rPr>
        <w:t>, la perception et l’adaptation au changement climatique</w:t>
      </w:r>
      <w:r w:rsidR="00AA4A9F" w:rsidRPr="00106A38">
        <w:rPr>
          <w:rFonts w:ascii="Times New Roman" w:hAnsi="Times New Roman" w:cs="Times New Roman"/>
          <w:sz w:val="24"/>
          <w:szCs w:val="24"/>
        </w:rPr>
        <w:t xml:space="preserve"> </w:t>
      </w:r>
      <w:r w:rsidR="00A87013" w:rsidRPr="00106A38">
        <w:rPr>
          <w:rFonts w:ascii="Times New Roman" w:hAnsi="Times New Roman" w:cs="Times New Roman"/>
          <w:sz w:val="24"/>
          <w:szCs w:val="24"/>
        </w:rPr>
        <w:t>(GIZ</w:t>
      </w:r>
      <w:r w:rsidR="00745A10" w:rsidRPr="00106A38">
        <w:rPr>
          <w:rFonts w:ascii="Times New Roman" w:hAnsi="Times New Roman" w:cs="Times New Roman"/>
          <w:sz w:val="24"/>
          <w:szCs w:val="24"/>
        </w:rPr>
        <w:t xml:space="preserve">, </w:t>
      </w:r>
      <w:r w:rsidR="00EF6AF6" w:rsidRPr="00106A38">
        <w:rPr>
          <w:rFonts w:ascii="Times New Roman" w:hAnsi="Times New Roman" w:cs="Times New Roman"/>
          <w:sz w:val="24"/>
          <w:szCs w:val="24"/>
        </w:rPr>
        <w:t>2021 </w:t>
      </w:r>
      <w:r w:rsidR="005E3E73" w:rsidRPr="00106A38">
        <w:rPr>
          <w:rFonts w:ascii="Times New Roman" w:hAnsi="Times New Roman" w:cs="Times New Roman"/>
          <w:sz w:val="24"/>
          <w:szCs w:val="24"/>
        </w:rPr>
        <w:t xml:space="preserve">; </w:t>
      </w:r>
      <w:r w:rsidR="009C408E" w:rsidRPr="00106A38">
        <w:rPr>
          <w:rFonts w:ascii="Times New Roman" w:hAnsi="Times New Roman" w:cs="Times New Roman"/>
          <w:sz w:val="24"/>
          <w:szCs w:val="24"/>
        </w:rPr>
        <w:t>Yao, 2009</w:t>
      </w:r>
      <w:r w:rsidR="00DB4596" w:rsidRPr="00106A38">
        <w:rPr>
          <w:rFonts w:ascii="Times New Roman" w:hAnsi="Times New Roman" w:cs="Times New Roman"/>
          <w:sz w:val="24"/>
          <w:szCs w:val="24"/>
        </w:rPr>
        <w:t>)</w:t>
      </w:r>
      <w:r w:rsidR="00AA0D2B" w:rsidRPr="00106A38">
        <w:rPr>
          <w:rFonts w:ascii="Times New Roman" w:hAnsi="Times New Roman" w:cs="Times New Roman"/>
          <w:sz w:val="24"/>
          <w:szCs w:val="24"/>
        </w:rPr>
        <w:t>.</w:t>
      </w:r>
      <w:r w:rsidRPr="00106A38">
        <w:rPr>
          <w:rFonts w:ascii="Times New Roman" w:hAnsi="Times New Roman" w:cs="Times New Roman"/>
          <w:sz w:val="24"/>
          <w:szCs w:val="24"/>
        </w:rPr>
        <w:t xml:space="preserve"> </w:t>
      </w:r>
    </w:p>
    <w:p w14:paraId="01F19156" w14:textId="378FD07F" w:rsidR="000A40AE" w:rsidRPr="00106A38" w:rsidRDefault="00AA0D2B" w:rsidP="003616D6">
      <w:pPr>
        <w:spacing w:before="100" w:beforeAutospacing="1" w:after="100" w:afterAutospacing="1" w:line="360" w:lineRule="auto"/>
        <w:jc w:val="both"/>
        <w:rPr>
          <w:rFonts w:ascii="Times New Roman" w:eastAsia="Calibri" w:hAnsi="Times New Roman" w:cs="Times New Roman"/>
          <w:sz w:val="24"/>
          <w:szCs w:val="24"/>
        </w:rPr>
      </w:pPr>
      <w:proofErr w:type="spellStart"/>
      <w:r w:rsidRPr="00106A38">
        <w:rPr>
          <w:rFonts w:ascii="Times New Roman" w:hAnsi="Times New Roman" w:cs="Times New Roman"/>
          <w:sz w:val="24"/>
          <w:szCs w:val="24"/>
        </w:rPr>
        <w:t>Roncoli</w:t>
      </w:r>
      <w:proofErr w:type="spellEnd"/>
      <w:r w:rsidRPr="00106A38">
        <w:rPr>
          <w:rFonts w:ascii="Times New Roman" w:hAnsi="Times New Roman" w:cs="Times New Roman"/>
          <w:sz w:val="24"/>
          <w:szCs w:val="24"/>
        </w:rPr>
        <w:t xml:space="preserve"> et al. (2000) </w:t>
      </w:r>
      <w:r w:rsidR="00103B88" w:rsidRPr="00106A38">
        <w:rPr>
          <w:rFonts w:ascii="Times New Roman" w:hAnsi="Times New Roman" w:cs="Times New Roman"/>
          <w:sz w:val="24"/>
          <w:szCs w:val="24"/>
        </w:rPr>
        <w:t>par exemple</w:t>
      </w:r>
      <w:r w:rsidR="00D808B0" w:rsidRPr="00106A38">
        <w:rPr>
          <w:rFonts w:ascii="Times New Roman" w:hAnsi="Times New Roman" w:cs="Times New Roman"/>
          <w:sz w:val="24"/>
          <w:szCs w:val="24"/>
        </w:rPr>
        <w:t xml:space="preserve">, </w:t>
      </w:r>
      <w:r w:rsidRPr="00106A38">
        <w:rPr>
          <w:rFonts w:ascii="Times New Roman" w:hAnsi="Times New Roman" w:cs="Times New Roman"/>
          <w:sz w:val="24"/>
          <w:szCs w:val="24"/>
        </w:rPr>
        <w:t xml:space="preserve">ont montré que </w:t>
      </w:r>
      <w:r w:rsidR="00DD7300" w:rsidRPr="00106A38">
        <w:rPr>
          <w:rFonts w:ascii="Times New Roman" w:hAnsi="Times New Roman" w:cs="Times New Roman"/>
          <w:sz w:val="24"/>
          <w:szCs w:val="24"/>
        </w:rPr>
        <w:t xml:space="preserve">face aux </w:t>
      </w:r>
      <w:r w:rsidR="00771BCF" w:rsidRPr="00106A38">
        <w:rPr>
          <w:rFonts w:ascii="Times New Roman" w:eastAsia="Calibri" w:hAnsi="Times New Roman" w:cs="Times New Roman"/>
          <w:sz w:val="24"/>
          <w:szCs w:val="24"/>
        </w:rPr>
        <w:t xml:space="preserve">conséquences des perturbations climatiques sur les activités d’agriculture et d’élevage, les ménages de la région de la </w:t>
      </w:r>
      <w:proofErr w:type="spellStart"/>
      <w:r w:rsidR="00771BCF" w:rsidRPr="00106A38">
        <w:rPr>
          <w:rFonts w:ascii="Times New Roman" w:eastAsia="Calibri" w:hAnsi="Times New Roman" w:cs="Times New Roman"/>
          <w:sz w:val="24"/>
          <w:szCs w:val="24"/>
        </w:rPr>
        <w:t>Bagoué</w:t>
      </w:r>
      <w:proofErr w:type="spellEnd"/>
      <w:r w:rsidR="00771BCF" w:rsidRPr="00106A38">
        <w:rPr>
          <w:rFonts w:ascii="Times New Roman" w:eastAsia="Calibri" w:hAnsi="Times New Roman" w:cs="Times New Roman"/>
          <w:sz w:val="24"/>
          <w:szCs w:val="24"/>
        </w:rPr>
        <w:t xml:space="preserve"> utilisent des variétés à cycle court</w:t>
      </w:r>
      <w:r w:rsidR="0029544A" w:rsidRPr="00106A38">
        <w:rPr>
          <w:rFonts w:ascii="Times New Roman" w:eastAsia="Calibri" w:hAnsi="Times New Roman" w:cs="Times New Roman"/>
          <w:sz w:val="24"/>
          <w:szCs w:val="24"/>
        </w:rPr>
        <w:t>.</w:t>
      </w:r>
    </w:p>
    <w:p w14:paraId="66F72103" w14:textId="3D176CD0" w:rsidR="00D04E65" w:rsidRPr="00106A38" w:rsidRDefault="00E31EA9" w:rsidP="003616D6">
      <w:pPr>
        <w:spacing w:before="100" w:beforeAutospacing="1" w:after="100" w:afterAutospacing="1" w:line="360" w:lineRule="auto"/>
        <w:jc w:val="both"/>
        <w:rPr>
          <w:rFonts w:ascii="Times New Roman" w:eastAsia="Calibri" w:hAnsi="Times New Roman" w:cs="Times New Roman"/>
          <w:sz w:val="24"/>
          <w:szCs w:val="24"/>
        </w:rPr>
      </w:pPr>
      <w:r w:rsidRPr="00106A38">
        <w:rPr>
          <w:rFonts w:ascii="Times New Roman" w:hAnsi="Times New Roman" w:cs="Times New Roman"/>
          <w:sz w:val="24"/>
          <w:szCs w:val="24"/>
        </w:rPr>
        <w:t>Cependant, aucun</w:t>
      </w:r>
      <w:r w:rsidR="00633E9C" w:rsidRPr="00106A38">
        <w:rPr>
          <w:rFonts w:ascii="Times New Roman" w:hAnsi="Times New Roman" w:cs="Times New Roman"/>
          <w:sz w:val="24"/>
          <w:szCs w:val="24"/>
        </w:rPr>
        <w:t>e</w:t>
      </w:r>
      <w:r w:rsidRPr="00106A38">
        <w:rPr>
          <w:rFonts w:ascii="Times New Roman" w:hAnsi="Times New Roman" w:cs="Times New Roman"/>
          <w:sz w:val="24"/>
          <w:szCs w:val="24"/>
        </w:rPr>
        <w:t xml:space="preserve"> d’entre </w:t>
      </w:r>
      <w:r w:rsidR="00633E9C" w:rsidRPr="00106A38">
        <w:rPr>
          <w:rFonts w:ascii="Times New Roman" w:hAnsi="Times New Roman" w:cs="Times New Roman"/>
          <w:sz w:val="24"/>
          <w:szCs w:val="24"/>
        </w:rPr>
        <w:t>elles</w:t>
      </w:r>
      <w:r w:rsidRPr="00106A38">
        <w:rPr>
          <w:rFonts w:ascii="Times New Roman" w:hAnsi="Times New Roman" w:cs="Times New Roman"/>
          <w:sz w:val="24"/>
          <w:szCs w:val="24"/>
        </w:rPr>
        <w:t xml:space="preserve"> ne s’est concentré explicitement sur la </w:t>
      </w:r>
      <w:r w:rsidR="003B7BC2" w:rsidRPr="00106A38">
        <w:rPr>
          <w:rFonts w:ascii="Times New Roman" w:hAnsi="Times New Roman" w:cs="Times New Roman"/>
          <w:sz w:val="24"/>
          <w:szCs w:val="24"/>
        </w:rPr>
        <w:t>relation conflictuelle pouvant exister entre agricu</w:t>
      </w:r>
      <w:r w:rsidR="00E31C98" w:rsidRPr="00106A38">
        <w:rPr>
          <w:rFonts w:ascii="Times New Roman" w:hAnsi="Times New Roman" w:cs="Times New Roman"/>
          <w:sz w:val="24"/>
          <w:szCs w:val="24"/>
        </w:rPr>
        <w:t>lteurs et éleveurs du fait du changement climatique</w:t>
      </w:r>
      <w:r w:rsidR="00F96FC4" w:rsidRPr="00106A38">
        <w:rPr>
          <w:rFonts w:ascii="Times New Roman" w:hAnsi="Times New Roman" w:cs="Times New Roman"/>
          <w:sz w:val="24"/>
          <w:szCs w:val="24"/>
        </w:rPr>
        <w:t xml:space="preserve">, principalement dans la région de la </w:t>
      </w:r>
      <w:proofErr w:type="spellStart"/>
      <w:r w:rsidR="00F96FC4" w:rsidRPr="00106A38">
        <w:rPr>
          <w:rFonts w:ascii="Times New Roman" w:hAnsi="Times New Roman" w:cs="Times New Roman"/>
          <w:sz w:val="24"/>
          <w:szCs w:val="24"/>
        </w:rPr>
        <w:t>Bagoué</w:t>
      </w:r>
      <w:proofErr w:type="spellEnd"/>
      <w:r w:rsidR="00BE353A" w:rsidRPr="00106A38">
        <w:rPr>
          <w:rFonts w:ascii="Times New Roman" w:hAnsi="Times New Roman" w:cs="Times New Roman"/>
          <w:sz w:val="24"/>
          <w:szCs w:val="24"/>
        </w:rPr>
        <w:t xml:space="preserve">. </w:t>
      </w:r>
    </w:p>
    <w:p w14:paraId="5559629C" w14:textId="59F27A72" w:rsidR="00D04E65" w:rsidRPr="00106A38" w:rsidRDefault="00036D9E" w:rsidP="003616D6">
      <w:pPr>
        <w:spacing w:before="100" w:beforeAutospacing="1" w:after="100" w:afterAutospacing="1" w:line="360" w:lineRule="auto"/>
        <w:jc w:val="both"/>
        <w:rPr>
          <w:rFonts w:ascii="Times New Roman" w:hAnsi="Times New Roman" w:cs="Times New Roman"/>
          <w:sz w:val="24"/>
          <w:szCs w:val="24"/>
        </w:rPr>
      </w:pPr>
      <w:r w:rsidRPr="00106A38">
        <w:rPr>
          <w:rFonts w:ascii="Times New Roman" w:hAnsi="Times New Roman" w:cs="Times New Roman"/>
          <w:sz w:val="24"/>
          <w:szCs w:val="24"/>
        </w:rPr>
        <w:t xml:space="preserve">Ce constat nous a emmené à nous intéresser au thème « Relation entre agriculteurs et éleveurs en contexte de changement climatique : cas de la région de </w:t>
      </w:r>
      <w:r w:rsidR="00C30C39" w:rsidRPr="00106A38">
        <w:rPr>
          <w:rFonts w:ascii="Times New Roman" w:hAnsi="Times New Roman" w:cs="Times New Roman"/>
          <w:sz w:val="24"/>
          <w:szCs w:val="24"/>
        </w:rPr>
        <w:t xml:space="preserve">la </w:t>
      </w:r>
      <w:proofErr w:type="spellStart"/>
      <w:r w:rsidRPr="00106A38">
        <w:rPr>
          <w:rFonts w:ascii="Times New Roman" w:hAnsi="Times New Roman" w:cs="Times New Roman"/>
          <w:sz w:val="24"/>
          <w:szCs w:val="24"/>
        </w:rPr>
        <w:t>B</w:t>
      </w:r>
      <w:r w:rsidR="00C675C3" w:rsidRPr="00106A38">
        <w:rPr>
          <w:rFonts w:ascii="Times New Roman" w:hAnsi="Times New Roman" w:cs="Times New Roman"/>
          <w:sz w:val="24"/>
          <w:szCs w:val="24"/>
        </w:rPr>
        <w:t>agoué</w:t>
      </w:r>
      <w:proofErr w:type="spellEnd"/>
      <w:r w:rsidRPr="00106A38">
        <w:rPr>
          <w:rFonts w:ascii="Times New Roman" w:hAnsi="Times New Roman" w:cs="Times New Roman"/>
          <w:sz w:val="24"/>
          <w:szCs w:val="24"/>
        </w:rPr>
        <w:t xml:space="preserve"> au nord de la Côte </w:t>
      </w:r>
      <w:proofErr w:type="gramStart"/>
      <w:r w:rsidR="005B7311" w:rsidRPr="00106A38">
        <w:rPr>
          <w:rFonts w:ascii="Times New Roman" w:hAnsi="Times New Roman" w:cs="Times New Roman"/>
          <w:sz w:val="24"/>
          <w:szCs w:val="24"/>
        </w:rPr>
        <w:t>d’Ivoire»</w:t>
      </w:r>
      <w:proofErr w:type="gramEnd"/>
      <w:r w:rsidRPr="00106A38">
        <w:rPr>
          <w:rFonts w:ascii="Times New Roman" w:hAnsi="Times New Roman" w:cs="Times New Roman"/>
          <w:sz w:val="24"/>
          <w:szCs w:val="24"/>
        </w:rPr>
        <w:t xml:space="preserve">. </w:t>
      </w:r>
      <w:r w:rsidR="000553BD" w:rsidRPr="00106A38">
        <w:rPr>
          <w:rFonts w:ascii="Times New Roman" w:hAnsi="Times New Roman" w:cs="Times New Roman"/>
          <w:sz w:val="24"/>
          <w:szCs w:val="24"/>
        </w:rPr>
        <w:t xml:space="preserve">Il se pose ici un problème relationnel entre agriculteur et éleveur </w:t>
      </w:r>
      <w:r w:rsidR="00765619" w:rsidRPr="00106A38">
        <w:rPr>
          <w:rFonts w:ascii="Times New Roman" w:hAnsi="Times New Roman" w:cs="Times New Roman"/>
          <w:sz w:val="24"/>
          <w:szCs w:val="24"/>
        </w:rPr>
        <w:t xml:space="preserve">suite </w:t>
      </w:r>
      <w:r w:rsidR="00C30C39" w:rsidRPr="00106A38">
        <w:rPr>
          <w:rFonts w:ascii="Times New Roman" w:hAnsi="Times New Roman" w:cs="Times New Roman"/>
          <w:sz w:val="24"/>
          <w:szCs w:val="24"/>
        </w:rPr>
        <w:t>au changement</w:t>
      </w:r>
      <w:r w:rsidR="000553BD" w:rsidRPr="00106A38">
        <w:rPr>
          <w:rFonts w:ascii="Times New Roman" w:hAnsi="Times New Roman" w:cs="Times New Roman"/>
          <w:sz w:val="24"/>
          <w:szCs w:val="24"/>
        </w:rPr>
        <w:t xml:space="preserve"> climatique.  </w:t>
      </w:r>
    </w:p>
    <w:p w14:paraId="67487C3D" w14:textId="26FED824" w:rsidR="00F62EA8" w:rsidRPr="00106A38" w:rsidRDefault="00765619" w:rsidP="003616D6">
      <w:pPr>
        <w:spacing w:before="100" w:beforeAutospacing="1" w:after="100" w:afterAutospacing="1" w:line="360" w:lineRule="auto"/>
        <w:jc w:val="both"/>
        <w:rPr>
          <w:rFonts w:ascii="Times New Roman" w:hAnsi="Times New Roman" w:cs="Times New Roman"/>
          <w:sz w:val="24"/>
          <w:szCs w:val="24"/>
        </w:rPr>
      </w:pPr>
      <w:r w:rsidRPr="00106A38">
        <w:rPr>
          <w:rFonts w:ascii="Times New Roman" w:hAnsi="Times New Roman" w:cs="Times New Roman"/>
          <w:sz w:val="24"/>
          <w:szCs w:val="24"/>
        </w:rPr>
        <w:t>La question qu’on se pose est la suivante : l</w:t>
      </w:r>
      <w:r w:rsidR="000553BD" w:rsidRPr="00106A38">
        <w:rPr>
          <w:rFonts w:ascii="Times New Roman" w:hAnsi="Times New Roman" w:cs="Times New Roman"/>
          <w:sz w:val="24"/>
          <w:szCs w:val="24"/>
        </w:rPr>
        <w:t xml:space="preserve">e changement climatique affecterait-il les </w:t>
      </w:r>
      <w:r w:rsidRPr="00106A38">
        <w:rPr>
          <w:rFonts w:ascii="Times New Roman" w:hAnsi="Times New Roman" w:cs="Times New Roman"/>
          <w:sz w:val="24"/>
          <w:szCs w:val="24"/>
        </w:rPr>
        <w:t>interactions entre</w:t>
      </w:r>
      <w:r w:rsidR="000553BD" w:rsidRPr="00106A38">
        <w:rPr>
          <w:rFonts w:ascii="Times New Roman" w:hAnsi="Times New Roman" w:cs="Times New Roman"/>
          <w:sz w:val="24"/>
          <w:szCs w:val="24"/>
        </w:rPr>
        <w:t xml:space="preserve"> agriculteurs et éleveurs dans la région de </w:t>
      </w:r>
      <w:r w:rsidR="00C30C39" w:rsidRPr="00106A38">
        <w:rPr>
          <w:rFonts w:ascii="Times New Roman" w:hAnsi="Times New Roman" w:cs="Times New Roman"/>
          <w:sz w:val="24"/>
          <w:szCs w:val="24"/>
        </w:rPr>
        <w:t xml:space="preserve">la </w:t>
      </w:r>
      <w:proofErr w:type="spellStart"/>
      <w:r w:rsidR="00C30C39" w:rsidRPr="00106A38">
        <w:rPr>
          <w:rFonts w:ascii="Times New Roman" w:hAnsi="Times New Roman" w:cs="Times New Roman"/>
          <w:sz w:val="24"/>
          <w:szCs w:val="24"/>
        </w:rPr>
        <w:t>Bagoué</w:t>
      </w:r>
      <w:proofErr w:type="spellEnd"/>
      <w:r w:rsidR="00C30C39" w:rsidRPr="00106A38">
        <w:rPr>
          <w:rFonts w:ascii="Times New Roman" w:hAnsi="Times New Roman" w:cs="Times New Roman"/>
          <w:sz w:val="24"/>
          <w:szCs w:val="24"/>
        </w:rPr>
        <w:t xml:space="preserve"> </w:t>
      </w:r>
      <w:r w:rsidR="000553BD" w:rsidRPr="00106A38">
        <w:rPr>
          <w:rFonts w:ascii="Times New Roman" w:hAnsi="Times New Roman" w:cs="Times New Roman"/>
          <w:sz w:val="24"/>
          <w:szCs w:val="24"/>
        </w:rPr>
        <w:t>?</w:t>
      </w:r>
      <w:r w:rsidR="00E67F6D" w:rsidRPr="00106A38">
        <w:rPr>
          <w:rFonts w:ascii="Times New Roman" w:hAnsi="Times New Roman" w:cs="Times New Roman"/>
          <w:sz w:val="24"/>
          <w:szCs w:val="24"/>
        </w:rPr>
        <w:t xml:space="preserve"> </w:t>
      </w:r>
      <w:r w:rsidR="00210A76" w:rsidRPr="00106A38">
        <w:rPr>
          <w:rFonts w:ascii="Times New Roman" w:hAnsi="Times New Roman" w:cs="Times New Roman"/>
          <w:sz w:val="24"/>
          <w:szCs w:val="24"/>
        </w:rPr>
        <w:t xml:space="preserve">En vue de répondre à cette question nous nous sommes fixés comme objectif </w:t>
      </w:r>
      <w:r w:rsidR="00A3262E" w:rsidRPr="00106A38">
        <w:rPr>
          <w:rFonts w:ascii="Times New Roman" w:hAnsi="Times New Roman" w:cs="Times New Roman"/>
          <w:sz w:val="24"/>
          <w:szCs w:val="24"/>
        </w:rPr>
        <w:t>d’analyser</w:t>
      </w:r>
      <w:r w:rsidR="00210A76" w:rsidRPr="00106A38">
        <w:rPr>
          <w:rFonts w:ascii="Times New Roman" w:hAnsi="Times New Roman" w:cs="Times New Roman"/>
          <w:sz w:val="24"/>
          <w:szCs w:val="24"/>
        </w:rPr>
        <w:t xml:space="preserve"> l’effet du changement climatique sur les relations </w:t>
      </w:r>
      <w:bookmarkStart w:id="2" w:name="_Hlk124704385"/>
      <w:r w:rsidR="00210A76" w:rsidRPr="00106A38">
        <w:rPr>
          <w:rFonts w:ascii="Times New Roman" w:hAnsi="Times New Roman" w:cs="Times New Roman"/>
          <w:sz w:val="24"/>
          <w:szCs w:val="24"/>
        </w:rPr>
        <w:t xml:space="preserve">entre agriculteurs-éleveurs de la région </w:t>
      </w:r>
      <w:bookmarkEnd w:id="2"/>
      <w:r w:rsidR="00C30C39" w:rsidRPr="00106A38">
        <w:rPr>
          <w:rFonts w:ascii="Times New Roman" w:hAnsi="Times New Roman" w:cs="Times New Roman"/>
          <w:sz w:val="24"/>
          <w:szCs w:val="24"/>
        </w:rPr>
        <w:t xml:space="preserve">de la </w:t>
      </w:r>
      <w:proofErr w:type="spellStart"/>
      <w:r w:rsidR="00C30C39" w:rsidRPr="00106A38">
        <w:rPr>
          <w:rFonts w:ascii="Times New Roman" w:hAnsi="Times New Roman" w:cs="Times New Roman"/>
          <w:sz w:val="24"/>
          <w:szCs w:val="24"/>
        </w:rPr>
        <w:t>Bagoué</w:t>
      </w:r>
      <w:proofErr w:type="spellEnd"/>
      <w:r w:rsidR="00E5425A" w:rsidRPr="00106A38">
        <w:rPr>
          <w:rFonts w:ascii="Times New Roman" w:hAnsi="Times New Roman" w:cs="Times New Roman"/>
          <w:sz w:val="24"/>
          <w:szCs w:val="24"/>
        </w:rPr>
        <w:t xml:space="preserve"> précisément dans les départements de Boundiali, </w:t>
      </w:r>
      <w:proofErr w:type="spellStart"/>
      <w:r w:rsidR="00E5425A" w:rsidRPr="00106A38">
        <w:rPr>
          <w:rFonts w:ascii="Times New Roman" w:hAnsi="Times New Roman" w:cs="Times New Roman"/>
          <w:sz w:val="24"/>
          <w:szCs w:val="24"/>
        </w:rPr>
        <w:t>Kouto</w:t>
      </w:r>
      <w:proofErr w:type="spellEnd"/>
      <w:r w:rsidR="00E5425A" w:rsidRPr="00106A38">
        <w:rPr>
          <w:rFonts w:ascii="Times New Roman" w:hAnsi="Times New Roman" w:cs="Times New Roman"/>
          <w:sz w:val="24"/>
          <w:szCs w:val="24"/>
        </w:rPr>
        <w:t xml:space="preserve"> et </w:t>
      </w:r>
      <w:proofErr w:type="spellStart"/>
      <w:r w:rsidR="00E5425A" w:rsidRPr="00106A38">
        <w:rPr>
          <w:rFonts w:ascii="Times New Roman" w:hAnsi="Times New Roman" w:cs="Times New Roman"/>
          <w:sz w:val="24"/>
          <w:szCs w:val="24"/>
        </w:rPr>
        <w:t>Tengrela</w:t>
      </w:r>
      <w:proofErr w:type="spellEnd"/>
      <w:r w:rsidR="00210A76" w:rsidRPr="00106A38">
        <w:rPr>
          <w:rFonts w:ascii="Times New Roman" w:hAnsi="Times New Roman" w:cs="Times New Roman"/>
          <w:sz w:val="24"/>
          <w:szCs w:val="24"/>
        </w:rPr>
        <w:t>.</w:t>
      </w:r>
    </w:p>
    <w:p w14:paraId="0B3D6708" w14:textId="56B05858" w:rsidR="00F62EA8" w:rsidRPr="00106A38" w:rsidRDefault="00B25AE5" w:rsidP="003616D6">
      <w:pPr>
        <w:spacing w:before="100" w:beforeAutospacing="1" w:after="100" w:afterAutospacing="1" w:line="360" w:lineRule="auto"/>
        <w:jc w:val="both"/>
        <w:rPr>
          <w:rFonts w:ascii="Times New Roman" w:hAnsi="Times New Roman" w:cs="Times New Roman"/>
          <w:sz w:val="24"/>
          <w:szCs w:val="24"/>
        </w:rPr>
      </w:pPr>
      <w:r w:rsidRPr="00106A38">
        <w:rPr>
          <w:rFonts w:ascii="Times New Roman" w:hAnsi="Times New Roman" w:cs="Times New Roman"/>
          <w:sz w:val="24"/>
          <w:szCs w:val="24"/>
        </w:rPr>
        <w:t>En vue d’atteindre no</w:t>
      </w:r>
      <w:r w:rsidR="00F62EA8" w:rsidRPr="00106A38">
        <w:rPr>
          <w:rFonts w:ascii="Times New Roman" w:hAnsi="Times New Roman" w:cs="Times New Roman"/>
          <w:sz w:val="24"/>
          <w:szCs w:val="24"/>
        </w:rPr>
        <w:t>tre</w:t>
      </w:r>
      <w:r w:rsidRPr="00106A38">
        <w:rPr>
          <w:rFonts w:ascii="Times New Roman" w:hAnsi="Times New Roman" w:cs="Times New Roman"/>
          <w:sz w:val="24"/>
          <w:szCs w:val="24"/>
        </w:rPr>
        <w:t xml:space="preserve"> objectif</w:t>
      </w:r>
      <w:r w:rsidR="00F62EA8" w:rsidRPr="00106A38">
        <w:rPr>
          <w:rFonts w:ascii="Times New Roman" w:hAnsi="Times New Roman" w:cs="Times New Roman"/>
          <w:sz w:val="24"/>
          <w:szCs w:val="24"/>
        </w:rPr>
        <w:t>,</w:t>
      </w:r>
      <w:r w:rsidRPr="00106A38">
        <w:rPr>
          <w:rFonts w:ascii="Times New Roman" w:hAnsi="Times New Roman" w:cs="Times New Roman"/>
          <w:sz w:val="24"/>
          <w:szCs w:val="24"/>
        </w:rPr>
        <w:t xml:space="preserve"> nous émettons l’hypothèse </w:t>
      </w:r>
      <w:r w:rsidR="00F62EA8" w:rsidRPr="00106A38">
        <w:rPr>
          <w:rFonts w:ascii="Times New Roman" w:hAnsi="Times New Roman" w:cs="Times New Roman"/>
          <w:sz w:val="24"/>
          <w:szCs w:val="24"/>
        </w:rPr>
        <w:t>que</w:t>
      </w:r>
      <w:r w:rsidR="00FD526C" w:rsidRPr="00106A38">
        <w:rPr>
          <w:rFonts w:ascii="Times New Roman" w:hAnsi="Times New Roman" w:cs="Times New Roman"/>
          <w:sz w:val="24"/>
          <w:szCs w:val="24"/>
        </w:rPr>
        <w:t xml:space="preserve"> le changement climatique influence négativement les relations entre agriculteurs-éleveurs de la région de</w:t>
      </w:r>
      <w:r w:rsidR="00F62EA8" w:rsidRPr="00106A38">
        <w:rPr>
          <w:rFonts w:ascii="Times New Roman" w:hAnsi="Times New Roman" w:cs="Times New Roman"/>
          <w:sz w:val="24"/>
          <w:szCs w:val="24"/>
        </w:rPr>
        <w:t xml:space="preserve"> la </w:t>
      </w:r>
      <w:proofErr w:type="spellStart"/>
      <w:r w:rsidR="00F62EA8" w:rsidRPr="00106A38">
        <w:rPr>
          <w:rFonts w:ascii="Times New Roman" w:hAnsi="Times New Roman" w:cs="Times New Roman"/>
          <w:sz w:val="24"/>
          <w:szCs w:val="24"/>
        </w:rPr>
        <w:t>Bagoué</w:t>
      </w:r>
      <w:proofErr w:type="spellEnd"/>
      <w:r w:rsidR="00F62EA8" w:rsidRPr="00106A38">
        <w:rPr>
          <w:rFonts w:ascii="Times New Roman" w:hAnsi="Times New Roman" w:cs="Times New Roman"/>
          <w:sz w:val="24"/>
          <w:szCs w:val="24"/>
        </w:rPr>
        <w:t>.</w:t>
      </w:r>
      <w:r w:rsidR="003616D6" w:rsidRPr="00106A38">
        <w:rPr>
          <w:rFonts w:ascii="Times New Roman" w:hAnsi="Times New Roman" w:cs="Times New Roman"/>
          <w:sz w:val="24"/>
          <w:szCs w:val="24"/>
        </w:rPr>
        <w:t xml:space="preserve"> </w:t>
      </w:r>
      <w:r w:rsidR="009B5409" w:rsidRPr="00106A38">
        <w:rPr>
          <w:rFonts w:ascii="Times New Roman" w:hAnsi="Times New Roman" w:cs="Times New Roman"/>
          <w:sz w:val="24"/>
          <w:szCs w:val="24"/>
        </w:rPr>
        <w:t>Nous avons testé ce</w:t>
      </w:r>
      <w:r w:rsidR="00F62EA8" w:rsidRPr="00106A38">
        <w:rPr>
          <w:rFonts w:ascii="Times New Roman" w:hAnsi="Times New Roman" w:cs="Times New Roman"/>
          <w:sz w:val="24"/>
          <w:szCs w:val="24"/>
        </w:rPr>
        <w:t xml:space="preserve">tte </w:t>
      </w:r>
      <w:r w:rsidR="009B5409" w:rsidRPr="00106A38">
        <w:rPr>
          <w:rFonts w:ascii="Times New Roman" w:hAnsi="Times New Roman" w:cs="Times New Roman"/>
          <w:sz w:val="24"/>
          <w:szCs w:val="24"/>
        </w:rPr>
        <w:t>hypothèse à l’aide d’un modèle économétrique basé sur le modèle à effets fixes avec variable</w:t>
      </w:r>
      <w:r w:rsidR="00C30C39" w:rsidRPr="00106A38">
        <w:rPr>
          <w:rFonts w:ascii="Times New Roman" w:hAnsi="Times New Roman" w:cs="Times New Roman"/>
          <w:sz w:val="24"/>
          <w:szCs w:val="24"/>
        </w:rPr>
        <w:t>s</w:t>
      </w:r>
      <w:r w:rsidR="009B5409" w:rsidRPr="00106A38">
        <w:rPr>
          <w:rFonts w:ascii="Times New Roman" w:hAnsi="Times New Roman" w:cs="Times New Roman"/>
          <w:sz w:val="24"/>
          <w:szCs w:val="24"/>
        </w:rPr>
        <w:t xml:space="preserve"> instrumentale</w:t>
      </w:r>
      <w:r w:rsidR="00C30C39" w:rsidRPr="00106A38">
        <w:rPr>
          <w:rFonts w:ascii="Times New Roman" w:hAnsi="Times New Roman" w:cs="Times New Roman"/>
          <w:sz w:val="24"/>
          <w:szCs w:val="24"/>
        </w:rPr>
        <w:t>s</w:t>
      </w:r>
      <w:r w:rsidR="009B5409" w:rsidRPr="00106A38">
        <w:rPr>
          <w:rFonts w:ascii="Times New Roman" w:hAnsi="Times New Roman" w:cs="Times New Roman"/>
          <w:sz w:val="24"/>
          <w:szCs w:val="24"/>
        </w:rPr>
        <w:t>.</w:t>
      </w:r>
    </w:p>
    <w:p w14:paraId="4983100B" w14:textId="39366173" w:rsidR="00F62EA8" w:rsidRPr="00106A38" w:rsidRDefault="00B25AE5" w:rsidP="003616D6">
      <w:pPr>
        <w:spacing w:before="100" w:beforeAutospacing="1" w:after="100" w:afterAutospacing="1" w:line="360" w:lineRule="auto"/>
        <w:jc w:val="both"/>
        <w:rPr>
          <w:rFonts w:ascii="Times New Roman" w:hAnsi="Times New Roman" w:cs="Times New Roman"/>
          <w:sz w:val="24"/>
          <w:szCs w:val="24"/>
        </w:rPr>
      </w:pPr>
      <w:r w:rsidRPr="00106A38">
        <w:rPr>
          <w:rFonts w:ascii="Times New Roman" w:hAnsi="Times New Roman" w:cs="Times New Roman"/>
          <w:sz w:val="24"/>
          <w:szCs w:val="24"/>
        </w:rPr>
        <w:t>Le reste d</w:t>
      </w:r>
      <w:r w:rsidR="00830DCB" w:rsidRPr="00106A38">
        <w:rPr>
          <w:rFonts w:ascii="Times New Roman" w:hAnsi="Times New Roman" w:cs="Times New Roman"/>
          <w:sz w:val="24"/>
          <w:szCs w:val="24"/>
        </w:rPr>
        <w:t>e l’article</w:t>
      </w:r>
      <w:r w:rsidRPr="00106A38">
        <w:rPr>
          <w:rFonts w:ascii="Times New Roman" w:hAnsi="Times New Roman" w:cs="Times New Roman"/>
          <w:sz w:val="24"/>
          <w:szCs w:val="24"/>
        </w:rPr>
        <w:t xml:space="preserve"> est organisé comme suit</w:t>
      </w:r>
      <w:r w:rsidR="00F62EA8" w:rsidRPr="00106A38">
        <w:rPr>
          <w:rFonts w:ascii="Times New Roman" w:hAnsi="Times New Roman" w:cs="Times New Roman"/>
          <w:sz w:val="24"/>
          <w:szCs w:val="24"/>
        </w:rPr>
        <w:t> :</w:t>
      </w:r>
      <w:r w:rsidRPr="00106A38">
        <w:rPr>
          <w:rFonts w:ascii="Times New Roman" w:hAnsi="Times New Roman" w:cs="Times New Roman"/>
          <w:sz w:val="24"/>
          <w:szCs w:val="24"/>
        </w:rPr>
        <w:t xml:space="preserve"> L</w:t>
      </w:r>
      <w:r w:rsidR="00830DCB" w:rsidRPr="00106A38">
        <w:rPr>
          <w:rFonts w:ascii="Times New Roman" w:hAnsi="Times New Roman" w:cs="Times New Roman"/>
          <w:sz w:val="24"/>
          <w:szCs w:val="24"/>
        </w:rPr>
        <w:t>a section 2</w:t>
      </w:r>
      <w:r w:rsidR="00BE15EE" w:rsidRPr="00106A38">
        <w:rPr>
          <w:rFonts w:ascii="Times New Roman" w:hAnsi="Times New Roman" w:cs="Times New Roman"/>
          <w:sz w:val="24"/>
          <w:szCs w:val="24"/>
        </w:rPr>
        <w:t xml:space="preserve"> présente</w:t>
      </w:r>
      <w:r w:rsidR="000A40AE" w:rsidRPr="00106A38">
        <w:rPr>
          <w:rFonts w:ascii="Times New Roman" w:hAnsi="Times New Roman" w:cs="Times New Roman"/>
          <w:sz w:val="24"/>
          <w:szCs w:val="24"/>
        </w:rPr>
        <w:t xml:space="preserve"> le matériel et </w:t>
      </w:r>
      <w:r w:rsidR="006A4981" w:rsidRPr="00106A38">
        <w:rPr>
          <w:rFonts w:ascii="Times New Roman" w:hAnsi="Times New Roman" w:cs="Times New Roman"/>
          <w:sz w:val="24"/>
          <w:szCs w:val="24"/>
        </w:rPr>
        <w:t>l</w:t>
      </w:r>
      <w:r w:rsidR="00D46048" w:rsidRPr="00106A38">
        <w:rPr>
          <w:rFonts w:ascii="Times New Roman" w:hAnsi="Times New Roman" w:cs="Times New Roman"/>
          <w:sz w:val="24"/>
          <w:szCs w:val="24"/>
        </w:rPr>
        <w:t>es</w:t>
      </w:r>
      <w:r w:rsidR="006A4981" w:rsidRPr="00106A38">
        <w:rPr>
          <w:rFonts w:ascii="Times New Roman" w:hAnsi="Times New Roman" w:cs="Times New Roman"/>
          <w:sz w:val="24"/>
          <w:szCs w:val="24"/>
        </w:rPr>
        <w:t xml:space="preserve"> </w:t>
      </w:r>
      <w:r w:rsidR="000A40AE" w:rsidRPr="00106A38">
        <w:rPr>
          <w:rFonts w:ascii="Times New Roman" w:hAnsi="Times New Roman" w:cs="Times New Roman"/>
          <w:sz w:val="24"/>
          <w:szCs w:val="24"/>
        </w:rPr>
        <w:t>méthode</w:t>
      </w:r>
      <w:r w:rsidR="00D46048" w:rsidRPr="00106A38">
        <w:rPr>
          <w:rFonts w:ascii="Times New Roman" w:hAnsi="Times New Roman" w:cs="Times New Roman"/>
          <w:sz w:val="24"/>
          <w:szCs w:val="24"/>
        </w:rPr>
        <w:t>s</w:t>
      </w:r>
      <w:r w:rsidR="006A4981" w:rsidRPr="00106A38">
        <w:rPr>
          <w:rFonts w:ascii="Times New Roman" w:hAnsi="Times New Roman" w:cs="Times New Roman"/>
          <w:sz w:val="24"/>
          <w:szCs w:val="24"/>
        </w:rPr>
        <w:t xml:space="preserve"> </w:t>
      </w:r>
      <w:r w:rsidR="000A40AE" w:rsidRPr="00106A38">
        <w:rPr>
          <w:rFonts w:ascii="Times New Roman" w:hAnsi="Times New Roman" w:cs="Times New Roman"/>
          <w:sz w:val="24"/>
          <w:szCs w:val="24"/>
        </w:rPr>
        <w:t>utilisées,</w:t>
      </w:r>
      <w:r w:rsidR="006A4981" w:rsidRPr="00106A38">
        <w:rPr>
          <w:rFonts w:ascii="Times New Roman" w:hAnsi="Times New Roman" w:cs="Times New Roman"/>
          <w:sz w:val="24"/>
          <w:szCs w:val="24"/>
        </w:rPr>
        <w:t xml:space="preserve"> </w:t>
      </w:r>
      <w:r w:rsidR="00033493" w:rsidRPr="00106A38">
        <w:rPr>
          <w:rFonts w:ascii="Times New Roman" w:hAnsi="Times New Roman" w:cs="Times New Roman"/>
          <w:sz w:val="24"/>
          <w:szCs w:val="24"/>
        </w:rPr>
        <w:t xml:space="preserve">la section 3 spécifie le modèle d’étude, </w:t>
      </w:r>
      <w:r w:rsidR="006A4981" w:rsidRPr="00106A38">
        <w:rPr>
          <w:rFonts w:ascii="Times New Roman" w:hAnsi="Times New Roman" w:cs="Times New Roman"/>
          <w:sz w:val="24"/>
          <w:szCs w:val="24"/>
        </w:rPr>
        <w:t xml:space="preserve">la section </w:t>
      </w:r>
      <w:r w:rsidR="00033493" w:rsidRPr="00106A38">
        <w:rPr>
          <w:rFonts w:ascii="Times New Roman" w:hAnsi="Times New Roman" w:cs="Times New Roman"/>
          <w:sz w:val="24"/>
          <w:szCs w:val="24"/>
        </w:rPr>
        <w:t>4</w:t>
      </w:r>
      <w:r w:rsidR="006A4981" w:rsidRPr="00106A38">
        <w:rPr>
          <w:rFonts w:ascii="Times New Roman" w:hAnsi="Times New Roman" w:cs="Times New Roman"/>
          <w:sz w:val="24"/>
          <w:szCs w:val="24"/>
        </w:rPr>
        <w:t xml:space="preserve"> </w:t>
      </w:r>
      <w:r w:rsidR="00BE15EE" w:rsidRPr="00106A38">
        <w:rPr>
          <w:rFonts w:ascii="Times New Roman" w:hAnsi="Times New Roman" w:cs="Times New Roman"/>
          <w:sz w:val="24"/>
          <w:szCs w:val="24"/>
        </w:rPr>
        <w:t>présente</w:t>
      </w:r>
      <w:r w:rsidR="006A4981" w:rsidRPr="00106A38">
        <w:rPr>
          <w:rFonts w:ascii="Times New Roman" w:hAnsi="Times New Roman" w:cs="Times New Roman"/>
          <w:sz w:val="24"/>
          <w:szCs w:val="24"/>
        </w:rPr>
        <w:t xml:space="preserve"> les résultats et discussion et enfin </w:t>
      </w:r>
      <w:r w:rsidR="004D2859" w:rsidRPr="00106A38">
        <w:rPr>
          <w:rFonts w:ascii="Times New Roman" w:hAnsi="Times New Roman" w:cs="Times New Roman"/>
          <w:sz w:val="24"/>
          <w:szCs w:val="24"/>
        </w:rPr>
        <w:t xml:space="preserve">la section 5 </w:t>
      </w:r>
      <w:r w:rsidR="006A4981" w:rsidRPr="00106A38">
        <w:rPr>
          <w:rFonts w:ascii="Times New Roman" w:hAnsi="Times New Roman" w:cs="Times New Roman"/>
          <w:sz w:val="24"/>
          <w:szCs w:val="24"/>
        </w:rPr>
        <w:t>conclut</w:t>
      </w:r>
      <w:r w:rsidR="004D2859" w:rsidRPr="00106A38">
        <w:rPr>
          <w:rFonts w:ascii="Times New Roman" w:hAnsi="Times New Roman" w:cs="Times New Roman"/>
          <w:sz w:val="24"/>
          <w:szCs w:val="24"/>
        </w:rPr>
        <w:t xml:space="preserve"> </w:t>
      </w:r>
      <w:r w:rsidR="000F3539" w:rsidRPr="00106A38">
        <w:rPr>
          <w:rFonts w:ascii="Times New Roman" w:hAnsi="Times New Roman" w:cs="Times New Roman"/>
          <w:sz w:val="24"/>
          <w:szCs w:val="24"/>
        </w:rPr>
        <w:t>l’article</w:t>
      </w:r>
      <w:r w:rsidR="004D2859" w:rsidRPr="00106A38">
        <w:rPr>
          <w:rFonts w:ascii="Times New Roman" w:hAnsi="Times New Roman" w:cs="Times New Roman"/>
          <w:sz w:val="24"/>
          <w:szCs w:val="24"/>
        </w:rPr>
        <w:t>.</w:t>
      </w:r>
    </w:p>
    <w:p w14:paraId="68A4A757" w14:textId="4639F9F1" w:rsidR="006A4981" w:rsidRPr="00106A38" w:rsidRDefault="000B4A58" w:rsidP="003616D6">
      <w:pPr>
        <w:spacing w:before="100" w:beforeAutospacing="1" w:after="100" w:afterAutospacing="1" w:line="360" w:lineRule="auto"/>
        <w:jc w:val="both"/>
        <w:rPr>
          <w:rFonts w:ascii="Times New Roman" w:eastAsia="Calibri" w:hAnsi="Times New Roman" w:cs="Times New Roman"/>
          <w:b/>
          <w:bCs/>
          <w:sz w:val="24"/>
          <w:szCs w:val="24"/>
        </w:rPr>
      </w:pPr>
      <w:r w:rsidRPr="00106A38">
        <w:rPr>
          <w:rFonts w:ascii="Times New Roman" w:eastAsia="Calibri" w:hAnsi="Times New Roman" w:cs="Times New Roman"/>
          <w:b/>
          <w:bCs/>
          <w:sz w:val="24"/>
          <w:szCs w:val="24"/>
        </w:rPr>
        <w:t>2.</w:t>
      </w:r>
      <w:r w:rsidR="006A4981" w:rsidRPr="00106A38">
        <w:rPr>
          <w:rFonts w:ascii="Times New Roman" w:eastAsia="Calibri" w:hAnsi="Times New Roman" w:cs="Times New Roman"/>
          <w:b/>
          <w:bCs/>
          <w:sz w:val="24"/>
          <w:szCs w:val="24"/>
        </w:rPr>
        <w:t xml:space="preserve"> Matériel et méthode</w:t>
      </w:r>
      <w:r w:rsidR="00D46048" w:rsidRPr="00106A38">
        <w:rPr>
          <w:rFonts w:ascii="Times New Roman" w:eastAsia="Calibri" w:hAnsi="Times New Roman" w:cs="Times New Roman"/>
          <w:b/>
          <w:bCs/>
          <w:sz w:val="24"/>
          <w:szCs w:val="24"/>
        </w:rPr>
        <w:t>s</w:t>
      </w:r>
    </w:p>
    <w:p w14:paraId="7491F658" w14:textId="1A71F231" w:rsidR="00F1518D" w:rsidRPr="00106A38" w:rsidRDefault="00F1518D" w:rsidP="003616D6">
      <w:pPr>
        <w:spacing w:before="100" w:beforeAutospacing="1" w:after="100" w:afterAutospacing="1" w:line="360" w:lineRule="auto"/>
        <w:jc w:val="both"/>
        <w:rPr>
          <w:rFonts w:ascii="Times New Roman" w:hAnsi="Times New Roman" w:cs="Times New Roman"/>
          <w:b/>
          <w:bCs/>
          <w:sz w:val="24"/>
          <w:szCs w:val="24"/>
        </w:rPr>
      </w:pPr>
      <w:r w:rsidRPr="00106A38">
        <w:rPr>
          <w:rFonts w:ascii="Times New Roman" w:hAnsi="Times New Roman" w:cs="Times New Roman"/>
          <w:b/>
          <w:bCs/>
          <w:sz w:val="24"/>
          <w:szCs w:val="24"/>
        </w:rPr>
        <w:t xml:space="preserve">2.1. </w:t>
      </w:r>
      <w:r w:rsidR="00D46048" w:rsidRPr="00106A38">
        <w:rPr>
          <w:rFonts w:ascii="Times New Roman" w:hAnsi="Times New Roman" w:cs="Times New Roman"/>
          <w:b/>
          <w:bCs/>
          <w:sz w:val="24"/>
          <w:szCs w:val="24"/>
        </w:rPr>
        <w:t>Matériel et zone d’étude</w:t>
      </w:r>
    </w:p>
    <w:p w14:paraId="0880345B" w14:textId="1468107E" w:rsidR="006A4981" w:rsidRPr="00106A38" w:rsidRDefault="006A4981" w:rsidP="003616D6">
      <w:pPr>
        <w:spacing w:before="100" w:beforeAutospacing="1" w:after="100" w:afterAutospacing="1" w:line="360" w:lineRule="auto"/>
        <w:jc w:val="both"/>
        <w:rPr>
          <w:rFonts w:ascii="Times New Roman" w:eastAsia="Calibri" w:hAnsi="Times New Roman" w:cs="Times New Roman"/>
          <w:sz w:val="24"/>
          <w:szCs w:val="24"/>
        </w:rPr>
      </w:pPr>
      <w:r w:rsidRPr="00106A38">
        <w:rPr>
          <w:rFonts w:ascii="Times New Roman" w:eastAsia="Calibri" w:hAnsi="Times New Roman" w:cs="Times New Roman"/>
          <w:sz w:val="24"/>
          <w:szCs w:val="24"/>
        </w:rPr>
        <w:t xml:space="preserve">Le matériel utilisé reste pour l’essentiel, le guide d’entretien et l’observation participante. Des dictaphones ont été utilisés pour enregistrer les entretiens à transcrire par la suite. L’étude a été </w:t>
      </w:r>
      <w:r w:rsidRPr="00106A38">
        <w:rPr>
          <w:rFonts w:ascii="Times New Roman" w:eastAsia="Calibri" w:hAnsi="Times New Roman" w:cs="Times New Roman"/>
          <w:sz w:val="24"/>
          <w:szCs w:val="24"/>
        </w:rPr>
        <w:lastRenderedPageBreak/>
        <w:t xml:space="preserve">menée dans la région de la </w:t>
      </w:r>
      <w:proofErr w:type="spellStart"/>
      <w:r w:rsidRPr="00106A38">
        <w:rPr>
          <w:rFonts w:ascii="Times New Roman" w:eastAsia="Calibri" w:hAnsi="Times New Roman" w:cs="Times New Roman"/>
          <w:sz w:val="24"/>
          <w:szCs w:val="24"/>
        </w:rPr>
        <w:t>Bagoué</w:t>
      </w:r>
      <w:proofErr w:type="spellEnd"/>
      <w:r w:rsidRPr="00106A38">
        <w:rPr>
          <w:rFonts w:ascii="Times New Roman" w:eastAsia="Calibri" w:hAnsi="Times New Roman" w:cs="Times New Roman"/>
          <w:sz w:val="24"/>
          <w:szCs w:val="24"/>
        </w:rPr>
        <w:t xml:space="preserve"> au nord de la Côte d’Ivoire. La région est composée des départements de Boundiali, </w:t>
      </w:r>
      <w:proofErr w:type="spellStart"/>
      <w:r w:rsidRPr="00106A38">
        <w:rPr>
          <w:rFonts w:ascii="Times New Roman" w:eastAsia="Calibri" w:hAnsi="Times New Roman" w:cs="Times New Roman"/>
          <w:sz w:val="24"/>
          <w:szCs w:val="24"/>
        </w:rPr>
        <w:t>Kouto</w:t>
      </w:r>
      <w:proofErr w:type="spellEnd"/>
      <w:r w:rsidRPr="00106A38">
        <w:rPr>
          <w:rFonts w:ascii="Times New Roman" w:eastAsia="Calibri" w:hAnsi="Times New Roman" w:cs="Times New Roman"/>
          <w:sz w:val="24"/>
          <w:szCs w:val="24"/>
        </w:rPr>
        <w:t xml:space="preserve"> et de </w:t>
      </w:r>
      <w:proofErr w:type="spellStart"/>
      <w:r w:rsidRPr="00106A38">
        <w:rPr>
          <w:rFonts w:ascii="Times New Roman" w:eastAsia="Calibri" w:hAnsi="Times New Roman" w:cs="Times New Roman"/>
          <w:sz w:val="24"/>
          <w:szCs w:val="24"/>
        </w:rPr>
        <w:t>Tengrela</w:t>
      </w:r>
      <w:proofErr w:type="spellEnd"/>
      <w:r w:rsidRPr="00106A38">
        <w:rPr>
          <w:rFonts w:ascii="Times New Roman" w:eastAsia="Calibri" w:hAnsi="Times New Roman" w:cs="Times New Roman"/>
          <w:sz w:val="24"/>
          <w:szCs w:val="24"/>
        </w:rPr>
        <w:t xml:space="preserve"> avec pour chef-lieu de région la ville de Boundiali (</w:t>
      </w:r>
      <w:r w:rsidR="00791A3D" w:rsidRPr="00106A38">
        <w:rPr>
          <w:rFonts w:ascii="Times New Roman" w:eastAsia="Calibri" w:hAnsi="Times New Roman" w:cs="Times New Roman"/>
          <w:sz w:val="24"/>
          <w:szCs w:val="24"/>
        </w:rPr>
        <w:t>Cf. Figure</w:t>
      </w:r>
      <w:r w:rsidRPr="00106A38">
        <w:rPr>
          <w:rFonts w:ascii="Times New Roman" w:eastAsia="Calibri" w:hAnsi="Times New Roman" w:cs="Times New Roman"/>
          <w:sz w:val="24"/>
          <w:szCs w:val="24"/>
        </w:rPr>
        <w:t>). Jadis, elle était constituée principalement de S</w:t>
      </w:r>
      <w:r w:rsidR="00791A3D" w:rsidRPr="00106A38">
        <w:rPr>
          <w:rFonts w:ascii="Times New Roman" w:eastAsia="Calibri" w:hAnsi="Times New Roman" w:cs="Times New Roman"/>
          <w:sz w:val="24"/>
          <w:szCs w:val="24"/>
        </w:rPr>
        <w:t>é</w:t>
      </w:r>
      <w:r w:rsidRPr="00106A38">
        <w:rPr>
          <w:rFonts w:ascii="Times New Roman" w:eastAsia="Calibri" w:hAnsi="Times New Roman" w:cs="Times New Roman"/>
          <w:sz w:val="24"/>
          <w:szCs w:val="24"/>
        </w:rPr>
        <w:t>noufo et au fil du temps elle a été rejointe par d’autres peuples notamment les Malinké et une minorité de bergers Peulhs.</w:t>
      </w:r>
    </w:p>
    <w:p w14:paraId="7944854E" w14:textId="7AFDE93A" w:rsidR="006A4981" w:rsidRPr="00106A38" w:rsidRDefault="005B7311" w:rsidP="003616D6">
      <w:pPr>
        <w:spacing w:before="100" w:beforeAutospacing="1" w:after="100" w:afterAutospacing="1" w:line="360" w:lineRule="auto"/>
        <w:jc w:val="both"/>
        <w:rPr>
          <w:rFonts w:ascii="Times New Roman" w:eastAsia="Calibri" w:hAnsi="Times New Roman" w:cs="Times New Roman"/>
          <w:sz w:val="24"/>
          <w:szCs w:val="24"/>
        </w:rPr>
      </w:pPr>
      <w:r w:rsidRPr="00106A38">
        <w:rPr>
          <w:rFonts w:ascii="Times New Roman" w:eastAsia="Calibri" w:hAnsi="Times New Roman" w:cs="Times New Roman"/>
          <w:sz w:val="24"/>
          <w:szCs w:val="24"/>
        </w:rPr>
        <w:t>L’agriculture est la principale activité de la population. Elle concerne en partie la culture de maraîchers, de riz, de mil, de fonio, de maïs, de l’igname, de karité, du néré, de l’arachide, de sorgho et la production de miel. Le coton et l’anacarde sont les principales cultures de rente. L’élevage est aussi pratiqué par toute la population (bovin, caprin, et volaille) en général mais particulièrement par la population Peulh.</w:t>
      </w:r>
    </w:p>
    <w:p w14:paraId="1977902E" w14:textId="62F52916" w:rsidR="009E224B" w:rsidRPr="00106A38" w:rsidRDefault="00C2076E" w:rsidP="000559DD">
      <w:pPr>
        <w:spacing w:after="0" w:line="276" w:lineRule="auto"/>
        <w:jc w:val="both"/>
        <w:rPr>
          <w:rFonts w:ascii="Times New Roman" w:hAnsi="Times New Roman" w:cs="Times New Roman"/>
          <w:sz w:val="24"/>
          <w:szCs w:val="24"/>
        </w:rPr>
      </w:pPr>
      <w:r w:rsidRPr="00106A38">
        <w:rPr>
          <w:rFonts w:ascii="Times New Roman" w:hAnsi="Times New Roman" w:cs="Times New Roman"/>
          <w:b/>
          <w:bCs/>
          <w:sz w:val="24"/>
          <w:szCs w:val="24"/>
        </w:rPr>
        <w:t>Figure.</w:t>
      </w:r>
      <w:r w:rsidRPr="00106A38">
        <w:rPr>
          <w:rFonts w:ascii="Times New Roman" w:hAnsi="Times New Roman" w:cs="Times New Roman"/>
          <w:sz w:val="24"/>
          <w:szCs w:val="24"/>
        </w:rPr>
        <w:t xml:space="preserve"> Carte de zone d’étude</w:t>
      </w:r>
    </w:p>
    <w:p w14:paraId="0F0BFE70" w14:textId="0F74910D" w:rsidR="009E224B" w:rsidRPr="00106A38" w:rsidRDefault="009E224B" w:rsidP="000559DD">
      <w:pPr>
        <w:spacing w:after="0" w:line="276" w:lineRule="auto"/>
        <w:jc w:val="both"/>
        <w:rPr>
          <w:rFonts w:ascii="Times New Roman" w:hAnsi="Times New Roman" w:cs="Times New Roman"/>
          <w:sz w:val="24"/>
          <w:szCs w:val="24"/>
        </w:rPr>
      </w:pPr>
      <w:r w:rsidRPr="00106A38">
        <w:rPr>
          <w:rFonts w:ascii="Times New Roman" w:hAnsi="Times New Roman" w:cs="Times New Roman"/>
          <w:noProof/>
          <w:sz w:val="24"/>
          <w:szCs w:val="24"/>
        </w:rPr>
        <w:drawing>
          <wp:inline distT="0" distB="0" distL="0" distR="0" wp14:anchorId="05ED5F7E" wp14:editId="1F17D724">
            <wp:extent cx="3351530" cy="3071906"/>
            <wp:effectExtent l="0" t="0" r="1270" b="0"/>
            <wp:docPr id="2" name="Image 2"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carte&#10;&#10;Description générée automatiqueme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4797" cy="3175723"/>
                    </a:xfrm>
                    <a:prstGeom prst="rect">
                      <a:avLst/>
                    </a:prstGeom>
                    <a:noFill/>
                  </pic:spPr>
                </pic:pic>
              </a:graphicData>
            </a:graphic>
          </wp:inline>
        </w:drawing>
      </w:r>
    </w:p>
    <w:p w14:paraId="6716B673" w14:textId="6C718F16" w:rsidR="006D2D6D" w:rsidRPr="00106A38" w:rsidRDefault="00412578" w:rsidP="00E67F6D">
      <w:pPr>
        <w:spacing w:after="0" w:line="276" w:lineRule="auto"/>
        <w:jc w:val="both"/>
        <w:rPr>
          <w:rFonts w:ascii="Times New Roman" w:hAnsi="Times New Roman" w:cs="Times New Roman"/>
          <w:noProof/>
          <w:sz w:val="24"/>
          <w:szCs w:val="24"/>
        </w:rPr>
      </w:pPr>
      <w:r w:rsidRPr="00106A38">
        <w:rPr>
          <w:rFonts w:ascii="Times New Roman" w:hAnsi="Times New Roman" w:cs="Times New Roman"/>
          <w:i/>
          <w:iCs/>
          <w:noProof/>
          <w:sz w:val="24"/>
          <w:szCs w:val="24"/>
        </w:rPr>
        <w:t>Source</w:t>
      </w:r>
      <w:r w:rsidR="006D2D6D" w:rsidRPr="00106A38">
        <w:rPr>
          <w:rFonts w:ascii="Times New Roman" w:hAnsi="Times New Roman" w:cs="Times New Roman"/>
          <w:noProof/>
          <w:sz w:val="24"/>
          <w:szCs w:val="24"/>
        </w:rPr>
        <w:t xml:space="preserve"> : </w:t>
      </w:r>
      <w:r w:rsidR="00713B08" w:rsidRPr="00106A38">
        <w:rPr>
          <w:rFonts w:ascii="Times New Roman" w:hAnsi="Times New Roman" w:cs="Times New Roman"/>
          <w:noProof/>
          <w:sz w:val="24"/>
          <w:szCs w:val="24"/>
        </w:rPr>
        <w:t>RG</w:t>
      </w:r>
      <w:r w:rsidR="00FB3AD7" w:rsidRPr="00106A38">
        <w:rPr>
          <w:rFonts w:ascii="Times New Roman" w:hAnsi="Times New Roman" w:cs="Times New Roman"/>
          <w:noProof/>
          <w:sz w:val="24"/>
          <w:szCs w:val="24"/>
        </w:rPr>
        <w:t>PH.2014. Conception et réalisation</w:t>
      </w:r>
      <w:r w:rsidR="00BB35CB" w:rsidRPr="00106A38">
        <w:rPr>
          <w:rFonts w:ascii="Times New Roman" w:hAnsi="Times New Roman" w:cs="Times New Roman"/>
          <w:noProof/>
          <w:sz w:val="24"/>
          <w:szCs w:val="24"/>
        </w:rPr>
        <w:t> : Koné R. et Grah J. 2021</w:t>
      </w:r>
      <w:r w:rsidR="00E67F6D" w:rsidRPr="00106A38">
        <w:rPr>
          <w:rFonts w:ascii="Times New Roman" w:hAnsi="Times New Roman" w:cs="Times New Roman"/>
          <w:noProof/>
          <w:sz w:val="24"/>
          <w:szCs w:val="24"/>
        </w:rPr>
        <w:t>.</w:t>
      </w:r>
    </w:p>
    <w:p w14:paraId="71CB2ED5" w14:textId="473D2975" w:rsidR="008B2B5F" w:rsidRPr="00106A38" w:rsidRDefault="008B2B5F" w:rsidP="00E67F6D">
      <w:pPr>
        <w:spacing w:before="100" w:beforeAutospacing="1" w:after="100" w:afterAutospacing="1" w:line="360" w:lineRule="auto"/>
        <w:jc w:val="both"/>
        <w:rPr>
          <w:rFonts w:ascii="Times New Roman" w:hAnsi="Times New Roman" w:cs="Times New Roman"/>
          <w:noProof/>
          <w:sz w:val="24"/>
          <w:szCs w:val="24"/>
        </w:rPr>
      </w:pPr>
      <w:r w:rsidRPr="00106A38">
        <w:rPr>
          <w:rFonts w:ascii="Times New Roman" w:hAnsi="Times New Roman" w:cs="Times New Roman"/>
          <w:noProof/>
          <w:sz w:val="24"/>
          <w:szCs w:val="24"/>
        </w:rPr>
        <w:t>La région de la Bagoué est un territoire doté d’atouts importants. En effet, au plan géographique, elle forme avec celles du Poro et du Tchologo le district des Savanes. Elle est limitée au nord par la République du Mali, au sud par les régions du Worodougou et du Béré, à l’est par la région du Poro et à l’ouest par celles du Folon et du Kabadougou. Cependant, aucun fleuve ni cours d’eau d’importance ne la traverse.</w:t>
      </w:r>
    </w:p>
    <w:p w14:paraId="3987B081" w14:textId="15B7EEBA" w:rsidR="008B2B5F" w:rsidRPr="00106A38" w:rsidRDefault="008B2B5F" w:rsidP="00E67F6D">
      <w:pPr>
        <w:spacing w:before="100" w:beforeAutospacing="1" w:after="100" w:afterAutospacing="1" w:line="360" w:lineRule="auto"/>
        <w:jc w:val="both"/>
        <w:rPr>
          <w:rFonts w:ascii="Times New Roman" w:hAnsi="Times New Roman" w:cs="Times New Roman"/>
          <w:noProof/>
          <w:sz w:val="24"/>
          <w:szCs w:val="24"/>
        </w:rPr>
      </w:pPr>
      <w:r w:rsidRPr="00106A38">
        <w:rPr>
          <w:rFonts w:ascii="Times New Roman" w:hAnsi="Times New Roman" w:cs="Times New Roman"/>
          <w:noProof/>
          <w:sz w:val="24"/>
          <w:szCs w:val="24"/>
        </w:rPr>
        <w:t>Au plan démographique, la population autochtone de la région est constituée essentiellement de Malinké et de Sénoufo. Des populations Peulhs burkinabés et maliens en transhumance ou sédentaire y sont également. Les Peulhs affluent vers d’autres zones à la recherche de points d’eau et de pâturages pour la survie de leurs animaux.</w:t>
      </w:r>
    </w:p>
    <w:p w14:paraId="78FFCEEE" w14:textId="5B959CCD" w:rsidR="002D5969" w:rsidRPr="00106A38" w:rsidRDefault="002D5969" w:rsidP="00E67F6D">
      <w:pPr>
        <w:spacing w:before="100" w:beforeAutospacing="1" w:after="100" w:afterAutospacing="1" w:line="360" w:lineRule="auto"/>
        <w:jc w:val="both"/>
        <w:rPr>
          <w:rFonts w:ascii="Times New Roman" w:hAnsi="Times New Roman" w:cs="Times New Roman"/>
          <w:b/>
          <w:bCs/>
          <w:noProof/>
          <w:sz w:val="24"/>
          <w:szCs w:val="24"/>
        </w:rPr>
      </w:pPr>
      <w:r w:rsidRPr="00106A38">
        <w:rPr>
          <w:rFonts w:ascii="Times New Roman" w:hAnsi="Times New Roman" w:cs="Times New Roman"/>
          <w:b/>
          <w:bCs/>
          <w:noProof/>
          <w:sz w:val="24"/>
          <w:szCs w:val="24"/>
        </w:rPr>
        <w:lastRenderedPageBreak/>
        <w:t>2.2. Méthode et source des données</w:t>
      </w:r>
    </w:p>
    <w:p w14:paraId="1F2FE45B" w14:textId="08B2743B" w:rsidR="008B2B5F" w:rsidRPr="00106A38" w:rsidRDefault="002D5969" w:rsidP="00E67F6D">
      <w:pPr>
        <w:spacing w:before="100" w:beforeAutospacing="1" w:after="100" w:afterAutospacing="1" w:line="360" w:lineRule="auto"/>
        <w:jc w:val="both"/>
        <w:rPr>
          <w:rFonts w:ascii="Times New Roman" w:hAnsi="Times New Roman" w:cs="Times New Roman"/>
          <w:noProof/>
          <w:sz w:val="24"/>
          <w:szCs w:val="24"/>
        </w:rPr>
      </w:pPr>
      <w:r w:rsidRPr="00106A38">
        <w:rPr>
          <w:rFonts w:ascii="Times New Roman" w:hAnsi="Times New Roman" w:cs="Times New Roman"/>
          <w:noProof/>
          <w:sz w:val="24"/>
          <w:szCs w:val="24"/>
        </w:rPr>
        <w:t>Pour recueillir les informations auprès des personnes ressources, des focus group et des entretiens individuels libres ont été réalisés. Dans le souci d’amener ces derniers à mettre en exergue les comportements liés à leurs activités et de rechercher des solutions éventuelles aux problèmes qui les opposent, nous avons privilégié la démarche participative.</w:t>
      </w:r>
    </w:p>
    <w:p w14:paraId="291DBD2C" w14:textId="20835022" w:rsidR="008B2B5F" w:rsidRPr="00106A38" w:rsidRDefault="002D5969" w:rsidP="00E67F6D">
      <w:pPr>
        <w:spacing w:before="100" w:beforeAutospacing="1" w:after="100" w:afterAutospacing="1" w:line="360" w:lineRule="auto"/>
        <w:jc w:val="both"/>
        <w:rPr>
          <w:rFonts w:ascii="Times New Roman" w:hAnsi="Times New Roman" w:cs="Times New Roman"/>
          <w:noProof/>
          <w:sz w:val="24"/>
          <w:szCs w:val="24"/>
        </w:rPr>
      </w:pPr>
      <w:r w:rsidRPr="00106A38">
        <w:rPr>
          <w:rFonts w:ascii="Times New Roman" w:hAnsi="Times New Roman" w:cs="Times New Roman"/>
          <w:noProof/>
          <w:sz w:val="24"/>
          <w:szCs w:val="24"/>
        </w:rPr>
        <w:t>Plus précisément, des ateliers hétérogènes ont été menés en vue recueillir les avis des acteurs locaux sur les représentations des agriculteurs et des éleveurs relativement à leurs activités réciproques et aux conflits agriculteurs-éleveurs. Ces acteurs étaient composés des autorités sous-préfectorales, des autorités coutumières, des chefs religieux, de la direction régionale de l’agriculture et du développement rurale, de la direction régionale des ressources animales, des agriculteurs et des éleveurs.</w:t>
      </w:r>
    </w:p>
    <w:p w14:paraId="72C8418D" w14:textId="5C780151" w:rsidR="002D5969" w:rsidRPr="00106A38" w:rsidRDefault="002859AE" w:rsidP="00E67F6D">
      <w:pPr>
        <w:spacing w:before="100" w:beforeAutospacing="1" w:after="100" w:afterAutospacing="1" w:line="360" w:lineRule="auto"/>
        <w:jc w:val="both"/>
        <w:rPr>
          <w:rFonts w:ascii="Times New Roman" w:hAnsi="Times New Roman" w:cs="Times New Roman"/>
          <w:noProof/>
          <w:sz w:val="24"/>
          <w:szCs w:val="24"/>
        </w:rPr>
      </w:pPr>
      <w:r w:rsidRPr="00106A38">
        <w:rPr>
          <w:rFonts w:ascii="Times New Roman" w:hAnsi="Times New Roman" w:cs="Times New Roman"/>
          <w:noProof/>
          <w:sz w:val="24"/>
          <w:szCs w:val="24"/>
        </w:rPr>
        <w:t>Pour la collecte des données primaires, un échantillon de 100 agriculteurs et de 100 éleveurs ont été défini dans les 16 sous-préfectures</w:t>
      </w:r>
      <w:r w:rsidR="00F62EA8" w:rsidRPr="00106A38">
        <w:rPr>
          <w:rFonts w:ascii="Times New Roman" w:hAnsi="Times New Roman" w:cs="Times New Roman"/>
          <w:noProof/>
          <w:sz w:val="24"/>
          <w:szCs w:val="24"/>
        </w:rPr>
        <w:t xml:space="preserve"> (Cf.Tableau 1)</w:t>
      </w:r>
      <w:r w:rsidRPr="00106A38">
        <w:rPr>
          <w:rFonts w:ascii="Times New Roman" w:hAnsi="Times New Roman" w:cs="Times New Roman"/>
          <w:noProof/>
          <w:sz w:val="24"/>
          <w:szCs w:val="24"/>
        </w:rPr>
        <w:t>. L'enquête a permis de collecter des informations portant sur les caractéristiques socioéconomiques des exploitants, leurs stratégies d'adaptation, les caractéristiques hydrologiques et édaphiques des exploitations. Ces données ont été collectées d'août à septembre 2020 et se rapportent à quatre années (2017, 2018, 2019 et 2020). Elles ont été traitées et analysées à partir de la modélisation économétrique à l’aide du logiciel Stata16.</w:t>
      </w:r>
    </w:p>
    <w:p w14:paraId="4EE2FAD6" w14:textId="09DBF493" w:rsidR="002859AE" w:rsidRPr="00106A38" w:rsidRDefault="00FF66CC" w:rsidP="00E67F6D">
      <w:pPr>
        <w:spacing w:before="100" w:beforeAutospacing="1" w:after="100" w:afterAutospacing="1" w:line="360" w:lineRule="auto"/>
        <w:jc w:val="both"/>
        <w:rPr>
          <w:rFonts w:ascii="Times New Roman" w:hAnsi="Times New Roman" w:cs="Times New Roman"/>
          <w:noProof/>
          <w:sz w:val="24"/>
          <w:szCs w:val="24"/>
        </w:rPr>
      </w:pPr>
      <w:r w:rsidRPr="00106A38">
        <w:rPr>
          <w:rFonts w:ascii="Times New Roman" w:hAnsi="Times New Roman" w:cs="Times New Roman"/>
          <w:noProof/>
          <w:sz w:val="24"/>
          <w:szCs w:val="24"/>
        </w:rPr>
        <w:t>De façon pratique, une méthode d’échantillonnage stratifié a été privilégiée pour sélectionner les sites d’enquêtes. Quatre (4) strates ont été considérées à savoir l’identification de la région, des départements, des sous-préfectures et des localités (villages ou campements). S’agissant tout d’abord de la région, la région de la Bagoué située au nord ivoirien, a été sélectionnée. Cette Région couvre trois (03) départements à savoir Boundiali, Kouto et Tengrela avec quatorze (14) sous-préfectures. A l’issue d’une pré-enquête réalisée auprès des autorités régionales, quatre villages ont été identifiés dans 4 sous-préfectures. Ces villages accueillent sur leur espace un grand nombre d’éleveurs transhumants (Cf.Tableau 1).</w:t>
      </w:r>
    </w:p>
    <w:p w14:paraId="7C186946" w14:textId="33563DF9" w:rsidR="00FF66CC" w:rsidRPr="00106A38" w:rsidRDefault="00FF66CC" w:rsidP="00E67F6D">
      <w:pPr>
        <w:spacing w:before="100" w:beforeAutospacing="1" w:after="100" w:afterAutospacing="1" w:line="360" w:lineRule="auto"/>
        <w:jc w:val="both"/>
        <w:rPr>
          <w:rFonts w:ascii="Times New Roman" w:hAnsi="Times New Roman" w:cs="Times New Roman"/>
          <w:noProof/>
          <w:sz w:val="24"/>
          <w:szCs w:val="24"/>
        </w:rPr>
      </w:pPr>
      <w:r w:rsidRPr="00106A38">
        <w:rPr>
          <w:rFonts w:ascii="Times New Roman" w:hAnsi="Times New Roman" w:cs="Times New Roman"/>
          <w:noProof/>
          <w:sz w:val="24"/>
          <w:szCs w:val="24"/>
        </w:rPr>
        <w:t xml:space="preserve">Les données secondaires concernent les variables climatiques. Elles ont été collectées auprès de la Société d’exploitation et de Développement Aéroportuaire, Aéronautique et Météorologique de Côte d’Ivoire (SODEXAM) en ce qui concerne la température et la précipitation de la sous-préfecture de Korhogo. Le nombre de jours de pluie provient de la </w:t>
      </w:r>
      <w:r w:rsidRPr="00106A38">
        <w:rPr>
          <w:rFonts w:ascii="Times New Roman" w:hAnsi="Times New Roman" w:cs="Times New Roman"/>
          <w:noProof/>
          <w:sz w:val="24"/>
          <w:szCs w:val="24"/>
        </w:rPr>
        <w:lastRenderedPageBreak/>
        <w:t>Compagnie Ivoirienne de Coton (COIC). Une station météorologique installée à Korhogo, est configurée pour couvrir tout le nord ivoirien. Ce qui pose un problème majeur pour mener des études au niveau micro sur le changement climatique. Pour résoudre ce problème, nous avons utilisé des données de précipitations et de températures spécifiques aux ménages des quatre sous-préfectures générées par la méthode d'interpolation spatiale par le biais du site internet NAZA POWER LAT.</w:t>
      </w:r>
    </w:p>
    <w:p w14:paraId="41EB19CA" w14:textId="16D618A6" w:rsidR="00441219" w:rsidRPr="00106A38" w:rsidRDefault="005B13BF" w:rsidP="0036402E">
      <w:pPr>
        <w:spacing w:after="0" w:line="360" w:lineRule="auto"/>
        <w:jc w:val="both"/>
        <w:rPr>
          <w:rFonts w:ascii="Times New Roman" w:hAnsi="Times New Roman" w:cs="Times New Roman"/>
        </w:rPr>
      </w:pPr>
      <w:r w:rsidRPr="00106A38">
        <w:rPr>
          <w:rFonts w:ascii="Times New Roman" w:hAnsi="Times New Roman" w:cs="Times New Roman"/>
          <w:b/>
          <w:bCs/>
        </w:rPr>
        <w:t>Tableau 1.</w:t>
      </w:r>
      <w:r w:rsidRPr="00106A38">
        <w:rPr>
          <w:rFonts w:ascii="Times New Roman" w:hAnsi="Times New Roman" w:cs="Times New Roman"/>
        </w:rPr>
        <w:t xml:space="preserve"> Nombre et catégories des personnes enquêtées par village</w:t>
      </w:r>
    </w:p>
    <w:tbl>
      <w:tblPr>
        <w:tblStyle w:val="Grilledutableau"/>
        <w:tblW w:w="0" w:type="auto"/>
        <w:tblLook w:val="04A0" w:firstRow="1" w:lastRow="0" w:firstColumn="1" w:lastColumn="0" w:noHBand="0" w:noVBand="1"/>
      </w:tblPr>
      <w:tblGrid>
        <w:gridCol w:w="1836"/>
        <w:gridCol w:w="1182"/>
        <w:gridCol w:w="1653"/>
        <w:gridCol w:w="1370"/>
        <w:gridCol w:w="1510"/>
        <w:gridCol w:w="1511"/>
      </w:tblGrid>
      <w:tr w:rsidR="008A598E" w:rsidRPr="00106A38" w14:paraId="60B005D6" w14:textId="77777777" w:rsidTr="008A598E">
        <w:tc>
          <w:tcPr>
            <w:tcW w:w="1836" w:type="dxa"/>
            <w:vMerge w:val="restart"/>
            <w:shd w:val="clear" w:color="auto" w:fill="D9D9D9" w:themeFill="background1" w:themeFillShade="D9"/>
          </w:tcPr>
          <w:p w14:paraId="4973685D" w14:textId="5643CD13" w:rsidR="008A598E" w:rsidRPr="00106A38" w:rsidRDefault="008A598E" w:rsidP="00436DF6">
            <w:pPr>
              <w:spacing w:line="276" w:lineRule="auto"/>
              <w:jc w:val="center"/>
              <w:rPr>
                <w:rFonts w:ascii="Times New Roman" w:hAnsi="Times New Roman" w:cs="Times New Roman"/>
                <w:b/>
                <w:bCs/>
                <w:sz w:val="20"/>
                <w:szCs w:val="20"/>
              </w:rPr>
            </w:pPr>
            <w:r w:rsidRPr="00106A38">
              <w:rPr>
                <w:rFonts w:ascii="Times New Roman" w:hAnsi="Times New Roman" w:cs="Times New Roman"/>
                <w:b/>
                <w:bCs/>
                <w:sz w:val="20"/>
                <w:szCs w:val="20"/>
              </w:rPr>
              <w:t>Sous- Préfecture</w:t>
            </w:r>
          </w:p>
        </w:tc>
        <w:tc>
          <w:tcPr>
            <w:tcW w:w="1182" w:type="dxa"/>
            <w:vMerge w:val="restart"/>
            <w:shd w:val="clear" w:color="auto" w:fill="D9D9D9" w:themeFill="background1" w:themeFillShade="D9"/>
          </w:tcPr>
          <w:p w14:paraId="6B7799DD" w14:textId="3D901B12" w:rsidR="008A598E" w:rsidRPr="00106A38" w:rsidRDefault="008A598E" w:rsidP="00436DF6">
            <w:pPr>
              <w:spacing w:line="276" w:lineRule="auto"/>
              <w:jc w:val="center"/>
              <w:rPr>
                <w:rFonts w:ascii="Times New Roman" w:hAnsi="Times New Roman" w:cs="Times New Roman"/>
                <w:b/>
                <w:bCs/>
                <w:sz w:val="20"/>
                <w:szCs w:val="20"/>
              </w:rPr>
            </w:pPr>
            <w:r w:rsidRPr="00106A38">
              <w:rPr>
                <w:rFonts w:ascii="Times New Roman" w:hAnsi="Times New Roman" w:cs="Times New Roman"/>
                <w:b/>
                <w:bCs/>
                <w:sz w:val="20"/>
                <w:szCs w:val="20"/>
              </w:rPr>
              <w:t>Village</w:t>
            </w:r>
          </w:p>
        </w:tc>
        <w:tc>
          <w:tcPr>
            <w:tcW w:w="1653" w:type="dxa"/>
            <w:vMerge w:val="restart"/>
            <w:shd w:val="clear" w:color="auto" w:fill="D9D9D9" w:themeFill="background1" w:themeFillShade="D9"/>
          </w:tcPr>
          <w:p w14:paraId="6656AA92" w14:textId="1DF852A5" w:rsidR="008A598E" w:rsidRPr="00106A38" w:rsidRDefault="008A598E" w:rsidP="00436DF6">
            <w:pPr>
              <w:spacing w:line="276" w:lineRule="auto"/>
              <w:jc w:val="center"/>
              <w:rPr>
                <w:rFonts w:ascii="Times New Roman" w:hAnsi="Times New Roman" w:cs="Times New Roman"/>
                <w:b/>
                <w:bCs/>
                <w:sz w:val="20"/>
                <w:szCs w:val="20"/>
              </w:rPr>
            </w:pPr>
            <w:r w:rsidRPr="00106A38">
              <w:rPr>
                <w:rFonts w:ascii="Times New Roman" w:hAnsi="Times New Roman" w:cs="Times New Roman"/>
                <w:b/>
                <w:bCs/>
                <w:sz w:val="20"/>
                <w:szCs w:val="20"/>
              </w:rPr>
              <w:t>Agriculteurs                enquêtés</w:t>
            </w:r>
          </w:p>
        </w:tc>
        <w:tc>
          <w:tcPr>
            <w:tcW w:w="2880" w:type="dxa"/>
            <w:gridSpan w:val="2"/>
            <w:shd w:val="clear" w:color="auto" w:fill="D9D9D9" w:themeFill="background1" w:themeFillShade="D9"/>
          </w:tcPr>
          <w:p w14:paraId="4AF28A07" w14:textId="59D882F9" w:rsidR="008A598E" w:rsidRPr="00106A38" w:rsidRDefault="008A598E" w:rsidP="00436DF6">
            <w:pPr>
              <w:spacing w:line="276" w:lineRule="auto"/>
              <w:jc w:val="center"/>
              <w:rPr>
                <w:rFonts w:ascii="Times New Roman" w:hAnsi="Times New Roman" w:cs="Times New Roman"/>
                <w:b/>
                <w:bCs/>
                <w:sz w:val="20"/>
                <w:szCs w:val="20"/>
              </w:rPr>
            </w:pPr>
            <w:proofErr w:type="spellStart"/>
            <w:r w:rsidRPr="00106A38">
              <w:rPr>
                <w:rFonts w:ascii="Times New Roman" w:hAnsi="Times New Roman" w:cs="Times New Roman"/>
                <w:b/>
                <w:bCs/>
                <w:sz w:val="20"/>
                <w:szCs w:val="20"/>
              </w:rPr>
              <w:t>Eleveurs</w:t>
            </w:r>
            <w:proofErr w:type="spellEnd"/>
            <w:r w:rsidRPr="00106A38">
              <w:rPr>
                <w:rFonts w:ascii="Times New Roman" w:hAnsi="Times New Roman" w:cs="Times New Roman"/>
                <w:b/>
                <w:bCs/>
                <w:sz w:val="20"/>
                <w:szCs w:val="20"/>
              </w:rPr>
              <w:t xml:space="preserve"> enquêtés</w:t>
            </w:r>
          </w:p>
        </w:tc>
        <w:tc>
          <w:tcPr>
            <w:tcW w:w="1511" w:type="dxa"/>
            <w:vMerge w:val="restart"/>
            <w:shd w:val="clear" w:color="auto" w:fill="D9D9D9" w:themeFill="background1" w:themeFillShade="D9"/>
          </w:tcPr>
          <w:p w14:paraId="55A61CE9" w14:textId="3D083A05" w:rsidR="008A598E" w:rsidRPr="00106A38" w:rsidRDefault="008A598E" w:rsidP="00436DF6">
            <w:pPr>
              <w:spacing w:line="276" w:lineRule="auto"/>
              <w:jc w:val="center"/>
              <w:rPr>
                <w:rFonts w:ascii="Times New Roman" w:hAnsi="Times New Roman" w:cs="Times New Roman"/>
                <w:b/>
                <w:bCs/>
                <w:sz w:val="20"/>
                <w:szCs w:val="20"/>
              </w:rPr>
            </w:pPr>
            <w:r w:rsidRPr="00106A38">
              <w:rPr>
                <w:rFonts w:ascii="Times New Roman" w:hAnsi="Times New Roman" w:cs="Times New Roman"/>
                <w:b/>
                <w:bCs/>
                <w:sz w:val="20"/>
                <w:szCs w:val="20"/>
              </w:rPr>
              <w:t>Nombre d’enquêtés</w:t>
            </w:r>
          </w:p>
        </w:tc>
      </w:tr>
      <w:tr w:rsidR="008A598E" w:rsidRPr="00106A38" w14:paraId="064F4DB2" w14:textId="77777777" w:rsidTr="008A598E">
        <w:tc>
          <w:tcPr>
            <w:tcW w:w="1836" w:type="dxa"/>
            <w:vMerge/>
            <w:shd w:val="clear" w:color="auto" w:fill="D9D9D9" w:themeFill="background1" w:themeFillShade="D9"/>
          </w:tcPr>
          <w:p w14:paraId="2400914D" w14:textId="77777777" w:rsidR="008A598E" w:rsidRPr="00106A38" w:rsidRDefault="008A598E" w:rsidP="00436DF6">
            <w:pPr>
              <w:spacing w:line="276" w:lineRule="auto"/>
              <w:jc w:val="center"/>
              <w:rPr>
                <w:rFonts w:ascii="Times New Roman" w:hAnsi="Times New Roman" w:cs="Times New Roman"/>
                <w:b/>
                <w:bCs/>
                <w:sz w:val="20"/>
                <w:szCs w:val="20"/>
              </w:rPr>
            </w:pPr>
          </w:p>
        </w:tc>
        <w:tc>
          <w:tcPr>
            <w:tcW w:w="1182" w:type="dxa"/>
            <w:vMerge/>
            <w:shd w:val="clear" w:color="auto" w:fill="D9D9D9" w:themeFill="background1" w:themeFillShade="D9"/>
          </w:tcPr>
          <w:p w14:paraId="44D2F1CB" w14:textId="77777777" w:rsidR="008A598E" w:rsidRPr="00106A38" w:rsidRDefault="008A598E" w:rsidP="00436DF6">
            <w:pPr>
              <w:spacing w:line="276" w:lineRule="auto"/>
              <w:jc w:val="center"/>
              <w:rPr>
                <w:rFonts w:ascii="Times New Roman" w:hAnsi="Times New Roman" w:cs="Times New Roman"/>
                <w:b/>
                <w:bCs/>
                <w:sz w:val="20"/>
                <w:szCs w:val="20"/>
              </w:rPr>
            </w:pPr>
          </w:p>
        </w:tc>
        <w:tc>
          <w:tcPr>
            <w:tcW w:w="1653" w:type="dxa"/>
            <w:vMerge/>
            <w:shd w:val="clear" w:color="auto" w:fill="D9D9D9" w:themeFill="background1" w:themeFillShade="D9"/>
          </w:tcPr>
          <w:p w14:paraId="6B92C2C6" w14:textId="77777777" w:rsidR="008A598E" w:rsidRPr="00106A38" w:rsidRDefault="008A598E" w:rsidP="00436DF6">
            <w:pPr>
              <w:spacing w:line="276" w:lineRule="auto"/>
              <w:jc w:val="center"/>
              <w:rPr>
                <w:rFonts w:ascii="Times New Roman" w:hAnsi="Times New Roman" w:cs="Times New Roman"/>
                <w:b/>
                <w:bCs/>
                <w:sz w:val="20"/>
                <w:szCs w:val="20"/>
              </w:rPr>
            </w:pPr>
          </w:p>
        </w:tc>
        <w:tc>
          <w:tcPr>
            <w:tcW w:w="1370" w:type="dxa"/>
            <w:shd w:val="clear" w:color="auto" w:fill="D9D9D9" w:themeFill="background1" w:themeFillShade="D9"/>
          </w:tcPr>
          <w:p w14:paraId="78471173" w14:textId="197BD697" w:rsidR="008A598E" w:rsidRPr="00106A38" w:rsidRDefault="00740609" w:rsidP="00436DF6">
            <w:pPr>
              <w:spacing w:line="276" w:lineRule="auto"/>
              <w:jc w:val="center"/>
              <w:rPr>
                <w:rFonts w:ascii="Times New Roman" w:hAnsi="Times New Roman" w:cs="Times New Roman"/>
                <w:b/>
                <w:bCs/>
                <w:sz w:val="20"/>
                <w:szCs w:val="20"/>
              </w:rPr>
            </w:pPr>
            <w:r w:rsidRPr="00106A38">
              <w:rPr>
                <w:rFonts w:ascii="Times New Roman" w:hAnsi="Times New Roman" w:cs="Times New Roman"/>
                <w:b/>
                <w:bCs/>
                <w:sz w:val="20"/>
                <w:szCs w:val="20"/>
              </w:rPr>
              <w:t>Sédentaires</w:t>
            </w:r>
          </w:p>
        </w:tc>
        <w:tc>
          <w:tcPr>
            <w:tcW w:w="1510" w:type="dxa"/>
            <w:shd w:val="clear" w:color="auto" w:fill="D9D9D9" w:themeFill="background1" w:themeFillShade="D9"/>
          </w:tcPr>
          <w:p w14:paraId="434F64C3" w14:textId="5462BBB4" w:rsidR="008A598E" w:rsidRPr="00106A38" w:rsidRDefault="00740609" w:rsidP="00436DF6">
            <w:pPr>
              <w:spacing w:line="276" w:lineRule="auto"/>
              <w:jc w:val="center"/>
              <w:rPr>
                <w:rFonts w:ascii="Times New Roman" w:hAnsi="Times New Roman" w:cs="Times New Roman"/>
                <w:b/>
                <w:bCs/>
                <w:sz w:val="20"/>
                <w:szCs w:val="20"/>
              </w:rPr>
            </w:pPr>
            <w:r w:rsidRPr="00106A38">
              <w:rPr>
                <w:rFonts w:ascii="Times New Roman" w:hAnsi="Times New Roman" w:cs="Times New Roman"/>
                <w:b/>
                <w:bCs/>
                <w:sz w:val="20"/>
                <w:szCs w:val="20"/>
              </w:rPr>
              <w:t xml:space="preserve">Transhumants      </w:t>
            </w:r>
            <w:r w:rsidR="00804568" w:rsidRPr="00106A38">
              <w:rPr>
                <w:rFonts w:ascii="Times New Roman" w:hAnsi="Times New Roman" w:cs="Times New Roman"/>
                <w:b/>
                <w:bCs/>
                <w:sz w:val="20"/>
                <w:szCs w:val="20"/>
              </w:rPr>
              <w:t xml:space="preserve">  </w:t>
            </w:r>
          </w:p>
        </w:tc>
        <w:tc>
          <w:tcPr>
            <w:tcW w:w="1511" w:type="dxa"/>
            <w:vMerge/>
            <w:shd w:val="clear" w:color="auto" w:fill="D9D9D9" w:themeFill="background1" w:themeFillShade="D9"/>
          </w:tcPr>
          <w:p w14:paraId="59755BCB" w14:textId="35F2EBDE" w:rsidR="008A598E" w:rsidRPr="00106A38" w:rsidRDefault="008A598E" w:rsidP="00436DF6">
            <w:pPr>
              <w:spacing w:line="276" w:lineRule="auto"/>
              <w:jc w:val="center"/>
              <w:rPr>
                <w:rFonts w:ascii="Times New Roman" w:hAnsi="Times New Roman" w:cs="Times New Roman"/>
                <w:b/>
                <w:bCs/>
                <w:sz w:val="20"/>
                <w:szCs w:val="20"/>
              </w:rPr>
            </w:pPr>
          </w:p>
        </w:tc>
      </w:tr>
      <w:tr w:rsidR="00741D68" w:rsidRPr="00106A38" w14:paraId="3E08AEAA" w14:textId="77777777" w:rsidTr="008A598E">
        <w:tc>
          <w:tcPr>
            <w:tcW w:w="1836" w:type="dxa"/>
          </w:tcPr>
          <w:p w14:paraId="5BDCD1DC" w14:textId="271255E4" w:rsidR="00741D68" w:rsidRPr="00106A38" w:rsidRDefault="00CE6C77" w:rsidP="00CE6C77">
            <w:pPr>
              <w:spacing w:line="276" w:lineRule="auto"/>
              <w:jc w:val="both"/>
              <w:rPr>
                <w:rFonts w:ascii="Times New Roman" w:hAnsi="Times New Roman" w:cs="Times New Roman"/>
                <w:sz w:val="20"/>
                <w:szCs w:val="20"/>
              </w:rPr>
            </w:pPr>
            <w:r w:rsidRPr="00106A38">
              <w:rPr>
                <w:rFonts w:ascii="Times New Roman" w:hAnsi="Times New Roman" w:cs="Times New Roman"/>
                <w:sz w:val="20"/>
                <w:szCs w:val="20"/>
              </w:rPr>
              <w:t>Boundiali</w:t>
            </w:r>
          </w:p>
        </w:tc>
        <w:tc>
          <w:tcPr>
            <w:tcW w:w="1182" w:type="dxa"/>
          </w:tcPr>
          <w:p w14:paraId="416BCD13" w14:textId="01012E3D" w:rsidR="00741D68" w:rsidRPr="00106A38" w:rsidRDefault="00B917B0" w:rsidP="00B917B0">
            <w:pPr>
              <w:spacing w:line="276" w:lineRule="auto"/>
              <w:jc w:val="both"/>
              <w:rPr>
                <w:rFonts w:ascii="Times New Roman" w:hAnsi="Times New Roman" w:cs="Times New Roman"/>
                <w:sz w:val="20"/>
                <w:szCs w:val="20"/>
              </w:rPr>
            </w:pPr>
            <w:proofErr w:type="spellStart"/>
            <w:r w:rsidRPr="00106A38">
              <w:rPr>
                <w:rFonts w:ascii="Times New Roman" w:hAnsi="Times New Roman" w:cs="Times New Roman"/>
                <w:sz w:val="20"/>
                <w:szCs w:val="20"/>
              </w:rPr>
              <w:t>Samorosso</w:t>
            </w:r>
            <w:proofErr w:type="spellEnd"/>
          </w:p>
        </w:tc>
        <w:tc>
          <w:tcPr>
            <w:tcW w:w="1653" w:type="dxa"/>
          </w:tcPr>
          <w:p w14:paraId="5FA717CF" w14:textId="0262FD85" w:rsidR="00741D68" w:rsidRPr="00106A38" w:rsidRDefault="00B917B0" w:rsidP="00561037">
            <w:pPr>
              <w:spacing w:line="276" w:lineRule="auto"/>
              <w:jc w:val="both"/>
              <w:rPr>
                <w:rFonts w:ascii="Times New Roman" w:hAnsi="Times New Roman" w:cs="Times New Roman"/>
                <w:sz w:val="20"/>
                <w:szCs w:val="20"/>
              </w:rPr>
            </w:pPr>
            <w:r w:rsidRPr="00106A38">
              <w:rPr>
                <w:rFonts w:ascii="Times New Roman" w:hAnsi="Times New Roman" w:cs="Times New Roman"/>
                <w:sz w:val="20"/>
                <w:szCs w:val="20"/>
              </w:rPr>
              <w:t>25</w:t>
            </w:r>
          </w:p>
        </w:tc>
        <w:tc>
          <w:tcPr>
            <w:tcW w:w="1370" w:type="dxa"/>
          </w:tcPr>
          <w:p w14:paraId="28494C19" w14:textId="491F69D5" w:rsidR="00741D68" w:rsidRPr="00106A38" w:rsidRDefault="0041759B" w:rsidP="00561037">
            <w:pPr>
              <w:spacing w:line="276" w:lineRule="auto"/>
              <w:jc w:val="both"/>
              <w:rPr>
                <w:rFonts w:ascii="Times New Roman" w:hAnsi="Times New Roman" w:cs="Times New Roman"/>
                <w:sz w:val="20"/>
                <w:szCs w:val="20"/>
              </w:rPr>
            </w:pPr>
            <w:r w:rsidRPr="00106A38">
              <w:rPr>
                <w:rFonts w:ascii="Times New Roman" w:hAnsi="Times New Roman" w:cs="Times New Roman"/>
                <w:sz w:val="20"/>
                <w:szCs w:val="20"/>
              </w:rPr>
              <w:t>15</w:t>
            </w:r>
          </w:p>
        </w:tc>
        <w:tc>
          <w:tcPr>
            <w:tcW w:w="1510" w:type="dxa"/>
          </w:tcPr>
          <w:p w14:paraId="1EF92424" w14:textId="173F0E15" w:rsidR="00741D68" w:rsidRPr="00106A38" w:rsidRDefault="00B96572" w:rsidP="00561037">
            <w:pPr>
              <w:spacing w:line="276" w:lineRule="auto"/>
              <w:jc w:val="both"/>
              <w:rPr>
                <w:rFonts w:ascii="Times New Roman" w:hAnsi="Times New Roman" w:cs="Times New Roman"/>
                <w:sz w:val="20"/>
                <w:szCs w:val="20"/>
              </w:rPr>
            </w:pPr>
            <w:r w:rsidRPr="00106A38">
              <w:rPr>
                <w:rFonts w:ascii="Times New Roman" w:hAnsi="Times New Roman" w:cs="Times New Roman"/>
                <w:sz w:val="20"/>
                <w:szCs w:val="20"/>
              </w:rPr>
              <w:t>10</w:t>
            </w:r>
          </w:p>
        </w:tc>
        <w:tc>
          <w:tcPr>
            <w:tcW w:w="1511" w:type="dxa"/>
          </w:tcPr>
          <w:p w14:paraId="56EC3060" w14:textId="0940DE8C" w:rsidR="00741D68" w:rsidRPr="00106A38" w:rsidRDefault="006B3454" w:rsidP="006B3454">
            <w:pPr>
              <w:spacing w:line="276" w:lineRule="auto"/>
              <w:jc w:val="both"/>
              <w:rPr>
                <w:rFonts w:ascii="Times New Roman" w:hAnsi="Times New Roman" w:cs="Times New Roman"/>
                <w:sz w:val="20"/>
                <w:szCs w:val="20"/>
              </w:rPr>
            </w:pPr>
            <w:r w:rsidRPr="00106A38">
              <w:rPr>
                <w:rFonts w:ascii="Times New Roman" w:hAnsi="Times New Roman" w:cs="Times New Roman"/>
                <w:sz w:val="20"/>
                <w:szCs w:val="20"/>
              </w:rPr>
              <w:t>50</w:t>
            </w:r>
          </w:p>
        </w:tc>
      </w:tr>
      <w:tr w:rsidR="00741D68" w:rsidRPr="00106A38" w14:paraId="6EAB38C9" w14:textId="77777777" w:rsidTr="008A598E">
        <w:tc>
          <w:tcPr>
            <w:tcW w:w="1836" w:type="dxa"/>
          </w:tcPr>
          <w:p w14:paraId="6E2176CA" w14:textId="39632EBA" w:rsidR="00741D68" w:rsidRPr="00106A38" w:rsidRDefault="00CE6C77" w:rsidP="00CE6C77">
            <w:pPr>
              <w:spacing w:line="276" w:lineRule="auto"/>
              <w:jc w:val="both"/>
              <w:rPr>
                <w:rFonts w:ascii="Times New Roman" w:hAnsi="Times New Roman" w:cs="Times New Roman"/>
                <w:sz w:val="20"/>
                <w:szCs w:val="20"/>
              </w:rPr>
            </w:pPr>
            <w:proofErr w:type="spellStart"/>
            <w:r w:rsidRPr="00106A38">
              <w:rPr>
                <w:rFonts w:ascii="Times New Roman" w:hAnsi="Times New Roman" w:cs="Times New Roman"/>
                <w:sz w:val="20"/>
                <w:szCs w:val="20"/>
              </w:rPr>
              <w:t>Kouto</w:t>
            </w:r>
            <w:proofErr w:type="spellEnd"/>
          </w:p>
        </w:tc>
        <w:tc>
          <w:tcPr>
            <w:tcW w:w="1182" w:type="dxa"/>
          </w:tcPr>
          <w:p w14:paraId="14D704B8" w14:textId="757CA5E6" w:rsidR="00741D68" w:rsidRPr="00106A38" w:rsidRDefault="00B917B0" w:rsidP="00B917B0">
            <w:pPr>
              <w:spacing w:line="276" w:lineRule="auto"/>
              <w:jc w:val="both"/>
              <w:rPr>
                <w:rFonts w:ascii="Times New Roman" w:hAnsi="Times New Roman" w:cs="Times New Roman"/>
                <w:sz w:val="20"/>
                <w:szCs w:val="20"/>
              </w:rPr>
            </w:pPr>
            <w:proofErr w:type="spellStart"/>
            <w:r w:rsidRPr="00106A38">
              <w:rPr>
                <w:rFonts w:ascii="Times New Roman" w:hAnsi="Times New Roman" w:cs="Times New Roman"/>
                <w:sz w:val="20"/>
                <w:szCs w:val="20"/>
              </w:rPr>
              <w:t>Nibiasso</w:t>
            </w:r>
            <w:proofErr w:type="spellEnd"/>
          </w:p>
        </w:tc>
        <w:tc>
          <w:tcPr>
            <w:tcW w:w="1653" w:type="dxa"/>
          </w:tcPr>
          <w:p w14:paraId="17DCB886" w14:textId="2AA49A14" w:rsidR="00741D68" w:rsidRPr="00106A38" w:rsidRDefault="00B917B0" w:rsidP="00561037">
            <w:pPr>
              <w:spacing w:line="276" w:lineRule="auto"/>
              <w:jc w:val="both"/>
              <w:rPr>
                <w:rFonts w:ascii="Times New Roman" w:hAnsi="Times New Roman" w:cs="Times New Roman"/>
                <w:b/>
                <w:bCs/>
                <w:sz w:val="20"/>
                <w:szCs w:val="20"/>
              </w:rPr>
            </w:pPr>
            <w:r w:rsidRPr="00106A38">
              <w:rPr>
                <w:rFonts w:ascii="Times New Roman" w:eastAsia="Times New Roman" w:hAnsi="Times New Roman" w:cs="Times New Roman"/>
                <w:sz w:val="20"/>
                <w:szCs w:val="20"/>
                <w:lang w:eastAsia="fr-FR" w:bidi="fr-FR"/>
              </w:rPr>
              <w:t>25</w:t>
            </w:r>
          </w:p>
        </w:tc>
        <w:tc>
          <w:tcPr>
            <w:tcW w:w="1370" w:type="dxa"/>
          </w:tcPr>
          <w:p w14:paraId="099FB092" w14:textId="4220F21C" w:rsidR="00741D68" w:rsidRPr="00106A38" w:rsidRDefault="0041759B" w:rsidP="00561037">
            <w:pPr>
              <w:spacing w:line="276" w:lineRule="auto"/>
              <w:jc w:val="both"/>
              <w:rPr>
                <w:rFonts w:ascii="Times New Roman" w:hAnsi="Times New Roman" w:cs="Times New Roman"/>
                <w:b/>
                <w:bCs/>
                <w:sz w:val="20"/>
                <w:szCs w:val="20"/>
              </w:rPr>
            </w:pPr>
            <w:r w:rsidRPr="00106A38">
              <w:rPr>
                <w:rFonts w:ascii="Times New Roman" w:hAnsi="Times New Roman" w:cs="Times New Roman"/>
                <w:sz w:val="20"/>
                <w:szCs w:val="20"/>
              </w:rPr>
              <w:t>15</w:t>
            </w:r>
          </w:p>
        </w:tc>
        <w:tc>
          <w:tcPr>
            <w:tcW w:w="1510" w:type="dxa"/>
          </w:tcPr>
          <w:p w14:paraId="4E4573E1" w14:textId="0C0E6E66" w:rsidR="00741D68" w:rsidRPr="00106A38" w:rsidRDefault="00B96572" w:rsidP="00561037">
            <w:pPr>
              <w:spacing w:line="276" w:lineRule="auto"/>
              <w:jc w:val="both"/>
              <w:rPr>
                <w:rFonts w:ascii="Times New Roman" w:hAnsi="Times New Roman" w:cs="Times New Roman"/>
                <w:sz w:val="20"/>
                <w:szCs w:val="20"/>
              </w:rPr>
            </w:pPr>
            <w:r w:rsidRPr="00106A38">
              <w:rPr>
                <w:rFonts w:ascii="Times New Roman" w:hAnsi="Times New Roman" w:cs="Times New Roman"/>
                <w:sz w:val="20"/>
                <w:szCs w:val="20"/>
              </w:rPr>
              <w:t>10</w:t>
            </w:r>
          </w:p>
        </w:tc>
        <w:tc>
          <w:tcPr>
            <w:tcW w:w="1511" w:type="dxa"/>
          </w:tcPr>
          <w:p w14:paraId="597B6A56" w14:textId="72D92E7B" w:rsidR="00741D68" w:rsidRPr="00106A38" w:rsidRDefault="00964280" w:rsidP="00964280">
            <w:pPr>
              <w:spacing w:line="276" w:lineRule="auto"/>
              <w:jc w:val="both"/>
              <w:rPr>
                <w:rFonts w:ascii="Times New Roman" w:hAnsi="Times New Roman" w:cs="Times New Roman"/>
                <w:sz w:val="20"/>
                <w:szCs w:val="20"/>
              </w:rPr>
            </w:pPr>
            <w:r w:rsidRPr="00106A38">
              <w:rPr>
                <w:rFonts w:ascii="Times New Roman" w:hAnsi="Times New Roman" w:cs="Times New Roman"/>
                <w:sz w:val="20"/>
                <w:szCs w:val="20"/>
              </w:rPr>
              <w:t>50</w:t>
            </w:r>
          </w:p>
        </w:tc>
      </w:tr>
      <w:tr w:rsidR="00CE6C77" w:rsidRPr="00106A38" w14:paraId="1097296A" w14:textId="77777777" w:rsidTr="008A598E">
        <w:tc>
          <w:tcPr>
            <w:tcW w:w="1836" w:type="dxa"/>
          </w:tcPr>
          <w:p w14:paraId="4CE5B4DE" w14:textId="418F1D43" w:rsidR="00CE6C77" w:rsidRPr="00106A38" w:rsidRDefault="00CE6C77" w:rsidP="00CE6C77">
            <w:pPr>
              <w:spacing w:line="276" w:lineRule="auto"/>
              <w:jc w:val="both"/>
              <w:rPr>
                <w:rFonts w:ascii="Times New Roman" w:hAnsi="Times New Roman" w:cs="Times New Roman"/>
                <w:sz w:val="20"/>
                <w:szCs w:val="20"/>
              </w:rPr>
            </w:pPr>
            <w:r w:rsidRPr="00106A38">
              <w:rPr>
                <w:rFonts w:ascii="Times New Roman" w:hAnsi="Times New Roman" w:cs="Times New Roman"/>
                <w:sz w:val="20"/>
                <w:szCs w:val="20"/>
              </w:rPr>
              <w:t>Gbon</w:t>
            </w:r>
          </w:p>
        </w:tc>
        <w:tc>
          <w:tcPr>
            <w:tcW w:w="1182" w:type="dxa"/>
          </w:tcPr>
          <w:p w14:paraId="23587454" w14:textId="412E62B2" w:rsidR="00CE6C77" w:rsidRPr="00106A38" w:rsidRDefault="00B917B0" w:rsidP="00B917B0">
            <w:pPr>
              <w:spacing w:line="276" w:lineRule="auto"/>
              <w:jc w:val="both"/>
              <w:rPr>
                <w:rFonts w:ascii="Times New Roman" w:hAnsi="Times New Roman" w:cs="Times New Roman"/>
                <w:sz w:val="20"/>
                <w:szCs w:val="20"/>
              </w:rPr>
            </w:pPr>
            <w:r w:rsidRPr="00106A38">
              <w:rPr>
                <w:rFonts w:ascii="Times New Roman" w:hAnsi="Times New Roman" w:cs="Times New Roman"/>
                <w:sz w:val="20"/>
                <w:szCs w:val="20"/>
              </w:rPr>
              <w:t>Marle</w:t>
            </w:r>
          </w:p>
        </w:tc>
        <w:tc>
          <w:tcPr>
            <w:tcW w:w="1653" w:type="dxa"/>
          </w:tcPr>
          <w:p w14:paraId="13737F87" w14:textId="1D7C4AF3" w:rsidR="00CE6C77" w:rsidRPr="00106A38" w:rsidRDefault="00B917B0" w:rsidP="00561037">
            <w:pPr>
              <w:spacing w:line="276" w:lineRule="auto"/>
              <w:jc w:val="both"/>
              <w:rPr>
                <w:rFonts w:ascii="Times New Roman" w:hAnsi="Times New Roman" w:cs="Times New Roman"/>
                <w:sz w:val="20"/>
                <w:szCs w:val="20"/>
              </w:rPr>
            </w:pPr>
            <w:r w:rsidRPr="00106A38">
              <w:rPr>
                <w:rFonts w:ascii="Times New Roman" w:hAnsi="Times New Roman" w:cs="Times New Roman"/>
                <w:sz w:val="20"/>
                <w:szCs w:val="20"/>
              </w:rPr>
              <w:t>25</w:t>
            </w:r>
          </w:p>
        </w:tc>
        <w:tc>
          <w:tcPr>
            <w:tcW w:w="1370" w:type="dxa"/>
          </w:tcPr>
          <w:p w14:paraId="50F01CAF" w14:textId="456CC902" w:rsidR="00CE6C77" w:rsidRPr="00106A38" w:rsidRDefault="0041759B" w:rsidP="00561037">
            <w:pPr>
              <w:spacing w:line="276" w:lineRule="auto"/>
              <w:jc w:val="both"/>
              <w:rPr>
                <w:rFonts w:ascii="Times New Roman" w:hAnsi="Times New Roman" w:cs="Times New Roman"/>
                <w:b/>
                <w:bCs/>
                <w:sz w:val="20"/>
                <w:szCs w:val="20"/>
              </w:rPr>
            </w:pPr>
            <w:r w:rsidRPr="00106A38">
              <w:rPr>
                <w:rFonts w:ascii="Times New Roman" w:hAnsi="Times New Roman" w:cs="Times New Roman"/>
                <w:sz w:val="20"/>
                <w:szCs w:val="20"/>
              </w:rPr>
              <w:t>1</w:t>
            </w:r>
            <w:r w:rsidR="00897F56" w:rsidRPr="00106A38">
              <w:rPr>
                <w:rFonts w:ascii="Times New Roman" w:hAnsi="Times New Roman" w:cs="Times New Roman"/>
                <w:sz w:val="20"/>
                <w:szCs w:val="20"/>
              </w:rPr>
              <w:t>0</w:t>
            </w:r>
          </w:p>
        </w:tc>
        <w:tc>
          <w:tcPr>
            <w:tcW w:w="1510" w:type="dxa"/>
          </w:tcPr>
          <w:p w14:paraId="268939B8" w14:textId="586EFA39" w:rsidR="00CE6C77" w:rsidRPr="00106A38" w:rsidRDefault="008E07AA" w:rsidP="00561037">
            <w:pPr>
              <w:spacing w:line="276" w:lineRule="auto"/>
              <w:jc w:val="both"/>
              <w:rPr>
                <w:rFonts w:ascii="Times New Roman" w:hAnsi="Times New Roman" w:cs="Times New Roman"/>
                <w:sz w:val="20"/>
                <w:szCs w:val="20"/>
              </w:rPr>
            </w:pPr>
            <w:r w:rsidRPr="00106A38">
              <w:rPr>
                <w:rFonts w:ascii="Times New Roman" w:hAnsi="Times New Roman" w:cs="Times New Roman"/>
                <w:sz w:val="20"/>
                <w:szCs w:val="20"/>
              </w:rPr>
              <w:t>15</w:t>
            </w:r>
          </w:p>
        </w:tc>
        <w:tc>
          <w:tcPr>
            <w:tcW w:w="1511" w:type="dxa"/>
          </w:tcPr>
          <w:p w14:paraId="79782101" w14:textId="518D44E0" w:rsidR="00CE6C77" w:rsidRPr="00106A38" w:rsidRDefault="00964280" w:rsidP="00561037">
            <w:pPr>
              <w:spacing w:line="276" w:lineRule="auto"/>
              <w:jc w:val="both"/>
              <w:rPr>
                <w:rFonts w:ascii="Times New Roman" w:hAnsi="Times New Roman" w:cs="Times New Roman"/>
                <w:sz w:val="20"/>
                <w:szCs w:val="20"/>
              </w:rPr>
            </w:pPr>
            <w:r w:rsidRPr="00106A38">
              <w:rPr>
                <w:rFonts w:ascii="Times New Roman" w:hAnsi="Times New Roman" w:cs="Times New Roman"/>
                <w:sz w:val="20"/>
                <w:szCs w:val="20"/>
              </w:rPr>
              <w:t>50</w:t>
            </w:r>
          </w:p>
        </w:tc>
      </w:tr>
      <w:tr w:rsidR="00CE6C77" w:rsidRPr="00106A38" w14:paraId="324306CF" w14:textId="77777777" w:rsidTr="008A598E">
        <w:tc>
          <w:tcPr>
            <w:tcW w:w="1836" w:type="dxa"/>
          </w:tcPr>
          <w:p w14:paraId="23526CA0" w14:textId="62393FBA" w:rsidR="00CE6C77" w:rsidRPr="00106A38" w:rsidRDefault="00CE6C77" w:rsidP="00CE6C77">
            <w:pPr>
              <w:spacing w:line="276" w:lineRule="auto"/>
              <w:jc w:val="both"/>
              <w:rPr>
                <w:rFonts w:ascii="Times New Roman" w:hAnsi="Times New Roman" w:cs="Times New Roman"/>
                <w:sz w:val="20"/>
                <w:szCs w:val="20"/>
              </w:rPr>
            </w:pPr>
            <w:proofErr w:type="spellStart"/>
            <w:r w:rsidRPr="00106A38">
              <w:rPr>
                <w:rFonts w:ascii="Times New Roman" w:hAnsi="Times New Roman" w:cs="Times New Roman"/>
                <w:sz w:val="20"/>
                <w:szCs w:val="20"/>
              </w:rPr>
              <w:t>Blessegue</w:t>
            </w:r>
            <w:proofErr w:type="spellEnd"/>
          </w:p>
        </w:tc>
        <w:tc>
          <w:tcPr>
            <w:tcW w:w="1182" w:type="dxa"/>
          </w:tcPr>
          <w:p w14:paraId="2C1E070D" w14:textId="4CDC5591" w:rsidR="00CE6C77" w:rsidRPr="00106A38" w:rsidRDefault="00B917B0" w:rsidP="00561037">
            <w:pPr>
              <w:spacing w:line="276" w:lineRule="auto"/>
              <w:jc w:val="both"/>
              <w:rPr>
                <w:rFonts w:ascii="Times New Roman" w:hAnsi="Times New Roman" w:cs="Times New Roman"/>
                <w:b/>
                <w:bCs/>
                <w:sz w:val="20"/>
                <w:szCs w:val="20"/>
              </w:rPr>
            </w:pPr>
            <w:proofErr w:type="spellStart"/>
            <w:r w:rsidRPr="00106A38">
              <w:rPr>
                <w:rFonts w:ascii="Times New Roman" w:hAnsi="Times New Roman" w:cs="Times New Roman"/>
                <w:sz w:val="20"/>
                <w:szCs w:val="20"/>
              </w:rPr>
              <w:t>Blessegue</w:t>
            </w:r>
            <w:proofErr w:type="spellEnd"/>
          </w:p>
        </w:tc>
        <w:tc>
          <w:tcPr>
            <w:tcW w:w="1653" w:type="dxa"/>
          </w:tcPr>
          <w:p w14:paraId="170137CB" w14:textId="7C6D786B" w:rsidR="00CE6C77" w:rsidRPr="00106A38" w:rsidRDefault="00B917B0" w:rsidP="00561037">
            <w:pPr>
              <w:spacing w:line="276" w:lineRule="auto"/>
              <w:jc w:val="both"/>
              <w:rPr>
                <w:rFonts w:ascii="Times New Roman" w:hAnsi="Times New Roman" w:cs="Times New Roman"/>
                <w:b/>
                <w:bCs/>
                <w:sz w:val="20"/>
                <w:szCs w:val="20"/>
              </w:rPr>
            </w:pPr>
            <w:r w:rsidRPr="00106A38">
              <w:rPr>
                <w:rFonts w:ascii="Times New Roman" w:eastAsia="Times New Roman" w:hAnsi="Times New Roman" w:cs="Times New Roman"/>
                <w:sz w:val="20"/>
                <w:szCs w:val="20"/>
                <w:lang w:eastAsia="fr-FR" w:bidi="fr-FR"/>
              </w:rPr>
              <w:t>25</w:t>
            </w:r>
          </w:p>
        </w:tc>
        <w:tc>
          <w:tcPr>
            <w:tcW w:w="1370" w:type="dxa"/>
          </w:tcPr>
          <w:p w14:paraId="24C637D2" w14:textId="2B81B52E" w:rsidR="00CE6C77" w:rsidRPr="00106A38" w:rsidRDefault="00F724CF" w:rsidP="00561037">
            <w:pPr>
              <w:spacing w:line="276" w:lineRule="auto"/>
              <w:jc w:val="both"/>
              <w:rPr>
                <w:rFonts w:ascii="Times New Roman" w:hAnsi="Times New Roman" w:cs="Times New Roman"/>
                <w:b/>
                <w:bCs/>
                <w:sz w:val="20"/>
                <w:szCs w:val="20"/>
              </w:rPr>
            </w:pPr>
            <w:r w:rsidRPr="00106A38">
              <w:rPr>
                <w:rFonts w:ascii="Times New Roman" w:hAnsi="Times New Roman" w:cs="Times New Roman"/>
                <w:sz w:val="20"/>
                <w:szCs w:val="20"/>
              </w:rPr>
              <w:t>1</w:t>
            </w:r>
            <w:r w:rsidR="00897F56" w:rsidRPr="00106A38">
              <w:rPr>
                <w:rFonts w:ascii="Times New Roman" w:hAnsi="Times New Roman" w:cs="Times New Roman"/>
                <w:sz w:val="20"/>
                <w:szCs w:val="20"/>
              </w:rPr>
              <w:t>0</w:t>
            </w:r>
          </w:p>
        </w:tc>
        <w:tc>
          <w:tcPr>
            <w:tcW w:w="1510" w:type="dxa"/>
          </w:tcPr>
          <w:p w14:paraId="63583B4B" w14:textId="027EEA05" w:rsidR="00CE6C77" w:rsidRPr="00106A38" w:rsidRDefault="008E07AA" w:rsidP="00561037">
            <w:pPr>
              <w:spacing w:line="276" w:lineRule="auto"/>
              <w:jc w:val="both"/>
              <w:rPr>
                <w:rFonts w:ascii="Times New Roman" w:hAnsi="Times New Roman" w:cs="Times New Roman"/>
                <w:sz w:val="20"/>
                <w:szCs w:val="20"/>
              </w:rPr>
            </w:pPr>
            <w:r w:rsidRPr="00106A38">
              <w:rPr>
                <w:rFonts w:ascii="Times New Roman" w:hAnsi="Times New Roman" w:cs="Times New Roman"/>
                <w:sz w:val="20"/>
                <w:szCs w:val="20"/>
              </w:rPr>
              <w:t>15</w:t>
            </w:r>
          </w:p>
        </w:tc>
        <w:tc>
          <w:tcPr>
            <w:tcW w:w="1511" w:type="dxa"/>
          </w:tcPr>
          <w:p w14:paraId="4AE79B70" w14:textId="4ED197E6" w:rsidR="00CE6C77" w:rsidRPr="00106A38" w:rsidRDefault="00964280" w:rsidP="00561037">
            <w:pPr>
              <w:spacing w:line="276" w:lineRule="auto"/>
              <w:jc w:val="both"/>
              <w:rPr>
                <w:rFonts w:ascii="Times New Roman" w:hAnsi="Times New Roman" w:cs="Times New Roman"/>
                <w:sz w:val="20"/>
                <w:szCs w:val="20"/>
              </w:rPr>
            </w:pPr>
            <w:r w:rsidRPr="00106A38">
              <w:rPr>
                <w:rFonts w:ascii="Times New Roman" w:hAnsi="Times New Roman" w:cs="Times New Roman"/>
                <w:sz w:val="20"/>
                <w:szCs w:val="20"/>
              </w:rPr>
              <w:t>50</w:t>
            </w:r>
          </w:p>
        </w:tc>
      </w:tr>
      <w:tr w:rsidR="00CE6C77" w:rsidRPr="00106A38" w14:paraId="066AF916" w14:textId="77777777" w:rsidTr="008A598E">
        <w:tc>
          <w:tcPr>
            <w:tcW w:w="1836" w:type="dxa"/>
          </w:tcPr>
          <w:p w14:paraId="2CD53E52" w14:textId="0B987BDE" w:rsidR="00CE6C77" w:rsidRPr="00106A38" w:rsidRDefault="00CE6C77" w:rsidP="00CE6C77">
            <w:pPr>
              <w:spacing w:line="276" w:lineRule="auto"/>
              <w:jc w:val="both"/>
              <w:rPr>
                <w:rFonts w:ascii="Times New Roman" w:hAnsi="Times New Roman" w:cs="Times New Roman"/>
                <w:b/>
                <w:bCs/>
                <w:sz w:val="20"/>
                <w:szCs w:val="20"/>
              </w:rPr>
            </w:pPr>
            <w:r w:rsidRPr="00106A38">
              <w:rPr>
                <w:rFonts w:ascii="Times New Roman" w:hAnsi="Times New Roman" w:cs="Times New Roman"/>
                <w:b/>
                <w:bCs/>
                <w:sz w:val="20"/>
                <w:szCs w:val="20"/>
              </w:rPr>
              <w:t>Totaux</w:t>
            </w:r>
          </w:p>
        </w:tc>
        <w:tc>
          <w:tcPr>
            <w:tcW w:w="1182" w:type="dxa"/>
          </w:tcPr>
          <w:p w14:paraId="0BC48F2F" w14:textId="5E662E94" w:rsidR="00CE6C77" w:rsidRPr="00106A38" w:rsidRDefault="00B917B0" w:rsidP="00561037">
            <w:pPr>
              <w:spacing w:line="276" w:lineRule="auto"/>
              <w:jc w:val="both"/>
              <w:rPr>
                <w:rFonts w:ascii="Times New Roman" w:hAnsi="Times New Roman" w:cs="Times New Roman"/>
                <w:b/>
                <w:bCs/>
                <w:sz w:val="20"/>
                <w:szCs w:val="20"/>
              </w:rPr>
            </w:pPr>
            <w:r w:rsidRPr="00106A38">
              <w:rPr>
                <w:rFonts w:ascii="Times New Roman" w:hAnsi="Times New Roman" w:cs="Times New Roman"/>
                <w:b/>
                <w:bCs/>
                <w:sz w:val="20"/>
                <w:szCs w:val="20"/>
              </w:rPr>
              <w:t>4 villages</w:t>
            </w:r>
          </w:p>
        </w:tc>
        <w:tc>
          <w:tcPr>
            <w:tcW w:w="1653" w:type="dxa"/>
          </w:tcPr>
          <w:p w14:paraId="0EB5A4D1" w14:textId="54C1AF4C" w:rsidR="00CE6C77" w:rsidRPr="00106A38" w:rsidRDefault="00B917B0" w:rsidP="00561037">
            <w:pPr>
              <w:spacing w:line="276" w:lineRule="auto"/>
              <w:jc w:val="both"/>
              <w:rPr>
                <w:rFonts w:ascii="Times New Roman" w:hAnsi="Times New Roman" w:cs="Times New Roman"/>
                <w:b/>
                <w:bCs/>
                <w:sz w:val="20"/>
                <w:szCs w:val="20"/>
              </w:rPr>
            </w:pPr>
            <w:r w:rsidRPr="00106A38">
              <w:rPr>
                <w:rFonts w:ascii="Times New Roman" w:hAnsi="Times New Roman" w:cs="Times New Roman"/>
                <w:b/>
                <w:bCs/>
                <w:sz w:val="20"/>
                <w:szCs w:val="20"/>
              </w:rPr>
              <w:t>100</w:t>
            </w:r>
          </w:p>
        </w:tc>
        <w:tc>
          <w:tcPr>
            <w:tcW w:w="1370" w:type="dxa"/>
          </w:tcPr>
          <w:p w14:paraId="698095E1" w14:textId="028EA3B7" w:rsidR="00CE6C77" w:rsidRPr="00106A38" w:rsidRDefault="00A7133E" w:rsidP="00561037">
            <w:pPr>
              <w:spacing w:line="276" w:lineRule="auto"/>
              <w:jc w:val="both"/>
              <w:rPr>
                <w:rFonts w:ascii="Times New Roman" w:hAnsi="Times New Roman" w:cs="Times New Roman"/>
                <w:b/>
                <w:bCs/>
                <w:sz w:val="20"/>
                <w:szCs w:val="20"/>
              </w:rPr>
            </w:pPr>
            <w:r w:rsidRPr="00106A38">
              <w:rPr>
                <w:rFonts w:ascii="Times New Roman" w:hAnsi="Times New Roman" w:cs="Times New Roman"/>
                <w:b/>
                <w:bCs/>
                <w:sz w:val="20"/>
                <w:szCs w:val="20"/>
              </w:rPr>
              <w:t>50</w:t>
            </w:r>
          </w:p>
        </w:tc>
        <w:tc>
          <w:tcPr>
            <w:tcW w:w="1510" w:type="dxa"/>
          </w:tcPr>
          <w:p w14:paraId="0502BC2C" w14:textId="254D43DD" w:rsidR="00CE6C77" w:rsidRPr="00106A38" w:rsidRDefault="00002CF0" w:rsidP="00561037">
            <w:pPr>
              <w:spacing w:line="276" w:lineRule="auto"/>
              <w:jc w:val="both"/>
              <w:rPr>
                <w:rFonts w:ascii="Times New Roman" w:hAnsi="Times New Roman" w:cs="Times New Roman"/>
                <w:b/>
                <w:bCs/>
                <w:sz w:val="20"/>
                <w:szCs w:val="20"/>
              </w:rPr>
            </w:pPr>
            <w:r w:rsidRPr="00106A38">
              <w:rPr>
                <w:rFonts w:ascii="Times New Roman" w:hAnsi="Times New Roman" w:cs="Times New Roman"/>
                <w:b/>
                <w:bCs/>
                <w:sz w:val="20"/>
                <w:szCs w:val="20"/>
              </w:rPr>
              <w:t>50</w:t>
            </w:r>
          </w:p>
        </w:tc>
        <w:tc>
          <w:tcPr>
            <w:tcW w:w="1511" w:type="dxa"/>
          </w:tcPr>
          <w:p w14:paraId="54F998E2" w14:textId="1BE22378" w:rsidR="00CE6C77" w:rsidRPr="00106A38" w:rsidRDefault="00964280" w:rsidP="00561037">
            <w:pPr>
              <w:spacing w:line="276" w:lineRule="auto"/>
              <w:jc w:val="both"/>
              <w:rPr>
                <w:rFonts w:ascii="Times New Roman" w:hAnsi="Times New Roman" w:cs="Times New Roman"/>
                <w:b/>
                <w:bCs/>
                <w:sz w:val="20"/>
                <w:szCs w:val="20"/>
              </w:rPr>
            </w:pPr>
            <w:r w:rsidRPr="00106A38">
              <w:rPr>
                <w:rFonts w:ascii="Times New Roman" w:hAnsi="Times New Roman" w:cs="Times New Roman"/>
                <w:b/>
                <w:bCs/>
                <w:sz w:val="20"/>
                <w:szCs w:val="20"/>
              </w:rPr>
              <w:t>200</w:t>
            </w:r>
          </w:p>
        </w:tc>
      </w:tr>
    </w:tbl>
    <w:p w14:paraId="4045B3E7" w14:textId="1BF3DC45" w:rsidR="000559DD" w:rsidRPr="00106A38" w:rsidRDefault="00A97180" w:rsidP="00FF2B0D">
      <w:pPr>
        <w:spacing w:after="0" w:line="360" w:lineRule="auto"/>
        <w:jc w:val="both"/>
        <w:rPr>
          <w:rFonts w:ascii="Times New Roman" w:hAnsi="Times New Roman" w:cs="Times New Roman"/>
          <w:i/>
          <w:iCs/>
        </w:rPr>
      </w:pPr>
      <w:r w:rsidRPr="00106A38">
        <w:rPr>
          <w:rFonts w:ascii="Times New Roman" w:hAnsi="Times New Roman" w:cs="Times New Roman"/>
          <w:i/>
          <w:iCs/>
        </w:rPr>
        <w:t xml:space="preserve">Source : </w:t>
      </w:r>
      <w:r w:rsidRPr="00106A38">
        <w:rPr>
          <w:rFonts w:ascii="Times New Roman" w:hAnsi="Times New Roman" w:cs="Times New Roman"/>
        </w:rPr>
        <w:t>Notre enquête février 2020</w:t>
      </w:r>
    </w:p>
    <w:p w14:paraId="7555FB09" w14:textId="77777777" w:rsidR="00FF2B0D" w:rsidRPr="00106A38" w:rsidRDefault="00FF2B0D" w:rsidP="00FF2B0D">
      <w:pPr>
        <w:spacing w:after="0" w:line="360" w:lineRule="auto"/>
        <w:jc w:val="both"/>
        <w:rPr>
          <w:rFonts w:ascii="Times New Roman" w:hAnsi="Times New Roman" w:cs="Times New Roman"/>
          <w:i/>
          <w:iCs/>
        </w:rPr>
      </w:pPr>
    </w:p>
    <w:p w14:paraId="435E42E1" w14:textId="77777777" w:rsidR="00552A37" w:rsidRPr="00106A38" w:rsidRDefault="00552A37" w:rsidP="00552A37">
      <w:pPr>
        <w:spacing w:after="0" w:line="360" w:lineRule="auto"/>
        <w:ind w:left="-57" w:right="-57"/>
        <w:jc w:val="both"/>
        <w:rPr>
          <w:rFonts w:ascii="Times New Roman" w:eastAsia="Calibri" w:hAnsi="Times New Roman" w:cs="Times New Roman"/>
          <w:b/>
          <w:bCs/>
          <w:sz w:val="24"/>
          <w:szCs w:val="24"/>
        </w:rPr>
      </w:pPr>
      <w:bookmarkStart w:id="3" w:name="_Hlk124511618"/>
      <w:r w:rsidRPr="00106A38">
        <w:rPr>
          <w:rFonts w:ascii="Times New Roman" w:eastAsia="Calibri" w:hAnsi="Times New Roman" w:cs="Times New Roman"/>
          <w:b/>
          <w:bCs/>
          <w:sz w:val="24"/>
          <w:szCs w:val="24"/>
        </w:rPr>
        <w:t>3- La spécification du modèle</w:t>
      </w:r>
    </w:p>
    <w:bookmarkEnd w:id="3"/>
    <w:p w14:paraId="02DEC8CB" w14:textId="19D837A6" w:rsidR="00033493" w:rsidRPr="00106A38" w:rsidRDefault="00552A37" w:rsidP="009E6B96">
      <w:pPr>
        <w:spacing w:after="0" w:line="360" w:lineRule="auto"/>
        <w:ind w:left="-57" w:right="-57"/>
        <w:jc w:val="both"/>
        <w:rPr>
          <w:rFonts w:ascii="Times New Roman" w:eastAsia="Calibri" w:hAnsi="Times New Roman" w:cs="Times New Roman"/>
          <w:sz w:val="24"/>
          <w:szCs w:val="24"/>
        </w:rPr>
      </w:pPr>
      <w:r w:rsidRPr="00106A38">
        <w:rPr>
          <w:rFonts w:ascii="Times New Roman" w:eastAsia="Calibri" w:hAnsi="Times New Roman" w:cs="Times New Roman"/>
          <w:sz w:val="24"/>
          <w:szCs w:val="24"/>
        </w:rPr>
        <w:t xml:space="preserve">Le modèle à effets fixes avec variable instrumentale a été réalisé pour analyser l’effet moyen de la variation climatique sur l’issue des conflits entre agriculteurs et éleveurs. Pour ce faire, nous adoptons un cadre économétrique similaire à celui de Miguel, </w:t>
      </w:r>
      <w:proofErr w:type="spellStart"/>
      <w:r w:rsidRPr="00106A38">
        <w:rPr>
          <w:rFonts w:ascii="Times New Roman" w:eastAsia="Calibri" w:hAnsi="Times New Roman" w:cs="Times New Roman"/>
          <w:sz w:val="24"/>
          <w:szCs w:val="24"/>
        </w:rPr>
        <w:t>Hsiang</w:t>
      </w:r>
      <w:proofErr w:type="spellEnd"/>
      <w:r w:rsidRPr="00106A38">
        <w:rPr>
          <w:rFonts w:ascii="Times New Roman" w:eastAsia="Calibri" w:hAnsi="Times New Roman" w:cs="Times New Roman"/>
          <w:sz w:val="24"/>
          <w:szCs w:val="24"/>
        </w:rPr>
        <w:t xml:space="preserve"> et al. (2004) et </w:t>
      </w:r>
      <w:proofErr w:type="spellStart"/>
      <w:r w:rsidRPr="00106A38">
        <w:rPr>
          <w:rFonts w:ascii="Times New Roman" w:eastAsia="Calibri" w:hAnsi="Times New Roman" w:cs="Times New Roman"/>
          <w:sz w:val="24"/>
          <w:szCs w:val="24"/>
        </w:rPr>
        <w:t>Hsiang</w:t>
      </w:r>
      <w:proofErr w:type="spellEnd"/>
      <w:r w:rsidRPr="00106A38">
        <w:rPr>
          <w:rFonts w:ascii="Times New Roman" w:eastAsia="Calibri" w:hAnsi="Times New Roman" w:cs="Times New Roman"/>
          <w:sz w:val="24"/>
          <w:szCs w:val="24"/>
        </w:rPr>
        <w:t xml:space="preserve"> et Burke (2014). Pour leurs études, les auteurs ont retenu deux spécifications économétriques : Une spécification fixe et une autre standardisée unique.</w:t>
      </w:r>
      <w:r w:rsidR="009E6B96" w:rsidRPr="00106A38">
        <w:rPr>
          <w:rFonts w:ascii="Times New Roman" w:eastAsia="Calibri" w:hAnsi="Times New Roman" w:cs="Times New Roman"/>
          <w:sz w:val="24"/>
          <w:szCs w:val="24"/>
        </w:rPr>
        <w:t xml:space="preserve"> </w:t>
      </w:r>
      <w:r w:rsidR="00033493" w:rsidRPr="00106A38">
        <w:rPr>
          <w:rFonts w:ascii="Times New Roman" w:eastAsia="Calibri" w:hAnsi="Times New Roman" w:cs="Times New Roman"/>
          <w:sz w:val="24"/>
          <w:szCs w:val="24"/>
        </w:rPr>
        <w:t>La spécification fixe se présente de la façon suivante :</w:t>
      </w:r>
    </w:p>
    <w:p w14:paraId="37C9BD55" w14:textId="77777777" w:rsidR="00033493" w:rsidRPr="00106A38" w:rsidRDefault="00033493" w:rsidP="00033493">
      <w:pPr>
        <w:spacing w:before="100" w:beforeAutospacing="1" w:after="100" w:afterAutospacing="1" w:line="240" w:lineRule="auto"/>
        <w:ind w:left="-57" w:right="-57"/>
        <w:rPr>
          <w:rFonts w:ascii="Times New Roman" w:eastAsia="Calibri" w:hAnsi="Times New Roman" w:cs="Times New Roman"/>
          <w:sz w:val="24"/>
          <w:szCs w:val="24"/>
        </w:rPr>
      </w:pPr>
      <w:r w:rsidRPr="00106A38">
        <w:rPr>
          <w:rFonts w:ascii="Times New Roman" w:eastAsia="Calibri" w:hAnsi="Times New Roman" w:cs="Times New Roman"/>
          <w:i/>
          <w:iCs/>
          <w:sz w:val="24"/>
          <w:szCs w:val="24"/>
        </w:rPr>
        <w:t xml:space="preserve">Conflit – </w:t>
      </w:r>
      <w:proofErr w:type="spellStart"/>
      <w:r w:rsidRPr="00106A38">
        <w:rPr>
          <w:rFonts w:ascii="Times New Roman" w:eastAsia="Calibri" w:hAnsi="Times New Roman" w:cs="Times New Roman"/>
          <w:i/>
          <w:iCs/>
          <w:sz w:val="24"/>
          <w:szCs w:val="24"/>
        </w:rPr>
        <w:t>Variable</w:t>
      </w:r>
      <w:r w:rsidRPr="00106A38">
        <w:rPr>
          <w:rFonts w:ascii="Times New Roman" w:eastAsia="Calibri" w:hAnsi="Times New Roman" w:cs="Times New Roman"/>
          <w:i/>
          <w:iCs/>
          <w:sz w:val="24"/>
          <w:szCs w:val="24"/>
          <w:vertAlign w:val="subscript"/>
        </w:rPr>
        <w:t>it</w:t>
      </w:r>
      <w:proofErr w:type="spellEnd"/>
      <w:r w:rsidRPr="00106A38">
        <w:rPr>
          <w:rFonts w:ascii="Times New Roman" w:eastAsia="Calibri" w:hAnsi="Times New Roman" w:cs="Times New Roman"/>
          <w:i/>
          <w:iCs/>
          <w:sz w:val="24"/>
          <w:szCs w:val="24"/>
        </w:rPr>
        <w:t xml:space="preserve"> = βClimat- </w:t>
      </w:r>
      <w:proofErr w:type="spellStart"/>
      <w:r w:rsidRPr="00106A38">
        <w:rPr>
          <w:rFonts w:ascii="Times New Roman" w:eastAsia="Calibri" w:hAnsi="Times New Roman" w:cs="Times New Roman"/>
          <w:i/>
          <w:iCs/>
          <w:sz w:val="24"/>
          <w:szCs w:val="24"/>
        </w:rPr>
        <w:t>Variable</w:t>
      </w:r>
      <w:r w:rsidRPr="00106A38">
        <w:rPr>
          <w:rFonts w:ascii="Times New Roman" w:eastAsia="Calibri" w:hAnsi="Times New Roman" w:cs="Times New Roman"/>
          <w:i/>
          <w:iCs/>
          <w:sz w:val="24"/>
          <w:szCs w:val="24"/>
          <w:vertAlign w:val="subscript"/>
        </w:rPr>
        <w:t>it</w:t>
      </w:r>
      <w:proofErr w:type="spellEnd"/>
      <w:r w:rsidRPr="00106A38">
        <w:rPr>
          <w:rFonts w:ascii="Times New Roman" w:eastAsia="Calibri" w:hAnsi="Times New Roman" w:cs="Times New Roman"/>
          <w:i/>
          <w:iCs/>
          <w:sz w:val="24"/>
          <w:szCs w:val="24"/>
        </w:rPr>
        <w:t xml:space="preserve"> + </w:t>
      </w:r>
      <w:proofErr w:type="spellStart"/>
      <w:r w:rsidRPr="00106A38">
        <w:rPr>
          <w:rFonts w:ascii="Times New Roman" w:eastAsia="Calibri" w:hAnsi="Times New Roman" w:cs="Times New Roman"/>
          <w:i/>
          <w:iCs/>
          <w:sz w:val="24"/>
          <w:szCs w:val="24"/>
        </w:rPr>
        <w:t>Ø</w:t>
      </w:r>
      <w:r w:rsidRPr="00106A38">
        <w:rPr>
          <w:rFonts w:ascii="Times New Roman" w:eastAsia="Calibri" w:hAnsi="Times New Roman" w:cs="Times New Roman"/>
          <w:i/>
          <w:iCs/>
          <w:sz w:val="24"/>
          <w:szCs w:val="24"/>
          <w:vertAlign w:val="subscript"/>
        </w:rPr>
        <w:t>i</w:t>
      </w:r>
      <w:proofErr w:type="spellEnd"/>
      <w:r w:rsidRPr="00106A38">
        <w:rPr>
          <w:rFonts w:ascii="Times New Roman" w:eastAsia="Calibri" w:hAnsi="Times New Roman" w:cs="Times New Roman"/>
          <w:i/>
          <w:iCs/>
          <w:sz w:val="24"/>
          <w:szCs w:val="24"/>
          <w:vertAlign w:val="subscript"/>
        </w:rPr>
        <w:t xml:space="preserve"> </w:t>
      </w:r>
      <w:r w:rsidRPr="00106A38">
        <w:rPr>
          <w:rFonts w:ascii="Times New Roman" w:eastAsia="Calibri" w:hAnsi="Times New Roman" w:cs="Times New Roman"/>
          <w:i/>
          <w:iCs/>
          <w:sz w:val="24"/>
          <w:szCs w:val="24"/>
        </w:rPr>
        <w:t>+</w:t>
      </w:r>
      <w:proofErr w:type="spellStart"/>
      <w:r w:rsidRPr="00106A38">
        <w:rPr>
          <w:rFonts w:ascii="Times New Roman" w:eastAsia="Calibri" w:hAnsi="Times New Roman" w:cs="Times New Roman"/>
          <w:i/>
          <w:iCs/>
          <w:sz w:val="24"/>
          <w:szCs w:val="24"/>
        </w:rPr>
        <w:t>Y</w:t>
      </w:r>
      <w:r w:rsidRPr="00106A38">
        <w:rPr>
          <w:rFonts w:ascii="Times New Roman" w:eastAsia="Calibri" w:hAnsi="Times New Roman" w:cs="Times New Roman"/>
          <w:i/>
          <w:iCs/>
          <w:sz w:val="24"/>
          <w:szCs w:val="24"/>
          <w:vertAlign w:val="subscript"/>
        </w:rPr>
        <w:t>t</w:t>
      </w:r>
      <w:proofErr w:type="spellEnd"/>
      <w:r w:rsidRPr="00106A38">
        <w:rPr>
          <w:rFonts w:ascii="Times New Roman" w:eastAsia="Calibri" w:hAnsi="Times New Roman" w:cs="Times New Roman"/>
          <w:i/>
          <w:iCs/>
          <w:sz w:val="24"/>
          <w:szCs w:val="24"/>
        </w:rPr>
        <w:t xml:space="preserve"> + ԑ</w:t>
      </w:r>
      <w:proofErr w:type="spellStart"/>
      <w:r w:rsidRPr="00106A38">
        <w:rPr>
          <w:rFonts w:ascii="Times New Roman" w:eastAsia="Calibri" w:hAnsi="Times New Roman" w:cs="Times New Roman"/>
          <w:i/>
          <w:iCs/>
          <w:sz w:val="24"/>
          <w:szCs w:val="24"/>
          <w:vertAlign w:val="subscript"/>
        </w:rPr>
        <w:t>it</w:t>
      </w:r>
      <w:proofErr w:type="spellEnd"/>
      <w:r w:rsidRPr="00106A38">
        <w:rPr>
          <w:rFonts w:ascii="Times New Roman" w:eastAsia="Calibri" w:hAnsi="Times New Roman" w:cs="Times New Roman"/>
          <w:sz w:val="24"/>
          <w:szCs w:val="24"/>
        </w:rPr>
        <w:t>,</w:t>
      </w:r>
    </w:p>
    <w:p w14:paraId="51713874" w14:textId="77777777" w:rsidR="00033493" w:rsidRPr="00106A38" w:rsidRDefault="00033493" w:rsidP="00033493">
      <w:pPr>
        <w:spacing w:after="0" w:line="360" w:lineRule="auto"/>
        <w:ind w:left="-57" w:right="-57"/>
        <w:rPr>
          <w:rFonts w:ascii="Times New Roman" w:eastAsia="Calibri" w:hAnsi="Times New Roman" w:cs="Times New Roman"/>
          <w:sz w:val="24"/>
          <w:szCs w:val="24"/>
        </w:rPr>
      </w:pPr>
      <w:proofErr w:type="gramStart"/>
      <w:r w:rsidRPr="00106A38">
        <w:rPr>
          <w:rFonts w:ascii="Times New Roman" w:eastAsia="Calibri" w:hAnsi="Times New Roman" w:cs="Times New Roman"/>
          <w:sz w:val="24"/>
          <w:szCs w:val="24"/>
        </w:rPr>
        <w:t>avec</w:t>
      </w:r>
      <w:proofErr w:type="gramEnd"/>
      <w:r w:rsidRPr="00106A38">
        <w:rPr>
          <w:rFonts w:ascii="Times New Roman" w:eastAsia="Calibri" w:hAnsi="Times New Roman" w:cs="Times New Roman"/>
          <w:sz w:val="24"/>
          <w:szCs w:val="24"/>
        </w:rPr>
        <w:t> :</w:t>
      </w:r>
    </w:p>
    <w:p w14:paraId="7F8F8B0F" w14:textId="77777777" w:rsidR="00033493" w:rsidRPr="00106A38" w:rsidRDefault="00033493" w:rsidP="00033493">
      <w:pPr>
        <w:spacing w:after="0" w:line="360" w:lineRule="auto"/>
        <w:ind w:left="-57" w:right="-57"/>
        <w:rPr>
          <w:rFonts w:ascii="Times New Roman" w:eastAsia="Calibri" w:hAnsi="Times New Roman" w:cs="Times New Roman"/>
          <w:sz w:val="24"/>
          <w:szCs w:val="24"/>
        </w:rPr>
      </w:pPr>
      <w:proofErr w:type="gramStart"/>
      <w:r w:rsidRPr="00106A38">
        <w:rPr>
          <w:rFonts w:ascii="Times New Roman" w:eastAsia="Calibri" w:hAnsi="Times New Roman" w:cs="Times New Roman"/>
          <w:i/>
          <w:iCs/>
          <w:sz w:val="24"/>
          <w:szCs w:val="24"/>
        </w:rPr>
        <w:t>β</w:t>
      </w:r>
      <w:proofErr w:type="gramEnd"/>
      <w:r w:rsidRPr="00106A38">
        <w:rPr>
          <w:rFonts w:ascii="Times New Roman" w:eastAsia="Calibri" w:hAnsi="Times New Roman" w:cs="Times New Roman"/>
          <w:i/>
          <w:iCs/>
          <w:sz w:val="24"/>
          <w:szCs w:val="24"/>
        </w:rPr>
        <w:t xml:space="preserve">, </w:t>
      </w:r>
      <w:r w:rsidRPr="00106A38">
        <w:rPr>
          <w:rFonts w:ascii="Times New Roman" w:eastAsia="Calibri" w:hAnsi="Times New Roman" w:cs="Times New Roman"/>
          <w:sz w:val="24"/>
          <w:szCs w:val="24"/>
        </w:rPr>
        <w:t>le paramètre d’intérêt qui varie en fonction des facteurs climatiques tels que la température et la pluviométrie ;</w:t>
      </w:r>
    </w:p>
    <w:p w14:paraId="40D6C53F" w14:textId="77777777" w:rsidR="00033493" w:rsidRPr="00106A38" w:rsidRDefault="00033493" w:rsidP="00033493">
      <w:pPr>
        <w:spacing w:after="0" w:line="360" w:lineRule="auto"/>
        <w:ind w:left="-57" w:right="-57"/>
        <w:rPr>
          <w:rFonts w:ascii="Times New Roman" w:eastAsia="Calibri" w:hAnsi="Times New Roman" w:cs="Times New Roman"/>
          <w:sz w:val="24"/>
          <w:szCs w:val="24"/>
        </w:rPr>
      </w:pPr>
      <w:proofErr w:type="gramStart"/>
      <w:r w:rsidRPr="00106A38">
        <w:rPr>
          <w:rFonts w:ascii="Times New Roman" w:eastAsia="Calibri" w:hAnsi="Times New Roman" w:cs="Times New Roman"/>
          <w:i/>
          <w:iCs/>
          <w:sz w:val="24"/>
          <w:szCs w:val="24"/>
        </w:rPr>
        <w:t>t</w:t>
      </w:r>
      <w:proofErr w:type="gramEnd"/>
      <w:r w:rsidRPr="00106A38">
        <w:rPr>
          <w:rFonts w:ascii="Times New Roman" w:eastAsia="Calibri" w:hAnsi="Times New Roman" w:cs="Times New Roman"/>
          <w:b/>
          <w:bCs/>
          <w:i/>
          <w:iCs/>
          <w:sz w:val="24"/>
          <w:szCs w:val="24"/>
        </w:rPr>
        <w:t xml:space="preserve"> </w:t>
      </w:r>
      <w:r w:rsidRPr="00106A38">
        <w:rPr>
          <w:rFonts w:ascii="Times New Roman" w:eastAsia="Calibri" w:hAnsi="Times New Roman" w:cs="Times New Roman"/>
          <w:sz w:val="24"/>
          <w:szCs w:val="24"/>
        </w:rPr>
        <w:t xml:space="preserve">est l’indice temporel et </w:t>
      </w:r>
      <w:r w:rsidRPr="00106A38">
        <w:rPr>
          <w:rFonts w:ascii="Times New Roman" w:eastAsia="Calibri" w:hAnsi="Times New Roman" w:cs="Times New Roman"/>
          <w:i/>
          <w:iCs/>
          <w:sz w:val="24"/>
          <w:szCs w:val="24"/>
        </w:rPr>
        <w:t>i</w:t>
      </w:r>
      <w:r w:rsidRPr="00106A38">
        <w:rPr>
          <w:rFonts w:ascii="Times New Roman" w:eastAsia="Calibri" w:hAnsi="Times New Roman" w:cs="Times New Roman"/>
          <w:b/>
          <w:bCs/>
          <w:i/>
          <w:iCs/>
          <w:sz w:val="24"/>
          <w:szCs w:val="24"/>
        </w:rPr>
        <w:t xml:space="preserve"> </w:t>
      </w:r>
      <w:r w:rsidRPr="00106A38">
        <w:rPr>
          <w:rFonts w:ascii="Times New Roman" w:eastAsia="Calibri" w:hAnsi="Times New Roman" w:cs="Times New Roman"/>
          <w:sz w:val="24"/>
          <w:szCs w:val="24"/>
        </w:rPr>
        <w:t>est l’indice individuel ;</w:t>
      </w:r>
    </w:p>
    <w:p w14:paraId="0A59D30A" w14:textId="77777777" w:rsidR="00033493" w:rsidRPr="00106A38" w:rsidRDefault="00033493" w:rsidP="00033493">
      <w:pPr>
        <w:spacing w:after="0" w:line="360" w:lineRule="auto"/>
        <w:ind w:left="-57" w:right="-57"/>
        <w:rPr>
          <w:rFonts w:ascii="Times New Roman" w:eastAsia="Calibri" w:hAnsi="Times New Roman" w:cs="Times New Roman"/>
          <w:sz w:val="24"/>
          <w:szCs w:val="24"/>
        </w:rPr>
      </w:pPr>
      <w:proofErr w:type="gramStart"/>
      <w:r w:rsidRPr="00106A38">
        <w:rPr>
          <w:rFonts w:ascii="Times New Roman" w:eastAsia="Calibri" w:hAnsi="Times New Roman" w:cs="Times New Roman"/>
          <w:i/>
          <w:iCs/>
          <w:sz w:val="24"/>
          <w:szCs w:val="24"/>
        </w:rPr>
        <w:t>ԑ</w:t>
      </w:r>
      <w:proofErr w:type="spellStart"/>
      <w:proofErr w:type="gramEnd"/>
      <w:r w:rsidRPr="00106A38">
        <w:rPr>
          <w:rFonts w:ascii="Times New Roman" w:eastAsia="Calibri" w:hAnsi="Times New Roman" w:cs="Times New Roman"/>
          <w:i/>
          <w:iCs/>
          <w:sz w:val="24"/>
          <w:szCs w:val="24"/>
          <w:vertAlign w:val="subscript"/>
        </w:rPr>
        <w:t>it</w:t>
      </w:r>
      <w:proofErr w:type="spellEnd"/>
      <w:r w:rsidRPr="00106A38">
        <w:rPr>
          <w:rFonts w:ascii="Times New Roman" w:eastAsia="Calibri" w:hAnsi="Times New Roman" w:cs="Times New Roman"/>
          <w:sz w:val="24"/>
          <w:szCs w:val="24"/>
        </w:rPr>
        <w:t xml:space="preserve"> est le terme d’erreur.</w:t>
      </w:r>
    </w:p>
    <w:p w14:paraId="3F7A25A2" w14:textId="4C029D74" w:rsidR="00552A37" w:rsidRPr="00106A38" w:rsidRDefault="00552A37" w:rsidP="00552A37">
      <w:pPr>
        <w:spacing w:after="0" w:line="360" w:lineRule="auto"/>
        <w:ind w:left="-57" w:right="-57"/>
        <w:jc w:val="both"/>
        <w:rPr>
          <w:rFonts w:ascii="Times New Roman" w:eastAsia="Calibri" w:hAnsi="Times New Roman" w:cs="Times New Roman"/>
          <w:sz w:val="24"/>
          <w:szCs w:val="24"/>
        </w:rPr>
      </w:pPr>
    </w:p>
    <w:p w14:paraId="4AEB07CC" w14:textId="77777777" w:rsidR="00AD7864" w:rsidRPr="00106A38" w:rsidRDefault="00AD7864" w:rsidP="00AD7864">
      <w:pPr>
        <w:spacing w:after="0" w:line="360" w:lineRule="auto"/>
        <w:ind w:left="-57" w:right="-57"/>
        <w:rPr>
          <w:rFonts w:ascii="Times New Roman" w:eastAsia="Calibri" w:hAnsi="Times New Roman" w:cs="Times New Roman"/>
          <w:sz w:val="24"/>
          <w:szCs w:val="24"/>
        </w:rPr>
      </w:pPr>
      <w:r w:rsidRPr="00106A38">
        <w:rPr>
          <w:rFonts w:ascii="Times New Roman" w:eastAsia="Calibri" w:hAnsi="Times New Roman" w:cs="Times New Roman"/>
          <w:sz w:val="24"/>
          <w:szCs w:val="24"/>
        </w:rPr>
        <w:t>La spécification standardisée unique est telle que :</w:t>
      </w:r>
    </w:p>
    <w:p w14:paraId="3596E711" w14:textId="77777777" w:rsidR="00AD7864" w:rsidRPr="00106A38" w:rsidRDefault="00AD7864" w:rsidP="00AD7864">
      <w:pPr>
        <w:spacing w:after="0" w:line="360" w:lineRule="auto"/>
        <w:ind w:left="-57" w:right="-57"/>
        <w:rPr>
          <w:rFonts w:ascii="Times New Roman" w:eastAsia="Calibri" w:hAnsi="Times New Roman" w:cs="Times New Roman"/>
          <w:sz w:val="24"/>
          <w:szCs w:val="24"/>
        </w:rPr>
      </w:pPr>
      <w:r w:rsidRPr="00106A38">
        <w:rPr>
          <w:rFonts w:ascii="Times New Roman" w:eastAsia="Calibri" w:hAnsi="Times New Roman" w:cs="Times New Roman"/>
          <w:i/>
          <w:iCs/>
          <w:sz w:val="24"/>
          <w:szCs w:val="24"/>
        </w:rPr>
        <w:t xml:space="preserve">Conflit – </w:t>
      </w:r>
      <w:proofErr w:type="spellStart"/>
      <w:r w:rsidRPr="00106A38">
        <w:rPr>
          <w:rFonts w:ascii="Times New Roman" w:eastAsia="Calibri" w:hAnsi="Times New Roman" w:cs="Times New Roman"/>
          <w:i/>
          <w:iCs/>
          <w:sz w:val="24"/>
          <w:szCs w:val="24"/>
        </w:rPr>
        <w:t>Variable</w:t>
      </w:r>
      <w:r w:rsidRPr="00106A38">
        <w:rPr>
          <w:rFonts w:ascii="Times New Roman" w:eastAsia="Calibri" w:hAnsi="Times New Roman" w:cs="Times New Roman"/>
          <w:i/>
          <w:iCs/>
          <w:sz w:val="24"/>
          <w:szCs w:val="24"/>
          <w:vertAlign w:val="subscript"/>
        </w:rPr>
        <w:t>it</w:t>
      </w:r>
      <w:proofErr w:type="spellEnd"/>
      <w:r w:rsidRPr="00106A38">
        <w:rPr>
          <w:rFonts w:ascii="Times New Roman" w:eastAsia="Calibri" w:hAnsi="Times New Roman" w:cs="Times New Roman"/>
          <w:i/>
          <w:iCs/>
          <w:sz w:val="24"/>
          <w:szCs w:val="24"/>
        </w:rPr>
        <w:t xml:space="preserve"> = β</w:t>
      </w:r>
      <w:r w:rsidRPr="00106A38">
        <w:rPr>
          <w:rFonts w:ascii="Times New Roman" w:eastAsia="Calibri" w:hAnsi="Times New Roman" w:cs="Times New Roman"/>
          <w:i/>
          <w:iCs/>
          <w:sz w:val="24"/>
          <w:szCs w:val="24"/>
          <w:vertAlign w:val="subscript"/>
        </w:rPr>
        <w:t>0</w:t>
      </w:r>
      <w:r w:rsidRPr="00106A38">
        <w:rPr>
          <w:rFonts w:ascii="Times New Roman" w:eastAsia="Calibri" w:hAnsi="Times New Roman" w:cs="Times New Roman"/>
          <w:i/>
          <w:iCs/>
          <w:sz w:val="24"/>
          <w:szCs w:val="24"/>
        </w:rPr>
        <w:t xml:space="preserve">Climat- </w:t>
      </w:r>
      <w:proofErr w:type="spellStart"/>
      <w:r w:rsidRPr="00106A38">
        <w:rPr>
          <w:rFonts w:ascii="Times New Roman" w:eastAsia="Calibri" w:hAnsi="Times New Roman" w:cs="Times New Roman"/>
          <w:i/>
          <w:iCs/>
          <w:sz w:val="24"/>
          <w:szCs w:val="24"/>
        </w:rPr>
        <w:t>Variable</w:t>
      </w:r>
      <w:r w:rsidRPr="00106A38">
        <w:rPr>
          <w:rFonts w:ascii="Times New Roman" w:eastAsia="Calibri" w:hAnsi="Times New Roman" w:cs="Times New Roman"/>
          <w:i/>
          <w:iCs/>
          <w:sz w:val="24"/>
          <w:szCs w:val="24"/>
          <w:vertAlign w:val="subscript"/>
        </w:rPr>
        <w:t>it</w:t>
      </w:r>
      <w:proofErr w:type="spellEnd"/>
      <w:r w:rsidRPr="00106A38">
        <w:rPr>
          <w:rFonts w:ascii="Times New Roman" w:eastAsia="Calibri" w:hAnsi="Times New Roman" w:cs="Times New Roman"/>
          <w:i/>
          <w:iCs/>
          <w:sz w:val="24"/>
          <w:szCs w:val="24"/>
        </w:rPr>
        <w:t xml:space="preserve"> + β</w:t>
      </w:r>
      <w:r w:rsidRPr="00106A38">
        <w:rPr>
          <w:rFonts w:ascii="Times New Roman" w:eastAsia="Calibri" w:hAnsi="Times New Roman" w:cs="Times New Roman"/>
          <w:i/>
          <w:iCs/>
          <w:sz w:val="24"/>
          <w:szCs w:val="24"/>
          <w:vertAlign w:val="subscript"/>
        </w:rPr>
        <w:t>1</w:t>
      </w:r>
      <w:r w:rsidRPr="00106A38">
        <w:rPr>
          <w:rFonts w:ascii="Times New Roman" w:eastAsia="Calibri" w:hAnsi="Times New Roman" w:cs="Times New Roman"/>
          <w:i/>
          <w:iCs/>
          <w:sz w:val="24"/>
          <w:szCs w:val="24"/>
        </w:rPr>
        <w:t>Climat- Variable</w:t>
      </w:r>
      <w:r w:rsidRPr="00106A38">
        <w:rPr>
          <w:rFonts w:ascii="Times New Roman" w:eastAsia="Calibri" w:hAnsi="Times New Roman" w:cs="Times New Roman"/>
          <w:i/>
          <w:iCs/>
          <w:sz w:val="24"/>
          <w:szCs w:val="24"/>
          <w:vertAlign w:val="subscript"/>
        </w:rPr>
        <w:t>it-1</w:t>
      </w:r>
      <w:r w:rsidRPr="00106A38">
        <w:rPr>
          <w:rFonts w:ascii="Times New Roman" w:eastAsia="Calibri" w:hAnsi="Times New Roman" w:cs="Times New Roman"/>
          <w:i/>
          <w:iCs/>
          <w:sz w:val="24"/>
          <w:szCs w:val="24"/>
        </w:rPr>
        <w:t xml:space="preserve"> + </w:t>
      </w:r>
      <w:proofErr w:type="spellStart"/>
      <w:r w:rsidRPr="00106A38">
        <w:rPr>
          <w:rFonts w:ascii="Times New Roman" w:eastAsia="Calibri" w:hAnsi="Times New Roman" w:cs="Times New Roman"/>
          <w:i/>
          <w:iCs/>
          <w:sz w:val="24"/>
          <w:szCs w:val="24"/>
        </w:rPr>
        <w:t>Ø</w:t>
      </w:r>
      <w:r w:rsidRPr="00106A38">
        <w:rPr>
          <w:rFonts w:ascii="Times New Roman" w:eastAsia="Calibri" w:hAnsi="Times New Roman" w:cs="Times New Roman"/>
          <w:i/>
          <w:iCs/>
          <w:sz w:val="24"/>
          <w:szCs w:val="24"/>
          <w:vertAlign w:val="subscript"/>
        </w:rPr>
        <w:t>i</w:t>
      </w:r>
      <w:proofErr w:type="spellEnd"/>
      <w:r w:rsidRPr="00106A38">
        <w:rPr>
          <w:rFonts w:ascii="Times New Roman" w:eastAsia="Calibri" w:hAnsi="Times New Roman" w:cs="Times New Roman"/>
          <w:i/>
          <w:iCs/>
          <w:sz w:val="24"/>
          <w:szCs w:val="24"/>
          <w:vertAlign w:val="subscript"/>
        </w:rPr>
        <w:t xml:space="preserve"> </w:t>
      </w:r>
      <w:r w:rsidRPr="00106A38">
        <w:rPr>
          <w:rFonts w:ascii="Times New Roman" w:eastAsia="Calibri" w:hAnsi="Times New Roman" w:cs="Times New Roman"/>
          <w:i/>
          <w:iCs/>
          <w:sz w:val="24"/>
          <w:szCs w:val="24"/>
        </w:rPr>
        <w:t>+</w:t>
      </w:r>
      <w:proofErr w:type="spellStart"/>
      <w:r w:rsidRPr="00106A38">
        <w:rPr>
          <w:rFonts w:ascii="Times New Roman" w:eastAsia="Calibri" w:hAnsi="Times New Roman" w:cs="Times New Roman"/>
          <w:i/>
          <w:iCs/>
          <w:sz w:val="24"/>
          <w:szCs w:val="24"/>
        </w:rPr>
        <w:t>Y</w:t>
      </w:r>
      <w:r w:rsidRPr="00106A38">
        <w:rPr>
          <w:rFonts w:ascii="Times New Roman" w:eastAsia="Calibri" w:hAnsi="Times New Roman" w:cs="Times New Roman"/>
          <w:i/>
          <w:iCs/>
          <w:sz w:val="24"/>
          <w:szCs w:val="24"/>
          <w:vertAlign w:val="subscript"/>
        </w:rPr>
        <w:t>t</w:t>
      </w:r>
      <w:proofErr w:type="spellEnd"/>
      <w:r w:rsidRPr="00106A38">
        <w:rPr>
          <w:rFonts w:ascii="Times New Roman" w:eastAsia="Calibri" w:hAnsi="Times New Roman" w:cs="Times New Roman"/>
          <w:i/>
          <w:iCs/>
          <w:sz w:val="24"/>
          <w:szCs w:val="24"/>
        </w:rPr>
        <w:t xml:space="preserve"> + ԑ</w:t>
      </w:r>
      <w:proofErr w:type="spellStart"/>
      <w:r w:rsidRPr="00106A38">
        <w:rPr>
          <w:rFonts w:ascii="Times New Roman" w:eastAsia="Calibri" w:hAnsi="Times New Roman" w:cs="Times New Roman"/>
          <w:i/>
          <w:iCs/>
          <w:sz w:val="24"/>
          <w:szCs w:val="24"/>
          <w:vertAlign w:val="subscript"/>
        </w:rPr>
        <w:t>it</w:t>
      </w:r>
      <w:proofErr w:type="spellEnd"/>
      <w:r w:rsidRPr="00106A38">
        <w:rPr>
          <w:rFonts w:ascii="Times New Roman" w:eastAsia="Calibri" w:hAnsi="Times New Roman" w:cs="Times New Roman"/>
          <w:sz w:val="24"/>
          <w:szCs w:val="24"/>
        </w:rPr>
        <w:t>,</w:t>
      </w:r>
    </w:p>
    <w:p w14:paraId="1B5F50AC" w14:textId="05F6908C" w:rsidR="00552A37" w:rsidRPr="00106A38" w:rsidRDefault="00552A37" w:rsidP="003B30F8">
      <w:pPr>
        <w:spacing w:before="100" w:beforeAutospacing="1" w:after="100" w:afterAutospacing="1" w:line="360" w:lineRule="auto"/>
        <w:jc w:val="both"/>
        <w:rPr>
          <w:rFonts w:ascii="Times New Roman" w:eastAsia="Calibri" w:hAnsi="Times New Roman" w:cs="Times New Roman"/>
          <w:sz w:val="24"/>
          <w:szCs w:val="24"/>
        </w:rPr>
      </w:pPr>
    </w:p>
    <w:p w14:paraId="7DC66767" w14:textId="77777777" w:rsidR="006E09ED" w:rsidRPr="00106A38" w:rsidRDefault="006E09ED" w:rsidP="003B30F8">
      <w:pPr>
        <w:spacing w:before="100" w:beforeAutospacing="1" w:after="100" w:afterAutospacing="1" w:line="360" w:lineRule="auto"/>
        <w:jc w:val="both"/>
        <w:rPr>
          <w:rFonts w:ascii="Times New Roman" w:eastAsia="Calibri" w:hAnsi="Times New Roman" w:cs="Times New Roman"/>
          <w:sz w:val="24"/>
          <w:szCs w:val="24"/>
        </w:rPr>
      </w:pPr>
      <w:r w:rsidRPr="00106A38">
        <w:rPr>
          <w:rFonts w:ascii="Times New Roman" w:eastAsia="Calibri" w:hAnsi="Times New Roman" w:cs="Times New Roman"/>
          <w:sz w:val="24"/>
          <w:szCs w:val="24"/>
        </w:rPr>
        <w:lastRenderedPageBreak/>
        <w:t>Les auteurs se sont intéressés aux biais pouvant exister dans le modèle. Ils ont pris en compte les retards individuels pour savoir si les évènements climatiques ont des effets de retards ou de persistance. Ce modèle permet des calculs simples et facilite l’interprétation des paramètres associés aux variables.</w:t>
      </w:r>
    </w:p>
    <w:p w14:paraId="6ED54D4E" w14:textId="77777777" w:rsidR="006E09ED" w:rsidRPr="00106A38" w:rsidRDefault="006E09ED" w:rsidP="003B30F8">
      <w:pPr>
        <w:spacing w:before="100" w:beforeAutospacing="1" w:after="100" w:afterAutospacing="1" w:line="360" w:lineRule="auto"/>
        <w:jc w:val="both"/>
        <w:rPr>
          <w:rFonts w:ascii="Times New Roman" w:eastAsia="Calibri" w:hAnsi="Times New Roman" w:cs="Times New Roman"/>
          <w:sz w:val="24"/>
          <w:szCs w:val="24"/>
        </w:rPr>
      </w:pPr>
      <w:r w:rsidRPr="00106A38">
        <w:rPr>
          <w:rFonts w:ascii="Times New Roman" w:eastAsia="Calibri" w:hAnsi="Times New Roman" w:cs="Times New Roman"/>
          <w:sz w:val="24"/>
          <w:szCs w:val="24"/>
        </w:rPr>
        <w:t xml:space="preserve">Dans cette optique, tout comme </w:t>
      </w:r>
      <w:proofErr w:type="spellStart"/>
      <w:r w:rsidRPr="00106A38">
        <w:rPr>
          <w:rFonts w:ascii="Times New Roman" w:eastAsia="Calibri" w:hAnsi="Times New Roman" w:cs="Times New Roman"/>
          <w:sz w:val="24"/>
          <w:szCs w:val="24"/>
        </w:rPr>
        <w:t>Hsiang</w:t>
      </w:r>
      <w:proofErr w:type="spellEnd"/>
      <w:r w:rsidRPr="00106A38">
        <w:rPr>
          <w:rFonts w:ascii="Times New Roman" w:eastAsia="Calibri" w:hAnsi="Times New Roman" w:cs="Times New Roman"/>
          <w:sz w:val="24"/>
          <w:szCs w:val="24"/>
        </w:rPr>
        <w:t xml:space="preserve"> et al. (2004), notre étude utilise un modèle économétrique de données de panel. Nous retenons également certaines variables de contrôle de ce modèle. Par ailleurs, sur la base de la littérature, nous complétons la liste des variables explicatives avec d’autres variables pertinentes qui expliquent les conflits entre agriculteurs et éleveurs. Tout comme le modèle de base, notre modèle est spécifié sous la forme d’effet fixe. </w:t>
      </w:r>
    </w:p>
    <w:p w14:paraId="02EA40A8" w14:textId="010D793D" w:rsidR="006E09ED" w:rsidRPr="00106A38" w:rsidRDefault="006E09ED" w:rsidP="003B30F8">
      <w:pPr>
        <w:spacing w:before="100" w:beforeAutospacing="1" w:after="100" w:afterAutospacing="1" w:line="360" w:lineRule="auto"/>
        <w:jc w:val="both"/>
        <w:rPr>
          <w:rFonts w:ascii="Times New Roman" w:eastAsia="Calibri" w:hAnsi="Times New Roman" w:cs="Times New Roman"/>
          <w:sz w:val="24"/>
          <w:szCs w:val="24"/>
        </w:rPr>
      </w:pPr>
      <w:r w:rsidRPr="00106A38">
        <w:rPr>
          <w:rFonts w:ascii="Times New Roman" w:eastAsia="Calibri" w:hAnsi="Times New Roman" w:cs="Times New Roman"/>
          <w:sz w:val="24"/>
          <w:szCs w:val="24"/>
        </w:rPr>
        <w:t>L’hypothèse est que dans une période donnée de l’occurrence du changement climatique, les risques de conflits entre les agriculteurs et les éleveurs s’accentuent. Par conséquent, le modèle à effet fixe utilisé dans cette étude estime l’effet moyen de la variation climatique sur l’issue des conflits entre agriculteurs et éleveurs dans la zone d’étude.</w:t>
      </w:r>
    </w:p>
    <w:p w14:paraId="1A2751BE" w14:textId="3A6C1778" w:rsidR="006E09ED" w:rsidRPr="00106A38" w:rsidRDefault="006E09ED" w:rsidP="003B30F8">
      <w:pPr>
        <w:spacing w:before="100" w:beforeAutospacing="1" w:after="100" w:afterAutospacing="1" w:line="360" w:lineRule="auto"/>
        <w:jc w:val="both"/>
        <w:rPr>
          <w:rFonts w:ascii="Times New Roman" w:eastAsia="Calibri" w:hAnsi="Times New Roman" w:cs="Times New Roman"/>
          <w:sz w:val="24"/>
          <w:szCs w:val="24"/>
        </w:rPr>
      </w:pPr>
      <w:r w:rsidRPr="00106A38">
        <w:rPr>
          <w:rFonts w:ascii="Times New Roman" w:eastAsia="Calibri" w:hAnsi="Times New Roman" w:cs="Times New Roman"/>
          <w:sz w:val="24"/>
          <w:szCs w:val="24"/>
        </w:rPr>
        <w:t>La spécification du modèle est donnée comme suit :</w:t>
      </w:r>
    </w:p>
    <w:p w14:paraId="19D280FF" w14:textId="1567A40A" w:rsidR="00F830D2" w:rsidRPr="00106A38" w:rsidRDefault="00000000" w:rsidP="00D21F3F">
      <w:pPr>
        <w:spacing w:after="0" w:line="360" w:lineRule="auto"/>
        <w:ind w:right="-57"/>
        <w:jc w:val="both"/>
        <w:rPr>
          <w:rFonts w:ascii="Times New Roman" w:eastAsia="Calibri" w:hAnsi="Times New Roman" w:cs="Times New Roman"/>
          <w:b/>
          <w:bCs/>
          <w:sz w:val="24"/>
          <w:szCs w:val="24"/>
        </w:rPr>
      </w:pPr>
      <m:oMath>
        <m:sSub>
          <m:sSubPr>
            <m:ctrlPr>
              <w:rPr>
                <w:rFonts w:ascii="Cambria Math" w:eastAsia="Calibri" w:hAnsi="Cambria Math" w:cs="Times New Roman"/>
                <w:b/>
                <w:bCs/>
                <w:i/>
                <w:sz w:val="24"/>
                <w:szCs w:val="24"/>
              </w:rPr>
            </m:ctrlPr>
          </m:sSubPr>
          <m:e>
            <m:r>
              <m:rPr>
                <m:sty m:val="bi"/>
              </m:rPr>
              <w:rPr>
                <w:rFonts w:ascii="Cambria Math" w:eastAsia="Calibri" w:hAnsi="Cambria Math" w:cs="Times New Roman"/>
                <w:sz w:val="24"/>
                <w:szCs w:val="24"/>
              </w:rPr>
              <m:t>y</m:t>
            </m:r>
          </m:e>
          <m:sub>
            <m:r>
              <m:rPr>
                <m:sty m:val="bi"/>
              </m:rPr>
              <w:rPr>
                <w:rFonts w:ascii="Cambria Math" w:eastAsia="Calibri" w:hAnsi="Cambria Math" w:cs="Times New Roman"/>
                <w:sz w:val="24"/>
                <w:szCs w:val="24"/>
              </w:rPr>
              <m:t>it</m:t>
            </m:r>
          </m:sub>
        </m:sSub>
      </m:oMath>
      <w:r w:rsidR="00AE2747" w:rsidRPr="00106A38">
        <w:rPr>
          <w:rFonts w:ascii="Times New Roman" w:eastAsia="Calibri" w:hAnsi="Times New Roman" w:cs="Times New Roman"/>
          <w:b/>
          <w:bCs/>
          <w:sz w:val="24"/>
          <w:szCs w:val="24"/>
        </w:rPr>
        <w:t xml:space="preserve">= </w:t>
      </w:r>
      <m:oMath>
        <m:sSub>
          <m:sSubPr>
            <m:ctrlPr>
              <w:rPr>
                <w:rFonts w:ascii="Cambria Math" w:eastAsia="Calibri" w:hAnsi="Cambria Math" w:cs="Times New Roman"/>
                <w:b/>
                <w:bCs/>
                <w:i/>
                <w:sz w:val="24"/>
                <w:szCs w:val="24"/>
              </w:rPr>
            </m:ctrlPr>
          </m:sSubPr>
          <m:e>
            <m:r>
              <m:rPr>
                <m:sty m:val="bi"/>
              </m:rPr>
              <w:rPr>
                <w:rFonts w:ascii="Cambria Math" w:eastAsia="Calibri" w:hAnsi="Cambria Math" w:cs="Times New Roman"/>
                <w:sz w:val="24"/>
                <w:szCs w:val="24"/>
              </w:rPr>
              <m:t>α</m:t>
            </m:r>
          </m:e>
          <m:sub>
            <m:r>
              <m:rPr>
                <m:sty m:val="bi"/>
              </m:rPr>
              <w:rPr>
                <w:rFonts w:ascii="Cambria Math" w:eastAsia="Calibri" w:hAnsi="Cambria Math" w:cs="Times New Roman"/>
                <w:sz w:val="24"/>
                <w:szCs w:val="24"/>
              </w:rPr>
              <m:t>i</m:t>
            </m:r>
          </m:sub>
        </m:sSub>
      </m:oMath>
      <w:r w:rsidR="002A3785" w:rsidRPr="00106A38">
        <w:rPr>
          <w:rFonts w:ascii="Times New Roman" w:eastAsia="Calibri" w:hAnsi="Times New Roman" w:cs="Times New Roman"/>
          <w:b/>
          <w:bCs/>
          <w:sz w:val="24"/>
          <w:szCs w:val="24"/>
        </w:rPr>
        <w:t xml:space="preserve"> + </w:t>
      </w:r>
      <m:oMath>
        <m:nary>
          <m:naryPr>
            <m:chr m:val="∑"/>
            <m:limLoc m:val="undOvr"/>
            <m:ctrlPr>
              <w:rPr>
                <w:rFonts w:ascii="Cambria Math" w:eastAsia="Calibri" w:hAnsi="Cambria Math" w:cs="Times New Roman"/>
                <w:b/>
                <w:bCs/>
                <w:i/>
                <w:sz w:val="24"/>
                <w:szCs w:val="24"/>
              </w:rPr>
            </m:ctrlPr>
          </m:naryPr>
          <m:sub>
            <m:r>
              <m:rPr>
                <m:sty m:val="bi"/>
              </m:rPr>
              <w:rPr>
                <w:rFonts w:ascii="Cambria Math" w:eastAsia="Calibri" w:hAnsi="Cambria Math" w:cs="Times New Roman"/>
                <w:sz w:val="24"/>
                <w:szCs w:val="24"/>
              </w:rPr>
              <m:t>k=1</m:t>
            </m:r>
          </m:sub>
          <m:sup>
            <m:r>
              <m:rPr>
                <m:sty m:val="bi"/>
              </m:rPr>
              <w:rPr>
                <w:rFonts w:ascii="Cambria Math" w:eastAsia="Calibri" w:hAnsi="Cambria Math" w:cs="Times New Roman"/>
                <w:sz w:val="24"/>
                <w:szCs w:val="24"/>
              </w:rPr>
              <m:t>4</m:t>
            </m:r>
          </m:sup>
          <m:e>
            <m:sSub>
              <m:sSubPr>
                <m:ctrlPr>
                  <w:rPr>
                    <w:rFonts w:ascii="Cambria Math" w:eastAsia="Calibri" w:hAnsi="Cambria Math" w:cs="Times New Roman"/>
                    <w:b/>
                    <w:bCs/>
                    <w:i/>
                    <w:sz w:val="24"/>
                    <w:szCs w:val="24"/>
                  </w:rPr>
                </m:ctrlPr>
              </m:sSubPr>
              <m:e>
                <m:r>
                  <m:rPr>
                    <m:sty m:val="bi"/>
                  </m:rPr>
                  <w:rPr>
                    <w:rFonts w:ascii="Cambria Math" w:eastAsia="Calibri" w:hAnsi="Cambria Math" w:cs="Times New Roman"/>
                    <w:sz w:val="24"/>
                    <w:szCs w:val="24"/>
                  </w:rPr>
                  <m:t>β</m:t>
                </m:r>
              </m:e>
              <m:sub>
                <m:r>
                  <m:rPr>
                    <m:sty m:val="bi"/>
                  </m:rPr>
                  <w:rPr>
                    <w:rFonts w:ascii="Cambria Math" w:eastAsia="Calibri" w:hAnsi="Cambria Math" w:cs="Times New Roman"/>
                    <w:sz w:val="24"/>
                    <w:szCs w:val="24"/>
                  </w:rPr>
                  <m:t>k</m:t>
                </m:r>
              </m:sub>
            </m:sSub>
            <m:sSub>
              <m:sSubPr>
                <m:ctrlPr>
                  <w:rPr>
                    <w:rFonts w:ascii="Cambria Math" w:eastAsia="Calibri" w:hAnsi="Cambria Math" w:cs="Times New Roman"/>
                    <w:b/>
                    <w:bCs/>
                    <w:i/>
                    <w:sz w:val="24"/>
                    <w:szCs w:val="24"/>
                  </w:rPr>
                </m:ctrlPr>
              </m:sSubPr>
              <m:e>
                <m:r>
                  <m:rPr>
                    <m:sty m:val="bi"/>
                  </m:rPr>
                  <w:rPr>
                    <w:rFonts w:ascii="Cambria Math" w:eastAsia="Calibri" w:hAnsi="Cambria Math" w:cs="Times New Roman"/>
                    <w:sz w:val="24"/>
                    <w:szCs w:val="24"/>
                  </w:rPr>
                  <m:t>X</m:t>
                </m:r>
              </m:e>
              <m:sub>
                <m:r>
                  <m:rPr>
                    <m:sty m:val="bi"/>
                  </m:rPr>
                  <w:rPr>
                    <w:rFonts w:ascii="Cambria Math" w:eastAsia="Calibri" w:hAnsi="Cambria Math" w:cs="Times New Roman"/>
                    <w:sz w:val="24"/>
                    <w:szCs w:val="24"/>
                  </w:rPr>
                  <m:t>kit</m:t>
                </m:r>
              </m:sub>
            </m:sSub>
          </m:e>
        </m:nary>
      </m:oMath>
      <w:r w:rsidR="00D338F4" w:rsidRPr="00106A38">
        <w:rPr>
          <w:rFonts w:ascii="Times New Roman" w:eastAsia="Calibri" w:hAnsi="Times New Roman" w:cs="Times New Roman"/>
          <w:b/>
          <w:bCs/>
          <w:sz w:val="24"/>
          <w:szCs w:val="24"/>
        </w:rPr>
        <w:t xml:space="preserve"> + </w:t>
      </w:r>
      <m:oMath>
        <m:sSub>
          <m:sSubPr>
            <m:ctrlPr>
              <w:rPr>
                <w:rFonts w:ascii="Cambria Math" w:eastAsia="Calibri" w:hAnsi="Cambria Math" w:cs="Times New Roman"/>
                <w:b/>
                <w:bCs/>
                <w:i/>
                <w:sz w:val="24"/>
                <w:szCs w:val="24"/>
              </w:rPr>
            </m:ctrlPr>
          </m:sSubPr>
          <m:e>
            <m:r>
              <m:rPr>
                <m:sty m:val="bi"/>
              </m:rPr>
              <w:rPr>
                <w:rFonts w:ascii="Cambria Math" w:eastAsia="Calibri" w:hAnsi="Cambria Math" w:cs="Times New Roman"/>
                <w:sz w:val="24"/>
                <w:szCs w:val="24"/>
              </w:rPr>
              <m:t>ε</m:t>
            </m:r>
          </m:e>
          <m:sub>
            <m:r>
              <m:rPr>
                <m:sty m:val="bi"/>
              </m:rPr>
              <w:rPr>
                <w:rFonts w:ascii="Cambria Math" w:eastAsia="Calibri" w:hAnsi="Cambria Math" w:cs="Times New Roman"/>
                <w:sz w:val="24"/>
                <w:szCs w:val="24"/>
              </w:rPr>
              <m:t>it</m:t>
            </m:r>
          </m:sub>
        </m:sSub>
      </m:oMath>
      <w:r w:rsidR="00F824AB" w:rsidRPr="00106A38">
        <w:rPr>
          <w:rFonts w:ascii="Times New Roman" w:eastAsia="Calibri" w:hAnsi="Times New Roman" w:cs="Times New Roman"/>
          <w:b/>
          <w:bCs/>
          <w:sz w:val="24"/>
          <w:szCs w:val="24"/>
        </w:rPr>
        <w:tab/>
      </w:r>
      <w:r w:rsidR="00F824AB" w:rsidRPr="00106A38">
        <w:rPr>
          <w:rFonts w:ascii="Times New Roman" w:eastAsia="Calibri" w:hAnsi="Times New Roman" w:cs="Times New Roman"/>
          <w:b/>
          <w:bCs/>
          <w:sz w:val="24"/>
          <w:szCs w:val="24"/>
        </w:rPr>
        <w:tab/>
      </w:r>
      <w:r w:rsidR="00927C47" w:rsidRPr="00106A38">
        <w:rPr>
          <w:rFonts w:ascii="Times New Roman" w:eastAsia="Calibri" w:hAnsi="Times New Roman" w:cs="Times New Roman"/>
          <w:b/>
          <w:bCs/>
          <w:sz w:val="24"/>
          <w:szCs w:val="24"/>
        </w:rPr>
        <w:tab/>
      </w:r>
      <m:oMath>
        <m:d>
          <m:dPr>
            <m:begChr m:val="{"/>
            <m:endChr m:val=""/>
            <m:ctrlPr>
              <w:rPr>
                <w:rFonts w:ascii="Cambria Math" w:eastAsia="Calibri" w:hAnsi="Cambria Math" w:cs="Times New Roman"/>
                <w:i/>
                <w:sz w:val="24"/>
                <w:szCs w:val="24"/>
              </w:rPr>
            </m:ctrlPr>
          </m:dPr>
          <m:e>
            <m:eqArr>
              <m:eqArrPr>
                <m:ctrlPr>
                  <w:rPr>
                    <w:rFonts w:ascii="Cambria Math" w:eastAsia="Calibri" w:hAnsi="Cambria Math" w:cs="Times New Roman"/>
                    <w:i/>
                    <w:sz w:val="24"/>
                    <w:szCs w:val="24"/>
                  </w:rPr>
                </m:ctrlPr>
              </m:eqArrPr>
              <m:e>
                <m:r>
                  <w:rPr>
                    <w:rFonts w:ascii="Cambria Math" w:eastAsia="Calibri" w:hAnsi="Cambria Math" w:cs="Times New Roman"/>
                    <w:sz w:val="24"/>
                    <w:szCs w:val="24"/>
                  </w:rPr>
                  <m:t>i=1,…,N</m:t>
                </m:r>
              </m:e>
              <m:e>
                <m:r>
                  <w:rPr>
                    <w:rFonts w:ascii="Cambria Math" w:eastAsia="Calibri" w:hAnsi="Cambria Math" w:cs="Times New Roman"/>
                    <w:sz w:val="24"/>
                    <w:szCs w:val="24"/>
                  </w:rPr>
                  <m:t>t=1,…,</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T</m:t>
                    </m:r>
                  </m:e>
                  <m:sub>
                    <m:r>
                      <w:rPr>
                        <w:rFonts w:ascii="Cambria Math" w:eastAsia="Calibri" w:hAnsi="Cambria Math" w:cs="Times New Roman"/>
                        <w:sz w:val="24"/>
                        <w:szCs w:val="24"/>
                      </w:rPr>
                      <m:t>i</m:t>
                    </m:r>
                  </m:sub>
                </m:sSub>
              </m:e>
            </m:eqArr>
          </m:e>
        </m:d>
      </m:oMath>
      <w:r w:rsidR="00927C47" w:rsidRPr="00106A38">
        <w:rPr>
          <w:rFonts w:ascii="Times New Roman" w:eastAsia="Calibri" w:hAnsi="Times New Roman" w:cs="Times New Roman"/>
          <w:b/>
          <w:bCs/>
          <w:sz w:val="24"/>
          <w:szCs w:val="24"/>
        </w:rPr>
        <w:tab/>
      </w:r>
      <w:r w:rsidR="00927C47" w:rsidRPr="00106A38">
        <w:rPr>
          <w:rFonts w:ascii="Times New Roman" w:eastAsia="Calibri" w:hAnsi="Times New Roman" w:cs="Times New Roman"/>
          <w:b/>
          <w:bCs/>
          <w:sz w:val="24"/>
          <w:szCs w:val="24"/>
        </w:rPr>
        <w:tab/>
      </w:r>
      <w:r w:rsidR="00927C47" w:rsidRPr="00106A38">
        <w:rPr>
          <w:rFonts w:ascii="Times New Roman" w:eastAsia="Calibri" w:hAnsi="Times New Roman" w:cs="Times New Roman"/>
          <w:b/>
          <w:bCs/>
          <w:sz w:val="24"/>
          <w:szCs w:val="24"/>
        </w:rPr>
        <w:tab/>
      </w:r>
      <w:r w:rsidR="00927C47" w:rsidRPr="00106A38">
        <w:rPr>
          <w:rFonts w:ascii="Times New Roman" w:eastAsia="Calibri" w:hAnsi="Times New Roman" w:cs="Times New Roman"/>
          <w:sz w:val="24"/>
          <w:szCs w:val="24"/>
        </w:rPr>
        <w:t>(1)</w:t>
      </w:r>
    </w:p>
    <w:p w14:paraId="060689B3" w14:textId="4FC0282F" w:rsidR="00D21F3F" w:rsidRPr="00106A38" w:rsidRDefault="00D21F3F" w:rsidP="00D21F3F">
      <w:pPr>
        <w:spacing w:after="0" w:line="360" w:lineRule="auto"/>
        <w:ind w:right="-57"/>
        <w:jc w:val="both"/>
        <w:rPr>
          <w:rFonts w:ascii="Times New Roman" w:eastAsia="Calibri" w:hAnsi="Times New Roman" w:cs="Times New Roman"/>
          <w:sz w:val="24"/>
          <w:szCs w:val="24"/>
        </w:rPr>
      </w:pPr>
      <w:proofErr w:type="gramStart"/>
      <w:r w:rsidRPr="00106A38">
        <w:rPr>
          <w:rFonts w:ascii="Times New Roman" w:eastAsia="Calibri" w:hAnsi="Times New Roman" w:cs="Times New Roman"/>
          <w:sz w:val="24"/>
          <w:szCs w:val="24"/>
        </w:rPr>
        <w:t>avec</w:t>
      </w:r>
      <w:proofErr w:type="gramEnd"/>
      <w:r w:rsidRPr="00106A38">
        <w:rPr>
          <w:rFonts w:ascii="Times New Roman" w:eastAsia="Calibri" w:hAnsi="Times New Roman" w:cs="Times New Roman"/>
          <w:sz w:val="24"/>
          <w:szCs w:val="24"/>
        </w:rPr>
        <w:t> :</w:t>
      </w:r>
    </w:p>
    <w:p w14:paraId="5F5252C7" w14:textId="42DBD1A5" w:rsidR="00D21F3F" w:rsidRPr="00106A38" w:rsidRDefault="00D21F3F" w:rsidP="00D21F3F">
      <w:pPr>
        <w:spacing w:after="0" w:line="360" w:lineRule="auto"/>
        <w:ind w:right="-57"/>
        <w:jc w:val="both"/>
        <w:rPr>
          <w:rFonts w:ascii="Times New Roman" w:eastAsia="Calibri" w:hAnsi="Times New Roman" w:cs="Times New Roman"/>
          <w:sz w:val="24"/>
          <w:szCs w:val="24"/>
        </w:rPr>
      </w:pPr>
      <w:r w:rsidRPr="00106A38">
        <w:rPr>
          <w:rFonts w:ascii="Times New Roman" w:eastAsia="Calibri" w:hAnsi="Times New Roman" w:cs="Times New Roman"/>
          <w:i/>
          <w:iCs/>
          <w:sz w:val="24"/>
          <w:szCs w:val="24"/>
        </w:rPr>
        <w:t>N</w:t>
      </w:r>
      <w:r w:rsidRPr="00106A38">
        <w:rPr>
          <w:rFonts w:ascii="Times New Roman" w:eastAsia="Calibri" w:hAnsi="Times New Roman" w:cs="Times New Roman"/>
          <w:sz w:val="24"/>
          <w:szCs w:val="24"/>
        </w:rPr>
        <w:t>, le nombre d’individus observés ;</w:t>
      </w:r>
    </w:p>
    <w:p w14:paraId="743E93F3" w14:textId="77777777" w:rsidR="00D21F3F" w:rsidRPr="00106A38" w:rsidRDefault="00D21F3F" w:rsidP="00D21F3F">
      <w:pPr>
        <w:spacing w:after="0" w:line="360" w:lineRule="auto"/>
        <w:ind w:right="-57"/>
        <w:jc w:val="both"/>
        <w:rPr>
          <w:rFonts w:ascii="Times New Roman" w:eastAsia="Calibri" w:hAnsi="Times New Roman" w:cs="Times New Roman"/>
          <w:sz w:val="24"/>
          <w:szCs w:val="24"/>
        </w:rPr>
      </w:pPr>
      <w:r w:rsidRPr="00106A38">
        <w:rPr>
          <w:rFonts w:ascii="Times New Roman" w:eastAsia="Calibri" w:hAnsi="Times New Roman" w:cs="Times New Roman"/>
          <w:i/>
          <w:iCs/>
          <w:sz w:val="24"/>
          <w:szCs w:val="24"/>
        </w:rPr>
        <w:t>T</w:t>
      </w:r>
      <w:r w:rsidRPr="00106A38">
        <w:rPr>
          <w:rFonts w:ascii="Times New Roman" w:eastAsia="Calibri" w:hAnsi="Times New Roman" w:cs="Times New Roman"/>
          <w:i/>
          <w:iCs/>
          <w:sz w:val="24"/>
          <w:szCs w:val="24"/>
          <w:vertAlign w:val="subscript"/>
        </w:rPr>
        <w:t>i</w:t>
      </w:r>
      <w:r w:rsidRPr="00106A38">
        <w:rPr>
          <w:rFonts w:ascii="Times New Roman" w:eastAsia="Calibri" w:hAnsi="Times New Roman" w:cs="Times New Roman"/>
          <w:sz w:val="24"/>
          <w:szCs w:val="24"/>
        </w:rPr>
        <w:t xml:space="preserve">, la dimension temporelle ; </w:t>
      </w:r>
    </w:p>
    <w:p w14:paraId="1FBED48E" w14:textId="77777777" w:rsidR="00D21F3F" w:rsidRPr="00106A38" w:rsidRDefault="00D21F3F" w:rsidP="00D21F3F">
      <w:pPr>
        <w:spacing w:after="0" w:line="360" w:lineRule="auto"/>
        <w:ind w:right="-57"/>
        <w:jc w:val="both"/>
        <w:rPr>
          <w:rFonts w:ascii="Times New Roman" w:eastAsia="Calibri" w:hAnsi="Times New Roman" w:cs="Times New Roman"/>
          <w:sz w:val="24"/>
          <w:szCs w:val="24"/>
        </w:rPr>
      </w:pPr>
      <w:r w:rsidRPr="00106A38">
        <w:rPr>
          <w:rFonts w:ascii="Times New Roman" w:eastAsia="Calibri" w:hAnsi="Times New Roman" w:cs="Times New Roman"/>
          <w:i/>
          <w:iCs/>
          <w:sz w:val="24"/>
          <w:szCs w:val="24"/>
        </w:rPr>
        <w:t>K</w:t>
      </w:r>
      <w:r w:rsidRPr="00106A38">
        <w:rPr>
          <w:rFonts w:ascii="Times New Roman" w:eastAsia="Calibri" w:hAnsi="Times New Roman" w:cs="Times New Roman"/>
          <w:i/>
          <w:iCs/>
          <w:sz w:val="24"/>
          <w:szCs w:val="24"/>
          <w:vertAlign w:val="subscript"/>
        </w:rPr>
        <w:t>it</w:t>
      </w:r>
      <w:r w:rsidRPr="00106A38">
        <w:rPr>
          <w:rFonts w:ascii="Times New Roman" w:eastAsia="Calibri" w:hAnsi="Times New Roman" w:cs="Times New Roman"/>
          <w:i/>
          <w:iCs/>
          <w:sz w:val="24"/>
          <w:szCs w:val="24"/>
        </w:rPr>
        <w:t xml:space="preserve">, </w:t>
      </w:r>
      <w:r w:rsidRPr="00106A38">
        <w:rPr>
          <w:rFonts w:ascii="Times New Roman" w:eastAsia="Calibri" w:hAnsi="Times New Roman" w:cs="Times New Roman"/>
          <w:sz w:val="24"/>
          <w:szCs w:val="24"/>
        </w:rPr>
        <w:t>les variables explicatives ;</w:t>
      </w:r>
    </w:p>
    <w:p w14:paraId="76ED080D" w14:textId="77777777" w:rsidR="00D21F3F" w:rsidRPr="00106A38" w:rsidRDefault="00D21F3F" w:rsidP="00D21F3F">
      <w:pPr>
        <w:spacing w:after="0" w:line="360" w:lineRule="auto"/>
        <w:ind w:left="-57" w:right="-57"/>
        <w:jc w:val="both"/>
        <w:rPr>
          <w:rFonts w:ascii="Times New Roman" w:eastAsia="Calibri" w:hAnsi="Times New Roman" w:cs="Times New Roman"/>
          <w:sz w:val="24"/>
          <w:szCs w:val="24"/>
        </w:rPr>
      </w:pPr>
      <w:proofErr w:type="gramStart"/>
      <w:r w:rsidRPr="00106A38">
        <w:rPr>
          <w:rFonts w:ascii="Times New Roman" w:eastAsia="Calibri" w:hAnsi="Times New Roman" w:cs="Times New Roman"/>
          <w:i/>
          <w:iCs/>
          <w:sz w:val="24"/>
          <w:szCs w:val="24"/>
        </w:rPr>
        <w:t>α</w:t>
      </w:r>
      <w:proofErr w:type="gramEnd"/>
      <w:r w:rsidRPr="00106A38">
        <w:rPr>
          <w:rFonts w:ascii="Times New Roman" w:eastAsia="Calibri" w:hAnsi="Times New Roman" w:cs="Times New Roman"/>
          <w:i/>
          <w:iCs/>
          <w:sz w:val="24"/>
          <w:szCs w:val="24"/>
          <w:vertAlign w:val="subscript"/>
        </w:rPr>
        <w:t>i</w:t>
      </w:r>
      <w:r w:rsidRPr="00106A38">
        <w:rPr>
          <w:rFonts w:ascii="Times New Roman" w:eastAsia="Calibri" w:hAnsi="Times New Roman" w:cs="Times New Roman"/>
          <w:i/>
          <w:iCs/>
          <w:sz w:val="24"/>
          <w:szCs w:val="24"/>
        </w:rPr>
        <w:t>,</w:t>
      </w:r>
      <w:r w:rsidRPr="00106A38">
        <w:rPr>
          <w:rFonts w:ascii="Times New Roman" w:eastAsia="Calibri" w:hAnsi="Times New Roman" w:cs="Times New Roman"/>
          <w:sz w:val="24"/>
          <w:szCs w:val="24"/>
        </w:rPr>
        <w:t xml:space="preserve"> la spécificité individuelle supposée fixe ;</w:t>
      </w:r>
    </w:p>
    <w:p w14:paraId="7E5ACAF6" w14:textId="77777777" w:rsidR="00D21F3F" w:rsidRPr="00106A38" w:rsidRDefault="00D21F3F" w:rsidP="00D21F3F">
      <w:pPr>
        <w:spacing w:after="0" w:line="360" w:lineRule="auto"/>
        <w:ind w:left="-57" w:right="-57"/>
        <w:jc w:val="both"/>
        <w:rPr>
          <w:rFonts w:ascii="Times New Roman" w:eastAsia="Calibri" w:hAnsi="Times New Roman" w:cs="Times New Roman"/>
          <w:sz w:val="24"/>
          <w:szCs w:val="24"/>
        </w:rPr>
      </w:pPr>
      <w:proofErr w:type="spellStart"/>
      <w:r w:rsidRPr="00106A38">
        <w:rPr>
          <w:rFonts w:ascii="Times New Roman" w:eastAsia="Calibri" w:hAnsi="Times New Roman" w:cs="Times New Roman"/>
          <w:i/>
          <w:iCs/>
          <w:sz w:val="24"/>
          <w:szCs w:val="24"/>
        </w:rPr>
        <w:t>X</w:t>
      </w:r>
      <w:r w:rsidRPr="00106A38">
        <w:rPr>
          <w:rFonts w:ascii="Times New Roman" w:eastAsia="Calibri" w:hAnsi="Times New Roman" w:cs="Times New Roman"/>
          <w:i/>
          <w:iCs/>
          <w:sz w:val="24"/>
          <w:szCs w:val="24"/>
          <w:vertAlign w:val="subscript"/>
        </w:rPr>
        <w:t>kit</w:t>
      </w:r>
      <w:proofErr w:type="spellEnd"/>
      <w:r w:rsidRPr="00106A38">
        <w:rPr>
          <w:rFonts w:ascii="Times New Roman" w:eastAsia="Calibri" w:hAnsi="Times New Roman" w:cs="Times New Roman"/>
          <w:i/>
          <w:iCs/>
          <w:sz w:val="24"/>
          <w:szCs w:val="24"/>
        </w:rPr>
        <w:t>,</w:t>
      </w:r>
      <w:r w:rsidRPr="00106A38">
        <w:rPr>
          <w:rFonts w:ascii="Times New Roman" w:eastAsia="Calibri" w:hAnsi="Times New Roman" w:cs="Times New Roman"/>
          <w:sz w:val="24"/>
          <w:szCs w:val="24"/>
        </w:rPr>
        <w:t xml:space="preserve"> les facteurs explicatifs variables dans le temps ;</w:t>
      </w:r>
    </w:p>
    <w:p w14:paraId="7C294376" w14:textId="77777777" w:rsidR="00D21F3F" w:rsidRPr="00106A38" w:rsidRDefault="00D21F3F" w:rsidP="00D21F3F">
      <w:pPr>
        <w:spacing w:after="0" w:line="360" w:lineRule="auto"/>
        <w:ind w:left="-57" w:right="-57"/>
        <w:jc w:val="both"/>
        <w:rPr>
          <w:rFonts w:ascii="Times New Roman" w:eastAsia="Calibri" w:hAnsi="Times New Roman" w:cs="Times New Roman"/>
          <w:sz w:val="24"/>
          <w:szCs w:val="24"/>
        </w:rPr>
      </w:pPr>
      <w:r w:rsidRPr="00106A38">
        <w:rPr>
          <w:rFonts w:ascii="Times New Roman" w:eastAsia="Calibri" w:hAnsi="Times New Roman" w:cs="Times New Roman"/>
          <w:position w:val="-12"/>
          <w:sz w:val="24"/>
          <w:szCs w:val="24"/>
        </w:rPr>
        <w:object w:dxaOrig="267" w:dyaOrig="432" w14:anchorId="6BBA26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49" o:spid="_x0000_i1025" type="#_x0000_t75" style="width:14.05pt;height:21.95pt;visibility:visible;mso-wrap-distance-left:0;mso-wrap-distance-right:0" o:ole="">
            <v:imagedata r:id="rId16" o:title="" embosscolor="white"/>
          </v:shape>
          <o:OLEObject Type="Embed" ProgID="Equation.3" ShapeID="1049" DrawAspect="Content" ObjectID="_1735411023" r:id="rId17"/>
        </w:object>
      </w:r>
      <w:r w:rsidRPr="00106A38">
        <w:rPr>
          <w:rFonts w:ascii="Times New Roman" w:eastAsia="Calibri" w:hAnsi="Times New Roman" w:cs="Times New Roman"/>
          <w:sz w:val="24"/>
          <w:szCs w:val="24"/>
        </w:rPr>
        <w:t>, le terme d’erreur.</w:t>
      </w:r>
    </w:p>
    <w:p w14:paraId="560E0F0F" w14:textId="77777777" w:rsidR="00D21F3F" w:rsidRPr="00106A38" w:rsidRDefault="00D21F3F" w:rsidP="003B30F8">
      <w:pPr>
        <w:spacing w:before="100" w:beforeAutospacing="1" w:after="100" w:afterAutospacing="1" w:line="360" w:lineRule="auto"/>
        <w:jc w:val="both"/>
        <w:rPr>
          <w:rFonts w:ascii="Times New Roman" w:eastAsia="Calibri" w:hAnsi="Times New Roman" w:cs="Times New Roman"/>
          <w:sz w:val="24"/>
          <w:szCs w:val="24"/>
        </w:rPr>
      </w:pPr>
      <w:r w:rsidRPr="00106A38">
        <w:rPr>
          <w:rFonts w:ascii="Times New Roman" w:eastAsia="Calibri" w:hAnsi="Times New Roman" w:cs="Times New Roman"/>
          <w:sz w:val="24"/>
          <w:szCs w:val="24"/>
        </w:rPr>
        <w:t>Le modèle à effets fixes constants d’un individu à l’autre, suppose que les relations entre la variable dépendante et les variables explicatives sont identiques pour tous les individus.</w:t>
      </w:r>
    </w:p>
    <w:p w14:paraId="5DF7C349" w14:textId="77777777" w:rsidR="00D21F3F" w:rsidRPr="00106A38" w:rsidRDefault="00D21F3F" w:rsidP="003B30F8">
      <w:pPr>
        <w:spacing w:before="100" w:beforeAutospacing="1" w:after="100" w:afterAutospacing="1" w:line="360" w:lineRule="auto"/>
        <w:jc w:val="both"/>
        <w:rPr>
          <w:rFonts w:ascii="Times New Roman" w:eastAsia="Calibri" w:hAnsi="Times New Roman" w:cs="Times New Roman"/>
          <w:sz w:val="24"/>
          <w:szCs w:val="24"/>
        </w:rPr>
      </w:pPr>
      <w:r w:rsidRPr="00106A38">
        <w:rPr>
          <w:rFonts w:ascii="Times New Roman" w:eastAsia="Calibri" w:hAnsi="Times New Roman" w:cs="Times New Roman"/>
          <w:sz w:val="24"/>
          <w:szCs w:val="24"/>
        </w:rPr>
        <w:t xml:space="preserve">À partir de la relation ci-dessus, on obtient le modèle suivant en mettant en relation l’agriculteur </w:t>
      </w:r>
      <w:r w:rsidRPr="00106A38">
        <w:rPr>
          <w:rFonts w:ascii="Times New Roman" w:eastAsia="Calibri" w:hAnsi="Times New Roman" w:cs="Times New Roman"/>
          <w:i/>
          <w:iCs/>
          <w:sz w:val="24"/>
          <w:szCs w:val="24"/>
        </w:rPr>
        <w:t>i</w:t>
      </w:r>
      <w:r w:rsidRPr="00106A38">
        <w:rPr>
          <w:rFonts w:ascii="Times New Roman" w:eastAsia="Calibri" w:hAnsi="Times New Roman" w:cs="Times New Roman"/>
          <w:sz w:val="24"/>
          <w:szCs w:val="24"/>
        </w:rPr>
        <w:t xml:space="preserve"> et l’éleveur</w:t>
      </w:r>
      <w:r w:rsidRPr="00106A38">
        <w:rPr>
          <w:rFonts w:ascii="Times New Roman" w:eastAsia="Calibri" w:hAnsi="Times New Roman" w:cs="Times New Roman"/>
          <w:i/>
          <w:iCs/>
          <w:sz w:val="24"/>
          <w:szCs w:val="24"/>
        </w:rPr>
        <w:t xml:space="preserve"> j </w:t>
      </w:r>
      <w:r w:rsidRPr="00106A38">
        <w:rPr>
          <w:rFonts w:ascii="Times New Roman" w:eastAsia="Calibri" w:hAnsi="Times New Roman" w:cs="Times New Roman"/>
          <w:sz w:val="24"/>
          <w:szCs w:val="24"/>
        </w:rPr>
        <w:t>:</w:t>
      </w:r>
    </w:p>
    <w:p w14:paraId="338D7903" w14:textId="77777777" w:rsidR="00D21F3F" w:rsidRPr="00106A38" w:rsidRDefault="00D21F3F" w:rsidP="00D21F3F">
      <w:pPr>
        <w:spacing w:after="0" w:line="360" w:lineRule="auto"/>
        <w:ind w:left="-57" w:right="-57"/>
        <w:rPr>
          <w:rFonts w:ascii="Times New Roman" w:eastAsia="Calibri" w:hAnsi="Times New Roman" w:cs="Times New Roman"/>
          <w:bCs/>
          <w:iCs/>
          <w:sz w:val="24"/>
          <w:szCs w:val="24"/>
          <w:vertAlign w:val="subscript"/>
        </w:rPr>
      </w:pPr>
      <w:r w:rsidRPr="00106A38">
        <w:rPr>
          <w:rFonts w:ascii="Times New Roman" w:eastAsia="Calibri" w:hAnsi="Times New Roman" w:cs="Times New Roman"/>
          <w:bCs/>
          <w:i/>
          <w:sz w:val="24"/>
          <w:szCs w:val="24"/>
        </w:rPr>
        <w:lastRenderedPageBreak/>
        <w:t>LnConflit</w:t>
      </w:r>
      <w:r w:rsidRPr="00106A38">
        <w:rPr>
          <w:rFonts w:ascii="Times New Roman" w:eastAsia="Calibri" w:hAnsi="Times New Roman" w:cs="Times New Roman"/>
          <w:bCs/>
          <w:i/>
          <w:sz w:val="24"/>
          <w:szCs w:val="24"/>
          <w:vertAlign w:val="subscript"/>
        </w:rPr>
        <w:t xml:space="preserve">ijt </w:t>
      </w:r>
      <w:r w:rsidRPr="00106A38">
        <w:rPr>
          <w:rFonts w:ascii="Times New Roman" w:eastAsia="Calibri" w:hAnsi="Times New Roman" w:cs="Times New Roman"/>
          <w:bCs/>
          <w:i/>
          <w:sz w:val="24"/>
          <w:szCs w:val="24"/>
        </w:rPr>
        <w:t>= α+β</w:t>
      </w:r>
      <w:r w:rsidRPr="00106A38">
        <w:rPr>
          <w:rFonts w:ascii="Times New Roman" w:eastAsia="Calibri" w:hAnsi="Times New Roman" w:cs="Times New Roman"/>
          <w:bCs/>
          <w:i/>
          <w:sz w:val="24"/>
          <w:szCs w:val="24"/>
          <w:vertAlign w:val="subscript"/>
        </w:rPr>
        <w:t>1</w:t>
      </w:r>
      <w:r w:rsidRPr="00106A38">
        <w:rPr>
          <w:rFonts w:ascii="Times New Roman" w:eastAsia="Calibri" w:hAnsi="Times New Roman" w:cs="Times New Roman"/>
          <w:bCs/>
          <w:i/>
          <w:sz w:val="24"/>
          <w:szCs w:val="24"/>
        </w:rPr>
        <w:t>LnPluie</w:t>
      </w:r>
      <w:r w:rsidRPr="00106A38">
        <w:rPr>
          <w:rFonts w:ascii="Times New Roman" w:eastAsia="Calibri" w:hAnsi="Times New Roman" w:cs="Times New Roman"/>
          <w:bCs/>
          <w:i/>
          <w:sz w:val="24"/>
          <w:szCs w:val="24"/>
          <w:vertAlign w:val="subscript"/>
        </w:rPr>
        <w:t>t</w:t>
      </w:r>
      <w:r w:rsidRPr="00106A38">
        <w:rPr>
          <w:rFonts w:ascii="Times New Roman" w:eastAsia="Calibri" w:hAnsi="Times New Roman" w:cs="Times New Roman"/>
          <w:bCs/>
          <w:i/>
          <w:sz w:val="24"/>
          <w:szCs w:val="24"/>
        </w:rPr>
        <w:t>+β</w:t>
      </w:r>
      <w:r w:rsidRPr="00106A38">
        <w:rPr>
          <w:rFonts w:ascii="Times New Roman" w:eastAsia="Calibri" w:hAnsi="Times New Roman" w:cs="Times New Roman"/>
          <w:bCs/>
          <w:i/>
          <w:sz w:val="24"/>
          <w:szCs w:val="24"/>
          <w:vertAlign w:val="subscript"/>
        </w:rPr>
        <w:t xml:space="preserve">2 </w:t>
      </w:r>
      <w:proofErr w:type="gramStart"/>
      <w:r w:rsidRPr="00106A38">
        <w:rPr>
          <w:rFonts w:ascii="Times New Roman" w:eastAsia="Calibri" w:hAnsi="Times New Roman" w:cs="Times New Roman"/>
          <w:bCs/>
          <w:i/>
          <w:sz w:val="24"/>
          <w:szCs w:val="24"/>
        </w:rPr>
        <w:t>TempSH</w:t>
      </w:r>
      <w:r w:rsidRPr="00106A38">
        <w:rPr>
          <w:rFonts w:ascii="Times New Roman" w:eastAsia="Calibri" w:hAnsi="Times New Roman" w:cs="Times New Roman"/>
          <w:bCs/>
          <w:i/>
          <w:sz w:val="24"/>
          <w:szCs w:val="24"/>
          <w:vertAlign w:val="subscript"/>
        </w:rPr>
        <w:t>,t</w:t>
      </w:r>
      <w:proofErr w:type="gramEnd"/>
      <w:r w:rsidRPr="00106A38">
        <w:rPr>
          <w:rFonts w:ascii="Times New Roman" w:eastAsia="Calibri" w:hAnsi="Times New Roman" w:cs="Times New Roman"/>
          <w:bCs/>
          <w:i/>
          <w:sz w:val="24"/>
          <w:szCs w:val="24"/>
        </w:rPr>
        <w:t>+β</w:t>
      </w:r>
      <w:r w:rsidRPr="00106A38">
        <w:rPr>
          <w:rFonts w:ascii="Times New Roman" w:eastAsia="Calibri" w:hAnsi="Times New Roman" w:cs="Times New Roman"/>
          <w:bCs/>
          <w:i/>
          <w:sz w:val="24"/>
          <w:szCs w:val="24"/>
          <w:vertAlign w:val="subscript"/>
        </w:rPr>
        <w:t>3</w:t>
      </w:r>
      <w:r w:rsidRPr="00106A38">
        <w:rPr>
          <w:rFonts w:ascii="Times New Roman" w:eastAsia="Calibri" w:hAnsi="Times New Roman" w:cs="Times New Roman"/>
          <w:bCs/>
          <w:i/>
          <w:sz w:val="24"/>
          <w:szCs w:val="24"/>
        </w:rPr>
        <w:t>TempSH2</w:t>
      </w:r>
      <w:r w:rsidRPr="00106A38">
        <w:rPr>
          <w:rFonts w:ascii="Times New Roman" w:eastAsia="Calibri" w:hAnsi="Times New Roman" w:cs="Times New Roman"/>
          <w:bCs/>
          <w:i/>
          <w:sz w:val="24"/>
          <w:szCs w:val="24"/>
          <w:vertAlign w:val="subscript"/>
        </w:rPr>
        <w:t>t</w:t>
      </w:r>
      <w:r w:rsidRPr="00106A38">
        <w:rPr>
          <w:rFonts w:ascii="Times New Roman" w:eastAsia="Calibri" w:hAnsi="Times New Roman" w:cs="Times New Roman"/>
          <w:bCs/>
          <w:i/>
          <w:sz w:val="24"/>
          <w:szCs w:val="24"/>
        </w:rPr>
        <w:t>+ β</w:t>
      </w:r>
      <w:r w:rsidRPr="00106A38">
        <w:rPr>
          <w:rFonts w:ascii="Times New Roman" w:eastAsia="Calibri" w:hAnsi="Times New Roman" w:cs="Times New Roman"/>
          <w:bCs/>
          <w:i/>
          <w:sz w:val="24"/>
          <w:szCs w:val="24"/>
          <w:vertAlign w:val="subscript"/>
        </w:rPr>
        <w:t>4</w:t>
      </w:r>
      <w:r w:rsidRPr="00106A38">
        <w:rPr>
          <w:rFonts w:ascii="Times New Roman" w:eastAsia="Calibri" w:hAnsi="Times New Roman" w:cs="Times New Roman"/>
          <w:bCs/>
          <w:i/>
          <w:sz w:val="24"/>
          <w:szCs w:val="24"/>
        </w:rPr>
        <w:t>Sitparcel</w:t>
      </w:r>
      <w:r w:rsidRPr="00106A38">
        <w:rPr>
          <w:rFonts w:ascii="Times New Roman" w:eastAsia="Calibri" w:hAnsi="Times New Roman" w:cs="Times New Roman"/>
          <w:bCs/>
          <w:i/>
          <w:sz w:val="24"/>
          <w:szCs w:val="24"/>
          <w:vertAlign w:val="subscript"/>
        </w:rPr>
        <w:t>i</w:t>
      </w:r>
      <w:r w:rsidRPr="00106A38">
        <w:rPr>
          <w:rFonts w:ascii="Times New Roman" w:eastAsia="Calibri" w:hAnsi="Times New Roman" w:cs="Times New Roman"/>
          <w:bCs/>
          <w:i/>
          <w:sz w:val="24"/>
          <w:szCs w:val="24"/>
        </w:rPr>
        <w:t>+ β</w:t>
      </w:r>
      <w:r w:rsidRPr="00106A38">
        <w:rPr>
          <w:rFonts w:ascii="Times New Roman" w:eastAsia="Calibri" w:hAnsi="Times New Roman" w:cs="Times New Roman"/>
          <w:bCs/>
          <w:i/>
          <w:sz w:val="24"/>
          <w:szCs w:val="24"/>
          <w:vertAlign w:val="subscript"/>
        </w:rPr>
        <w:t>5</w:t>
      </w:r>
      <w:r w:rsidRPr="00106A38">
        <w:rPr>
          <w:rFonts w:ascii="Times New Roman" w:eastAsia="Calibri" w:hAnsi="Times New Roman" w:cs="Times New Roman"/>
          <w:bCs/>
          <w:i/>
          <w:sz w:val="24"/>
          <w:szCs w:val="24"/>
        </w:rPr>
        <w:t>Jachère</w:t>
      </w:r>
      <w:r w:rsidRPr="00106A38">
        <w:rPr>
          <w:rFonts w:ascii="Times New Roman" w:eastAsia="Calibri" w:hAnsi="Times New Roman" w:cs="Times New Roman"/>
          <w:bCs/>
          <w:i/>
          <w:sz w:val="24"/>
          <w:szCs w:val="24"/>
          <w:vertAlign w:val="subscript"/>
        </w:rPr>
        <w:t>i</w:t>
      </w:r>
      <w:r w:rsidRPr="00106A38">
        <w:rPr>
          <w:rFonts w:ascii="Times New Roman" w:eastAsia="Calibri" w:hAnsi="Times New Roman" w:cs="Times New Roman"/>
          <w:bCs/>
          <w:i/>
          <w:sz w:val="24"/>
          <w:szCs w:val="24"/>
        </w:rPr>
        <w:t>+ β</w:t>
      </w:r>
      <w:r w:rsidRPr="00106A38">
        <w:rPr>
          <w:rFonts w:ascii="Times New Roman" w:eastAsia="Calibri" w:hAnsi="Times New Roman" w:cs="Times New Roman"/>
          <w:bCs/>
          <w:i/>
          <w:sz w:val="24"/>
          <w:szCs w:val="24"/>
          <w:vertAlign w:val="subscript"/>
        </w:rPr>
        <w:t>6</w:t>
      </w:r>
      <w:r w:rsidRPr="00106A38">
        <w:rPr>
          <w:rFonts w:ascii="Times New Roman" w:eastAsia="Calibri" w:hAnsi="Times New Roman" w:cs="Times New Roman"/>
          <w:bCs/>
          <w:i/>
          <w:sz w:val="24"/>
          <w:szCs w:val="24"/>
        </w:rPr>
        <w:t>Transhu</w:t>
      </w:r>
      <w:r w:rsidRPr="00106A38">
        <w:rPr>
          <w:rFonts w:ascii="Times New Roman" w:eastAsia="Calibri" w:hAnsi="Times New Roman" w:cs="Times New Roman"/>
          <w:bCs/>
          <w:i/>
          <w:sz w:val="24"/>
          <w:szCs w:val="24"/>
          <w:vertAlign w:val="subscript"/>
        </w:rPr>
        <w:t>j</w:t>
      </w:r>
      <w:r w:rsidRPr="00106A38">
        <w:rPr>
          <w:rFonts w:ascii="Times New Roman" w:eastAsia="Calibri" w:hAnsi="Times New Roman" w:cs="Times New Roman"/>
          <w:bCs/>
          <w:i/>
          <w:sz w:val="24"/>
          <w:szCs w:val="24"/>
        </w:rPr>
        <w:t>+ β</w:t>
      </w:r>
      <w:r w:rsidRPr="00106A38">
        <w:rPr>
          <w:rFonts w:ascii="Times New Roman" w:eastAsia="Calibri" w:hAnsi="Times New Roman" w:cs="Times New Roman"/>
          <w:bCs/>
          <w:i/>
          <w:sz w:val="24"/>
          <w:szCs w:val="24"/>
          <w:vertAlign w:val="subscript"/>
        </w:rPr>
        <w:t>7</w:t>
      </w:r>
      <w:r w:rsidRPr="00106A38">
        <w:rPr>
          <w:rFonts w:ascii="Times New Roman" w:eastAsia="Calibri" w:hAnsi="Times New Roman" w:cs="Times New Roman"/>
          <w:bCs/>
          <w:i/>
          <w:sz w:val="24"/>
          <w:szCs w:val="24"/>
        </w:rPr>
        <w:t>Localité</w:t>
      </w:r>
      <w:r w:rsidRPr="00106A38">
        <w:rPr>
          <w:rFonts w:ascii="Times New Roman" w:eastAsia="Calibri" w:hAnsi="Times New Roman" w:cs="Times New Roman"/>
          <w:bCs/>
          <w:i/>
          <w:sz w:val="24"/>
          <w:szCs w:val="24"/>
          <w:vertAlign w:val="subscript"/>
        </w:rPr>
        <w:t>ij</w:t>
      </w:r>
      <w:r w:rsidRPr="00106A38">
        <w:rPr>
          <w:rFonts w:ascii="Times New Roman" w:eastAsia="Calibri" w:hAnsi="Times New Roman" w:cs="Times New Roman"/>
          <w:bCs/>
          <w:i/>
          <w:sz w:val="24"/>
          <w:szCs w:val="24"/>
        </w:rPr>
        <w:t>+β</w:t>
      </w:r>
      <w:r w:rsidRPr="00106A38">
        <w:rPr>
          <w:rFonts w:ascii="Times New Roman" w:eastAsia="Calibri" w:hAnsi="Times New Roman" w:cs="Times New Roman"/>
          <w:bCs/>
          <w:i/>
          <w:sz w:val="24"/>
          <w:szCs w:val="24"/>
          <w:vertAlign w:val="subscript"/>
        </w:rPr>
        <w:t>8</w:t>
      </w:r>
      <w:r w:rsidRPr="00106A38">
        <w:rPr>
          <w:rFonts w:ascii="Times New Roman" w:eastAsia="Calibri" w:hAnsi="Times New Roman" w:cs="Times New Roman"/>
          <w:bCs/>
          <w:i/>
          <w:sz w:val="24"/>
          <w:szCs w:val="24"/>
        </w:rPr>
        <w:t>Hpâturage</w:t>
      </w:r>
      <w:r w:rsidRPr="00106A38">
        <w:rPr>
          <w:rFonts w:ascii="Times New Roman" w:eastAsia="Calibri" w:hAnsi="Times New Roman" w:cs="Times New Roman"/>
          <w:bCs/>
          <w:i/>
          <w:sz w:val="24"/>
          <w:szCs w:val="24"/>
          <w:vertAlign w:val="subscript"/>
        </w:rPr>
        <w:t>jt</w:t>
      </w:r>
      <w:r w:rsidRPr="00106A38">
        <w:rPr>
          <w:rFonts w:ascii="Times New Roman" w:eastAsia="Calibri" w:hAnsi="Times New Roman" w:cs="Times New Roman"/>
          <w:bCs/>
          <w:i/>
          <w:sz w:val="24"/>
          <w:szCs w:val="24"/>
        </w:rPr>
        <w:t>+β</w:t>
      </w:r>
      <w:r w:rsidRPr="00106A38">
        <w:rPr>
          <w:rFonts w:ascii="Times New Roman" w:eastAsia="Calibri" w:hAnsi="Times New Roman" w:cs="Times New Roman"/>
          <w:bCs/>
          <w:i/>
          <w:sz w:val="24"/>
          <w:szCs w:val="24"/>
          <w:vertAlign w:val="subscript"/>
        </w:rPr>
        <w:t>9</w:t>
      </w:r>
      <w:r w:rsidRPr="00106A38">
        <w:rPr>
          <w:rFonts w:ascii="Times New Roman" w:eastAsia="Calibri" w:hAnsi="Times New Roman" w:cs="Times New Roman"/>
          <w:bCs/>
          <w:i/>
          <w:sz w:val="24"/>
          <w:szCs w:val="24"/>
        </w:rPr>
        <w:t>LnTravailleur</w:t>
      </w:r>
      <w:r w:rsidRPr="00106A38">
        <w:rPr>
          <w:rFonts w:ascii="Times New Roman" w:eastAsia="Calibri" w:hAnsi="Times New Roman" w:cs="Times New Roman"/>
          <w:bCs/>
          <w:i/>
          <w:sz w:val="24"/>
          <w:szCs w:val="24"/>
          <w:vertAlign w:val="subscript"/>
        </w:rPr>
        <w:t>ijt</w:t>
      </w:r>
      <w:r w:rsidRPr="00106A38">
        <w:rPr>
          <w:rFonts w:ascii="Times New Roman" w:eastAsia="Calibri" w:hAnsi="Times New Roman" w:cs="Times New Roman"/>
          <w:bCs/>
          <w:i/>
          <w:sz w:val="24"/>
          <w:szCs w:val="24"/>
        </w:rPr>
        <w:t>+ β</w:t>
      </w:r>
      <w:r w:rsidRPr="00106A38">
        <w:rPr>
          <w:rFonts w:ascii="Times New Roman" w:eastAsia="Calibri" w:hAnsi="Times New Roman" w:cs="Times New Roman"/>
          <w:bCs/>
          <w:i/>
          <w:sz w:val="24"/>
          <w:szCs w:val="24"/>
          <w:vertAlign w:val="subscript"/>
        </w:rPr>
        <w:t>10</w:t>
      </w:r>
      <w:r w:rsidRPr="00106A38">
        <w:rPr>
          <w:rFonts w:ascii="Times New Roman" w:eastAsia="Calibri" w:hAnsi="Times New Roman" w:cs="Times New Roman"/>
          <w:bCs/>
          <w:i/>
          <w:sz w:val="24"/>
          <w:szCs w:val="24"/>
        </w:rPr>
        <w:t>Abreuvage</w:t>
      </w:r>
      <w:r w:rsidRPr="00106A38">
        <w:rPr>
          <w:rFonts w:ascii="Times New Roman" w:eastAsia="Calibri" w:hAnsi="Times New Roman" w:cs="Times New Roman"/>
          <w:bCs/>
          <w:i/>
          <w:sz w:val="24"/>
          <w:szCs w:val="24"/>
          <w:vertAlign w:val="subscript"/>
        </w:rPr>
        <w:t>i</w:t>
      </w:r>
      <w:r w:rsidRPr="00106A38">
        <w:rPr>
          <w:rFonts w:ascii="Times New Roman" w:eastAsia="Calibri" w:hAnsi="Times New Roman" w:cs="Times New Roman"/>
          <w:bCs/>
          <w:i/>
          <w:sz w:val="24"/>
          <w:szCs w:val="24"/>
        </w:rPr>
        <w:t>+ β</w:t>
      </w:r>
      <w:r w:rsidRPr="00106A38">
        <w:rPr>
          <w:rFonts w:ascii="Times New Roman" w:eastAsia="Calibri" w:hAnsi="Times New Roman" w:cs="Times New Roman"/>
          <w:bCs/>
          <w:i/>
          <w:sz w:val="24"/>
          <w:szCs w:val="24"/>
          <w:vertAlign w:val="subscript"/>
        </w:rPr>
        <w:t>11</w:t>
      </w:r>
      <w:r w:rsidRPr="00106A38">
        <w:rPr>
          <w:rFonts w:ascii="Times New Roman" w:eastAsia="Calibri" w:hAnsi="Times New Roman" w:cs="Times New Roman"/>
          <w:bCs/>
          <w:i/>
          <w:sz w:val="24"/>
          <w:szCs w:val="24"/>
        </w:rPr>
        <w:t>Bétail</w:t>
      </w:r>
      <w:r w:rsidRPr="00106A38">
        <w:rPr>
          <w:rFonts w:ascii="Times New Roman" w:eastAsia="Calibri" w:hAnsi="Times New Roman" w:cs="Times New Roman"/>
          <w:bCs/>
          <w:i/>
          <w:sz w:val="24"/>
          <w:szCs w:val="24"/>
          <w:vertAlign w:val="subscript"/>
        </w:rPr>
        <w:t>jt</w:t>
      </w:r>
      <w:r w:rsidRPr="00106A38">
        <w:rPr>
          <w:rFonts w:ascii="Times New Roman" w:eastAsia="Calibri" w:hAnsi="Times New Roman" w:cs="Times New Roman"/>
          <w:bCs/>
          <w:i/>
          <w:sz w:val="24"/>
          <w:szCs w:val="24"/>
        </w:rPr>
        <w:t>+ β</w:t>
      </w:r>
      <w:r w:rsidRPr="00106A38">
        <w:rPr>
          <w:rFonts w:ascii="Times New Roman" w:eastAsia="Calibri" w:hAnsi="Times New Roman" w:cs="Times New Roman"/>
          <w:bCs/>
          <w:i/>
          <w:sz w:val="24"/>
          <w:szCs w:val="24"/>
          <w:vertAlign w:val="subscript"/>
        </w:rPr>
        <w:t>12</w:t>
      </w:r>
      <w:r w:rsidRPr="00106A38">
        <w:rPr>
          <w:rFonts w:ascii="Times New Roman" w:eastAsia="Calibri" w:hAnsi="Times New Roman" w:cs="Times New Roman"/>
          <w:bCs/>
          <w:i/>
          <w:sz w:val="24"/>
          <w:szCs w:val="24"/>
        </w:rPr>
        <w:t>Fumure</w:t>
      </w:r>
      <w:r w:rsidRPr="00106A38">
        <w:rPr>
          <w:rFonts w:ascii="Times New Roman" w:eastAsia="Calibri" w:hAnsi="Times New Roman" w:cs="Times New Roman"/>
          <w:bCs/>
          <w:i/>
          <w:sz w:val="24"/>
          <w:szCs w:val="24"/>
          <w:vertAlign w:val="subscript"/>
        </w:rPr>
        <w:t>it</w:t>
      </w:r>
      <w:r w:rsidRPr="00106A38">
        <w:rPr>
          <w:rFonts w:ascii="Times New Roman" w:eastAsia="Calibri" w:hAnsi="Times New Roman" w:cs="Times New Roman"/>
          <w:bCs/>
          <w:i/>
          <w:sz w:val="24"/>
          <w:szCs w:val="24"/>
        </w:rPr>
        <w:t>+ ε</w:t>
      </w:r>
      <w:r w:rsidRPr="00106A38">
        <w:rPr>
          <w:rFonts w:ascii="Times New Roman" w:eastAsia="Calibri" w:hAnsi="Times New Roman" w:cs="Times New Roman"/>
          <w:bCs/>
          <w:i/>
          <w:sz w:val="24"/>
          <w:szCs w:val="24"/>
          <w:vertAlign w:val="subscript"/>
        </w:rPr>
        <w:t>i,t</w:t>
      </w:r>
    </w:p>
    <w:p w14:paraId="55682FA5" w14:textId="77777777" w:rsidR="00D21F3F" w:rsidRPr="00106A38" w:rsidRDefault="00D21F3F" w:rsidP="00D21F3F">
      <w:pPr>
        <w:spacing w:after="0" w:line="360" w:lineRule="auto"/>
        <w:ind w:left="-57" w:right="-57"/>
        <w:rPr>
          <w:rFonts w:ascii="Times New Roman" w:eastAsia="Calibri" w:hAnsi="Times New Roman" w:cs="Times New Roman"/>
          <w:bCs/>
          <w:iCs/>
          <w:sz w:val="24"/>
          <w:szCs w:val="24"/>
        </w:rPr>
      </w:pPr>
      <w:proofErr w:type="gramStart"/>
      <w:r w:rsidRPr="00106A38">
        <w:rPr>
          <w:rFonts w:ascii="Times New Roman" w:eastAsia="Calibri" w:hAnsi="Times New Roman" w:cs="Times New Roman"/>
          <w:bCs/>
          <w:iCs/>
          <w:sz w:val="24"/>
          <w:szCs w:val="24"/>
        </w:rPr>
        <w:t>avec</w:t>
      </w:r>
      <w:proofErr w:type="gramEnd"/>
      <w:r w:rsidRPr="00106A38">
        <w:rPr>
          <w:rFonts w:ascii="Times New Roman" w:eastAsia="Calibri" w:hAnsi="Times New Roman" w:cs="Times New Roman"/>
          <w:bCs/>
          <w:iCs/>
          <w:sz w:val="24"/>
          <w:szCs w:val="24"/>
        </w:rPr>
        <w:t> :</w:t>
      </w:r>
    </w:p>
    <w:p w14:paraId="18F8B8B1" w14:textId="77777777" w:rsidR="00D21F3F" w:rsidRPr="00106A38" w:rsidRDefault="00D21F3F" w:rsidP="00D21F3F">
      <w:pPr>
        <w:spacing w:after="0" w:line="360" w:lineRule="auto"/>
        <w:ind w:left="-57" w:right="-57"/>
        <w:rPr>
          <w:rFonts w:ascii="Times New Roman" w:eastAsia="Calibri" w:hAnsi="Times New Roman" w:cs="Times New Roman"/>
          <w:sz w:val="24"/>
          <w:szCs w:val="24"/>
        </w:rPr>
      </w:pPr>
      <w:r w:rsidRPr="00106A38">
        <w:rPr>
          <w:rFonts w:ascii="Times New Roman" w:eastAsia="Calibri" w:hAnsi="Times New Roman" w:cs="Times New Roman"/>
          <w:bCs/>
          <w:i/>
          <w:sz w:val="24"/>
          <w:szCs w:val="24"/>
        </w:rPr>
        <w:t>LnConflit</w:t>
      </w:r>
      <w:r w:rsidRPr="00106A38">
        <w:rPr>
          <w:rFonts w:ascii="Times New Roman" w:eastAsia="Calibri" w:hAnsi="Times New Roman" w:cs="Times New Roman"/>
          <w:bCs/>
          <w:i/>
          <w:sz w:val="24"/>
          <w:szCs w:val="24"/>
          <w:vertAlign w:val="subscript"/>
        </w:rPr>
        <w:t>ijt</w:t>
      </w:r>
      <w:r w:rsidRPr="00106A38">
        <w:rPr>
          <w:rFonts w:ascii="Times New Roman" w:eastAsia="Calibri" w:hAnsi="Times New Roman" w:cs="Times New Roman"/>
          <w:bCs/>
          <w:iCs/>
          <w:sz w:val="24"/>
          <w:szCs w:val="24"/>
        </w:rPr>
        <w:t>, le n</w:t>
      </w:r>
      <w:r w:rsidRPr="00106A38">
        <w:rPr>
          <w:rFonts w:ascii="Times New Roman" w:eastAsia="Calibri" w:hAnsi="Times New Roman" w:cs="Times New Roman"/>
          <w:sz w:val="24"/>
          <w:szCs w:val="24"/>
        </w:rPr>
        <w:t xml:space="preserve">ombre de conflits en logarithme entre un agriculteur </w:t>
      </w:r>
      <w:r w:rsidRPr="00106A38">
        <w:rPr>
          <w:rFonts w:ascii="Times New Roman" w:eastAsia="Calibri" w:hAnsi="Times New Roman" w:cs="Times New Roman"/>
          <w:i/>
          <w:iCs/>
          <w:sz w:val="24"/>
          <w:szCs w:val="24"/>
        </w:rPr>
        <w:t>i</w:t>
      </w:r>
      <w:r w:rsidRPr="00106A38">
        <w:rPr>
          <w:rFonts w:ascii="Times New Roman" w:eastAsia="Calibri" w:hAnsi="Times New Roman" w:cs="Times New Roman"/>
          <w:sz w:val="24"/>
          <w:szCs w:val="24"/>
        </w:rPr>
        <w:t xml:space="preserve"> et un éleveur </w:t>
      </w:r>
      <w:r w:rsidRPr="00106A38">
        <w:rPr>
          <w:rFonts w:ascii="Times New Roman" w:eastAsia="Calibri" w:hAnsi="Times New Roman" w:cs="Times New Roman"/>
          <w:i/>
          <w:iCs/>
          <w:sz w:val="24"/>
          <w:szCs w:val="24"/>
        </w:rPr>
        <w:t>j</w:t>
      </w:r>
      <w:r w:rsidRPr="00106A38">
        <w:rPr>
          <w:rFonts w:ascii="Times New Roman" w:eastAsia="Calibri" w:hAnsi="Times New Roman" w:cs="Times New Roman"/>
          <w:sz w:val="24"/>
          <w:szCs w:val="24"/>
        </w:rPr>
        <w:t xml:space="preserve"> au cours de la période </w:t>
      </w:r>
      <w:r w:rsidRPr="00106A38">
        <w:rPr>
          <w:rFonts w:ascii="Times New Roman" w:eastAsia="Calibri" w:hAnsi="Times New Roman" w:cs="Times New Roman"/>
          <w:i/>
          <w:iCs/>
          <w:sz w:val="24"/>
          <w:szCs w:val="24"/>
        </w:rPr>
        <w:t>t</w:t>
      </w:r>
      <w:r w:rsidRPr="00106A38">
        <w:rPr>
          <w:rFonts w:ascii="Times New Roman" w:eastAsia="Calibri" w:hAnsi="Times New Roman" w:cs="Times New Roman"/>
          <w:sz w:val="24"/>
          <w:szCs w:val="24"/>
        </w:rPr>
        <w:t> ;</w:t>
      </w:r>
    </w:p>
    <w:p w14:paraId="18D2196C" w14:textId="77777777" w:rsidR="00D21F3F" w:rsidRPr="00106A38" w:rsidRDefault="00D21F3F" w:rsidP="00D21F3F">
      <w:pPr>
        <w:spacing w:after="0" w:line="360" w:lineRule="auto"/>
        <w:ind w:left="-57" w:right="-57"/>
        <w:rPr>
          <w:rFonts w:ascii="Times New Roman" w:eastAsia="Calibri" w:hAnsi="Times New Roman" w:cs="Times New Roman"/>
          <w:bCs/>
          <w:i/>
          <w:sz w:val="24"/>
          <w:szCs w:val="24"/>
        </w:rPr>
      </w:pPr>
      <w:r w:rsidRPr="00106A38">
        <w:rPr>
          <w:rFonts w:ascii="Times New Roman" w:eastAsia="Calibri" w:hAnsi="Times New Roman" w:cs="Times New Roman"/>
          <w:bCs/>
          <w:i/>
          <w:sz w:val="24"/>
          <w:szCs w:val="24"/>
        </w:rPr>
        <w:t>LnPluie</w:t>
      </w:r>
      <w:r w:rsidRPr="00106A38">
        <w:rPr>
          <w:rFonts w:ascii="Times New Roman" w:eastAsia="Calibri" w:hAnsi="Times New Roman" w:cs="Times New Roman"/>
          <w:bCs/>
          <w:i/>
          <w:sz w:val="24"/>
          <w:szCs w:val="24"/>
          <w:vertAlign w:val="subscript"/>
        </w:rPr>
        <w:t>t</w:t>
      </w:r>
      <w:r w:rsidRPr="00106A38">
        <w:rPr>
          <w:rFonts w:ascii="Times New Roman" w:eastAsia="Calibri" w:hAnsi="Times New Roman" w:cs="Times New Roman"/>
          <w:bCs/>
          <w:iCs/>
          <w:sz w:val="24"/>
          <w:szCs w:val="24"/>
        </w:rPr>
        <w:t>, le n</w:t>
      </w:r>
      <w:r w:rsidRPr="00106A38">
        <w:rPr>
          <w:rFonts w:ascii="Times New Roman" w:eastAsia="Calibri" w:hAnsi="Times New Roman" w:cs="Times New Roman"/>
          <w:iCs/>
          <w:sz w:val="24"/>
          <w:szCs w:val="24"/>
        </w:rPr>
        <w:t>ombre</w:t>
      </w:r>
      <w:r w:rsidRPr="00106A38">
        <w:rPr>
          <w:rFonts w:ascii="Times New Roman" w:eastAsia="Calibri" w:hAnsi="Times New Roman" w:cs="Times New Roman"/>
          <w:sz w:val="24"/>
          <w:szCs w:val="24"/>
        </w:rPr>
        <w:t xml:space="preserve"> de jours de pluie en logarithme ;</w:t>
      </w:r>
    </w:p>
    <w:p w14:paraId="4F2603C6" w14:textId="77777777" w:rsidR="00D21F3F" w:rsidRPr="00106A38" w:rsidRDefault="00D21F3F" w:rsidP="00D21F3F">
      <w:pPr>
        <w:spacing w:after="0" w:line="360" w:lineRule="auto"/>
        <w:ind w:left="-57" w:right="-57"/>
        <w:rPr>
          <w:rFonts w:ascii="Times New Roman" w:eastAsia="Calibri" w:hAnsi="Times New Roman" w:cs="Times New Roman"/>
          <w:bCs/>
          <w:i/>
          <w:sz w:val="24"/>
          <w:szCs w:val="24"/>
        </w:rPr>
      </w:pPr>
      <w:proofErr w:type="gramStart"/>
      <w:r w:rsidRPr="00106A38">
        <w:rPr>
          <w:rFonts w:ascii="Times New Roman" w:eastAsia="Calibri" w:hAnsi="Times New Roman" w:cs="Times New Roman"/>
          <w:bCs/>
          <w:i/>
          <w:sz w:val="24"/>
          <w:szCs w:val="24"/>
        </w:rPr>
        <w:t>TempSH</w:t>
      </w:r>
      <w:r w:rsidRPr="00106A38">
        <w:rPr>
          <w:rFonts w:ascii="Times New Roman" w:eastAsia="Calibri" w:hAnsi="Times New Roman" w:cs="Times New Roman"/>
          <w:bCs/>
          <w:i/>
          <w:sz w:val="24"/>
          <w:szCs w:val="24"/>
          <w:vertAlign w:val="subscript"/>
        </w:rPr>
        <w:t>,t</w:t>
      </w:r>
      <w:proofErr w:type="gramEnd"/>
      <w:r w:rsidRPr="00106A38">
        <w:rPr>
          <w:rFonts w:ascii="Times New Roman" w:eastAsia="Calibri" w:hAnsi="Times New Roman" w:cs="Times New Roman"/>
        </w:rPr>
        <w:t xml:space="preserve">, </w:t>
      </w:r>
      <w:r w:rsidRPr="00106A38">
        <w:rPr>
          <w:rFonts w:ascii="Times New Roman" w:eastAsia="Calibri" w:hAnsi="Times New Roman" w:cs="Times New Roman"/>
          <w:sz w:val="24"/>
          <w:szCs w:val="24"/>
        </w:rPr>
        <w:t>la température en saison humide ;</w:t>
      </w:r>
    </w:p>
    <w:p w14:paraId="006B9DF9" w14:textId="77777777" w:rsidR="00D21F3F" w:rsidRPr="00106A38" w:rsidRDefault="00D21F3F" w:rsidP="00D21F3F">
      <w:pPr>
        <w:spacing w:after="0" w:line="360" w:lineRule="auto"/>
        <w:ind w:left="-57" w:right="-57"/>
        <w:rPr>
          <w:rFonts w:ascii="Times New Roman" w:eastAsia="Calibri" w:hAnsi="Times New Roman" w:cs="Times New Roman"/>
          <w:bCs/>
          <w:i/>
          <w:sz w:val="24"/>
          <w:szCs w:val="24"/>
        </w:rPr>
      </w:pPr>
      <w:r w:rsidRPr="00106A38">
        <w:rPr>
          <w:rFonts w:ascii="Times New Roman" w:eastAsia="Calibri" w:hAnsi="Times New Roman" w:cs="Times New Roman"/>
          <w:bCs/>
          <w:i/>
          <w:sz w:val="24"/>
          <w:szCs w:val="24"/>
        </w:rPr>
        <w:t>TempSH2</w:t>
      </w:r>
      <w:r w:rsidRPr="00106A38">
        <w:rPr>
          <w:rFonts w:ascii="Times New Roman" w:eastAsia="Calibri" w:hAnsi="Times New Roman" w:cs="Times New Roman"/>
          <w:bCs/>
          <w:i/>
          <w:sz w:val="24"/>
          <w:szCs w:val="24"/>
          <w:vertAlign w:val="subscript"/>
        </w:rPr>
        <w:t>t</w:t>
      </w:r>
      <w:r w:rsidRPr="00106A38">
        <w:rPr>
          <w:rFonts w:ascii="Times New Roman" w:eastAsia="Calibri" w:hAnsi="Times New Roman" w:cs="Times New Roman"/>
        </w:rPr>
        <w:t xml:space="preserve">, </w:t>
      </w:r>
      <w:r w:rsidRPr="00106A38">
        <w:rPr>
          <w:rFonts w:ascii="Times New Roman" w:eastAsia="Calibri" w:hAnsi="Times New Roman" w:cs="Times New Roman"/>
          <w:sz w:val="24"/>
          <w:szCs w:val="24"/>
        </w:rPr>
        <w:t>la température en saison humide élevée au carrée ;</w:t>
      </w:r>
    </w:p>
    <w:p w14:paraId="3B98012B" w14:textId="77777777" w:rsidR="00D21F3F" w:rsidRPr="00106A38" w:rsidRDefault="00D21F3F" w:rsidP="00D21F3F">
      <w:pPr>
        <w:spacing w:after="0" w:line="360" w:lineRule="auto"/>
        <w:ind w:left="-57" w:right="-57"/>
        <w:rPr>
          <w:rFonts w:ascii="Times New Roman" w:eastAsia="Calibri" w:hAnsi="Times New Roman" w:cs="Times New Roman"/>
          <w:bCs/>
          <w:iCs/>
          <w:sz w:val="24"/>
          <w:szCs w:val="24"/>
        </w:rPr>
      </w:pPr>
      <w:bookmarkStart w:id="4" w:name="_Hlk124711258"/>
      <w:r w:rsidRPr="00106A38">
        <w:rPr>
          <w:rFonts w:ascii="Times New Roman" w:eastAsia="Calibri" w:hAnsi="Times New Roman" w:cs="Times New Roman"/>
          <w:bCs/>
          <w:i/>
          <w:sz w:val="24"/>
          <w:szCs w:val="24"/>
        </w:rPr>
        <w:t>Sitparcel</w:t>
      </w:r>
      <w:r w:rsidRPr="00106A38">
        <w:rPr>
          <w:rFonts w:ascii="Times New Roman" w:eastAsia="Calibri" w:hAnsi="Times New Roman" w:cs="Times New Roman"/>
          <w:bCs/>
          <w:i/>
          <w:sz w:val="24"/>
          <w:szCs w:val="24"/>
          <w:vertAlign w:val="subscript"/>
        </w:rPr>
        <w:t>i</w:t>
      </w:r>
      <w:r w:rsidRPr="00106A38">
        <w:rPr>
          <w:rFonts w:ascii="Times New Roman" w:eastAsia="Calibri" w:hAnsi="Times New Roman" w:cs="Times New Roman"/>
          <w:bCs/>
          <w:iCs/>
          <w:sz w:val="24"/>
          <w:szCs w:val="24"/>
        </w:rPr>
        <w:t>, la situation de la parcelle par rapport au village ;</w:t>
      </w:r>
    </w:p>
    <w:p w14:paraId="5171B2CD" w14:textId="77777777" w:rsidR="00D21F3F" w:rsidRPr="00106A38" w:rsidRDefault="00D21F3F" w:rsidP="00D21F3F">
      <w:pPr>
        <w:spacing w:after="0" w:line="360" w:lineRule="auto"/>
        <w:ind w:left="-57" w:right="-57"/>
        <w:rPr>
          <w:rFonts w:ascii="Times New Roman" w:eastAsia="Calibri" w:hAnsi="Times New Roman" w:cs="Times New Roman"/>
          <w:bCs/>
          <w:iCs/>
          <w:sz w:val="24"/>
          <w:szCs w:val="24"/>
        </w:rPr>
      </w:pPr>
      <w:r w:rsidRPr="00106A38">
        <w:rPr>
          <w:rFonts w:ascii="Times New Roman" w:eastAsia="Calibri" w:hAnsi="Times New Roman" w:cs="Times New Roman"/>
          <w:bCs/>
          <w:i/>
          <w:sz w:val="24"/>
          <w:szCs w:val="24"/>
        </w:rPr>
        <w:t>Jachère</w:t>
      </w:r>
      <w:r w:rsidRPr="00106A38">
        <w:rPr>
          <w:rFonts w:ascii="Times New Roman" w:eastAsia="Calibri" w:hAnsi="Times New Roman" w:cs="Times New Roman"/>
          <w:bCs/>
          <w:i/>
          <w:sz w:val="24"/>
          <w:szCs w:val="24"/>
          <w:vertAlign w:val="subscript"/>
        </w:rPr>
        <w:t>i</w:t>
      </w:r>
      <w:r w:rsidRPr="00106A38">
        <w:rPr>
          <w:rFonts w:ascii="Times New Roman" w:eastAsia="Calibri" w:hAnsi="Times New Roman" w:cs="Times New Roman"/>
          <w:bCs/>
          <w:iCs/>
          <w:sz w:val="24"/>
          <w:szCs w:val="24"/>
        </w:rPr>
        <w:t>, la parcelle n’a pas été mise en jachère au cours des quatre dernières années ;</w:t>
      </w:r>
    </w:p>
    <w:p w14:paraId="11E54229" w14:textId="77777777" w:rsidR="00D21F3F" w:rsidRPr="00106A38" w:rsidRDefault="00D21F3F" w:rsidP="00D21F3F">
      <w:pPr>
        <w:spacing w:after="0" w:line="360" w:lineRule="auto"/>
        <w:ind w:left="-57" w:right="-57"/>
        <w:rPr>
          <w:rFonts w:ascii="Times New Roman" w:eastAsia="Calibri" w:hAnsi="Times New Roman" w:cs="Times New Roman"/>
          <w:bCs/>
          <w:iCs/>
          <w:sz w:val="24"/>
          <w:szCs w:val="24"/>
        </w:rPr>
      </w:pPr>
      <w:r w:rsidRPr="00106A38">
        <w:rPr>
          <w:rFonts w:ascii="Times New Roman" w:eastAsia="Calibri" w:hAnsi="Times New Roman" w:cs="Times New Roman"/>
          <w:bCs/>
          <w:i/>
          <w:sz w:val="24"/>
          <w:szCs w:val="24"/>
        </w:rPr>
        <w:t>Transhu</w:t>
      </w:r>
      <w:r w:rsidRPr="00106A38">
        <w:rPr>
          <w:rFonts w:ascii="Times New Roman" w:eastAsia="Calibri" w:hAnsi="Times New Roman" w:cs="Times New Roman"/>
          <w:bCs/>
          <w:i/>
          <w:sz w:val="24"/>
          <w:szCs w:val="24"/>
          <w:vertAlign w:val="subscript"/>
        </w:rPr>
        <w:t>j</w:t>
      </w:r>
      <w:r w:rsidRPr="00106A38">
        <w:rPr>
          <w:rFonts w:ascii="Times New Roman" w:eastAsia="Calibri" w:hAnsi="Times New Roman" w:cs="Times New Roman"/>
          <w:bCs/>
          <w:iCs/>
          <w:sz w:val="24"/>
          <w:szCs w:val="24"/>
        </w:rPr>
        <w:t>, l’éleveur j est en transhumance ;</w:t>
      </w:r>
    </w:p>
    <w:p w14:paraId="2327D0A6" w14:textId="77777777" w:rsidR="00D21F3F" w:rsidRPr="00106A38" w:rsidRDefault="00D21F3F" w:rsidP="00D21F3F">
      <w:pPr>
        <w:spacing w:after="0" w:line="360" w:lineRule="auto"/>
        <w:ind w:left="-57" w:right="-57"/>
        <w:rPr>
          <w:rFonts w:ascii="Times New Roman" w:eastAsia="Calibri" w:hAnsi="Times New Roman" w:cs="Times New Roman"/>
          <w:bCs/>
          <w:iCs/>
          <w:sz w:val="24"/>
          <w:szCs w:val="24"/>
        </w:rPr>
      </w:pPr>
      <w:r w:rsidRPr="00106A38">
        <w:rPr>
          <w:rFonts w:ascii="Times New Roman" w:eastAsia="Calibri" w:hAnsi="Times New Roman" w:cs="Times New Roman"/>
          <w:bCs/>
          <w:i/>
          <w:sz w:val="24"/>
          <w:szCs w:val="24"/>
        </w:rPr>
        <w:t>Localité</w:t>
      </w:r>
      <w:r w:rsidRPr="00106A38">
        <w:rPr>
          <w:rFonts w:ascii="Times New Roman" w:eastAsia="Calibri" w:hAnsi="Times New Roman" w:cs="Times New Roman"/>
          <w:bCs/>
          <w:i/>
          <w:sz w:val="24"/>
          <w:szCs w:val="24"/>
          <w:vertAlign w:val="subscript"/>
        </w:rPr>
        <w:t>ij</w:t>
      </w:r>
      <w:r w:rsidRPr="00106A38">
        <w:rPr>
          <w:rFonts w:ascii="Times New Roman" w:eastAsia="Calibri" w:hAnsi="Times New Roman" w:cs="Times New Roman"/>
          <w:bCs/>
          <w:iCs/>
          <w:sz w:val="24"/>
          <w:szCs w:val="24"/>
        </w:rPr>
        <w:t>, la connaissance de la localité i traversée par l’éleveur j ;</w:t>
      </w:r>
    </w:p>
    <w:p w14:paraId="497C3B28" w14:textId="77777777" w:rsidR="00D21F3F" w:rsidRPr="00106A38" w:rsidRDefault="00D21F3F" w:rsidP="00D21F3F">
      <w:pPr>
        <w:spacing w:after="0" w:line="360" w:lineRule="auto"/>
        <w:ind w:left="-57" w:right="-57"/>
        <w:rPr>
          <w:rFonts w:ascii="Times New Roman" w:eastAsia="Calibri" w:hAnsi="Times New Roman" w:cs="Times New Roman"/>
          <w:bCs/>
          <w:iCs/>
          <w:sz w:val="24"/>
          <w:szCs w:val="24"/>
        </w:rPr>
      </w:pPr>
      <w:r w:rsidRPr="00106A38">
        <w:rPr>
          <w:rFonts w:ascii="Times New Roman" w:eastAsia="Calibri" w:hAnsi="Times New Roman" w:cs="Times New Roman"/>
          <w:bCs/>
          <w:i/>
          <w:sz w:val="24"/>
          <w:szCs w:val="24"/>
        </w:rPr>
        <w:t>Hpâturage</w:t>
      </w:r>
      <w:r w:rsidRPr="00106A38">
        <w:rPr>
          <w:rFonts w:ascii="Times New Roman" w:eastAsia="Calibri" w:hAnsi="Times New Roman" w:cs="Times New Roman"/>
          <w:bCs/>
          <w:i/>
          <w:sz w:val="24"/>
          <w:szCs w:val="24"/>
          <w:vertAlign w:val="subscript"/>
        </w:rPr>
        <w:t>jt</w:t>
      </w:r>
      <w:r w:rsidRPr="00106A38">
        <w:rPr>
          <w:rFonts w:ascii="Times New Roman" w:eastAsia="Calibri" w:hAnsi="Times New Roman" w:cs="Times New Roman"/>
          <w:bCs/>
          <w:iCs/>
          <w:sz w:val="24"/>
          <w:szCs w:val="24"/>
        </w:rPr>
        <w:t>, les heures de pâturage sont connues et précises ;</w:t>
      </w:r>
    </w:p>
    <w:p w14:paraId="3DF658FB" w14:textId="77777777" w:rsidR="00D21F3F" w:rsidRPr="00106A38" w:rsidRDefault="00D21F3F" w:rsidP="00D21F3F">
      <w:pPr>
        <w:spacing w:after="0" w:line="360" w:lineRule="auto"/>
        <w:ind w:left="-57" w:right="-57"/>
        <w:rPr>
          <w:rFonts w:ascii="Times New Roman" w:eastAsia="Calibri" w:hAnsi="Times New Roman" w:cs="Times New Roman"/>
          <w:bCs/>
          <w:iCs/>
          <w:sz w:val="24"/>
          <w:szCs w:val="24"/>
        </w:rPr>
      </w:pPr>
      <w:r w:rsidRPr="00106A38">
        <w:rPr>
          <w:rFonts w:ascii="Times New Roman" w:eastAsia="Calibri" w:hAnsi="Times New Roman" w:cs="Times New Roman"/>
          <w:bCs/>
          <w:i/>
          <w:sz w:val="24"/>
          <w:szCs w:val="24"/>
        </w:rPr>
        <w:t>LnTravailleur</w:t>
      </w:r>
      <w:r w:rsidRPr="00106A38">
        <w:rPr>
          <w:rFonts w:ascii="Times New Roman" w:eastAsia="Calibri" w:hAnsi="Times New Roman" w:cs="Times New Roman"/>
          <w:bCs/>
          <w:i/>
          <w:sz w:val="24"/>
          <w:szCs w:val="24"/>
          <w:vertAlign w:val="subscript"/>
        </w:rPr>
        <w:t>ijt</w:t>
      </w:r>
      <w:r w:rsidRPr="00106A38">
        <w:rPr>
          <w:rFonts w:ascii="Times New Roman" w:eastAsia="Calibri" w:hAnsi="Times New Roman" w:cs="Times New Roman"/>
          <w:bCs/>
          <w:iCs/>
          <w:sz w:val="24"/>
          <w:szCs w:val="24"/>
        </w:rPr>
        <w:t xml:space="preserve">, </w:t>
      </w:r>
      <w:r w:rsidRPr="00106A38">
        <w:rPr>
          <w:rFonts w:ascii="Times New Roman" w:eastAsia="Calibri" w:hAnsi="Times New Roman" w:cs="Times New Roman"/>
          <w:sz w:val="24"/>
          <w:szCs w:val="24"/>
        </w:rPr>
        <w:t xml:space="preserve">la taille de la main d’œuvre agricole en logarithme pour un paysan </w:t>
      </w:r>
      <w:r w:rsidRPr="00106A38">
        <w:rPr>
          <w:rFonts w:ascii="Times New Roman" w:eastAsia="Calibri" w:hAnsi="Times New Roman" w:cs="Times New Roman"/>
          <w:i/>
          <w:iCs/>
          <w:sz w:val="24"/>
          <w:szCs w:val="24"/>
        </w:rPr>
        <w:t>i </w:t>
      </w:r>
      <w:r w:rsidRPr="00106A38">
        <w:rPr>
          <w:rFonts w:ascii="Times New Roman" w:eastAsia="Calibri" w:hAnsi="Times New Roman" w:cs="Times New Roman"/>
          <w:sz w:val="24"/>
          <w:szCs w:val="24"/>
        </w:rPr>
        <w:t>;</w:t>
      </w:r>
    </w:p>
    <w:p w14:paraId="2EC05ACB" w14:textId="77777777" w:rsidR="00D21F3F" w:rsidRPr="00106A38" w:rsidRDefault="00D21F3F" w:rsidP="00D21F3F">
      <w:pPr>
        <w:spacing w:after="0" w:line="360" w:lineRule="auto"/>
        <w:ind w:left="-57" w:right="-57"/>
        <w:rPr>
          <w:rFonts w:ascii="Times New Roman" w:eastAsia="Calibri" w:hAnsi="Times New Roman" w:cs="Times New Roman"/>
          <w:bCs/>
          <w:i/>
          <w:sz w:val="24"/>
          <w:szCs w:val="24"/>
        </w:rPr>
      </w:pPr>
      <w:r w:rsidRPr="00106A38">
        <w:rPr>
          <w:rFonts w:ascii="Times New Roman" w:eastAsia="Calibri" w:hAnsi="Times New Roman" w:cs="Times New Roman"/>
          <w:bCs/>
          <w:i/>
          <w:sz w:val="24"/>
          <w:szCs w:val="24"/>
        </w:rPr>
        <w:t>Abreuvage</w:t>
      </w:r>
      <w:r w:rsidRPr="00106A38">
        <w:rPr>
          <w:rFonts w:ascii="Times New Roman" w:eastAsia="Calibri" w:hAnsi="Times New Roman" w:cs="Times New Roman"/>
          <w:bCs/>
          <w:i/>
          <w:sz w:val="24"/>
          <w:szCs w:val="24"/>
          <w:vertAlign w:val="subscript"/>
        </w:rPr>
        <w:t>i</w:t>
      </w:r>
      <w:r w:rsidRPr="00106A38">
        <w:rPr>
          <w:rFonts w:ascii="Times New Roman" w:eastAsia="Calibri" w:hAnsi="Times New Roman" w:cs="Times New Roman"/>
        </w:rPr>
        <w:t xml:space="preserve">, </w:t>
      </w:r>
      <w:r w:rsidRPr="00106A38">
        <w:rPr>
          <w:rFonts w:ascii="Times New Roman" w:eastAsia="Calibri" w:hAnsi="Times New Roman" w:cs="Times New Roman"/>
          <w:sz w:val="24"/>
          <w:szCs w:val="24"/>
        </w:rPr>
        <w:t>un lieu d’abreuvage est réservé pour le troupeau ;</w:t>
      </w:r>
    </w:p>
    <w:p w14:paraId="2467EDC6" w14:textId="77777777" w:rsidR="00D21F3F" w:rsidRPr="00106A38" w:rsidRDefault="00D21F3F" w:rsidP="00D21F3F">
      <w:pPr>
        <w:spacing w:after="0" w:line="360" w:lineRule="auto"/>
        <w:ind w:left="-57" w:right="-57"/>
        <w:rPr>
          <w:rFonts w:ascii="Times New Roman" w:eastAsia="Calibri" w:hAnsi="Times New Roman" w:cs="Times New Roman"/>
          <w:bCs/>
          <w:iCs/>
          <w:sz w:val="24"/>
          <w:szCs w:val="24"/>
        </w:rPr>
      </w:pPr>
      <w:r w:rsidRPr="00106A38">
        <w:rPr>
          <w:rFonts w:ascii="Times New Roman" w:eastAsia="Calibri" w:hAnsi="Times New Roman" w:cs="Times New Roman"/>
          <w:bCs/>
          <w:i/>
          <w:sz w:val="24"/>
          <w:szCs w:val="24"/>
        </w:rPr>
        <w:t>Bétail</w:t>
      </w:r>
      <w:r w:rsidRPr="00106A38">
        <w:rPr>
          <w:rFonts w:ascii="Times New Roman" w:eastAsia="Calibri" w:hAnsi="Times New Roman" w:cs="Times New Roman"/>
          <w:bCs/>
          <w:i/>
          <w:sz w:val="24"/>
          <w:szCs w:val="24"/>
          <w:vertAlign w:val="subscript"/>
        </w:rPr>
        <w:t xml:space="preserve">jt, </w:t>
      </w:r>
      <w:r w:rsidRPr="00106A38">
        <w:rPr>
          <w:rFonts w:ascii="Times New Roman" w:eastAsia="Calibri" w:hAnsi="Times New Roman" w:cs="Times New Roman"/>
          <w:bCs/>
          <w:iCs/>
          <w:sz w:val="24"/>
          <w:szCs w:val="24"/>
        </w:rPr>
        <w:t>la composition du troupeau de l’éleveur j ;</w:t>
      </w:r>
    </w:p>
    <w:p w14:paraId="4219781B" w14:textId="77777777" w:rsidR="00D21F3F" w:rsidRPr="00106A38" w:rsidRDefault="00D21F3F" w:rsidP="00D21F3F">
      <w:pPr>
        <w:spacing w:after="0" w:line="360" w:lineRule="auto"/>
        <w:ind w:left="-57" w:right="-57"/>
        <w:rPr>
          <w:rFonts w:ascii="Times New Roman" w:eastAsia="Calibri" w:hAnsi="Times New Roman" w:cs="Times New Roman"/>
          <w:bCs/>
          <w:i/>
          <w:sz w:val="24"/>
          <w:szCs w:val="24"/>
        </w:rPr>
      </w:pPr>
      <w:r w:rsidRPr="00106A38">
        <w:rPr>
          <w:rFonts w:ascii="Times New Roman" w:eastAsia="Calibri" w:hAnsi="Times New Roman" w:cs="Times New Roman"/>
          <w:bCs/>
          <w:i/>
          <w:sz w:val="24"/>
          <w:szCs w:val="24"/>
        </w:rPr>
        <w:t>Fumure</w:t>
      </w:r>
      <w:r w:rsidRPr="00106A38">
        <w:rPr>
          <w:rFonts w:ascii="Times New Roman" w:eastAsia="Calibri" w:hAnsi="Times New Roman" w:cs="Times New Roman"/>
          <w:bCs/>
          <w:i/>
          <w:sz w:val="24"/>
          <w:szCs w:val="24"/>
          <w:vertAlign w:val="subscript"/>
        </w:rPr>
        <w:t>it</w:t>
      </w:r>
      <w:r w:rsidRPr="00106A38">
        <w:rPr>
          <w:rFonts w:ascii="Times New Roman" w:eastAsia="Calibri" w:hAnsi="Times New Roman" w:cs="Times New Roman"/>
        </w:rPr>
        <w:t xml:space="preserve">, </w:t>
      </w:r>
      <w:r w:rsidRPr="00106A38">
        <w:rPr>
          <w:rFonts w:ascii="Times New Roman" w:eastAsia="Calibri" w:hAnsi="Times New Roman" w:cs="Times New Roman"/>
          <w:sz w:val="24"/>
          <w:szCs w:val="24"/>
        </w:rPr>
        <w:t xml:space="preserve">la fumure organique est utilisée par le paysan </w:t>
      </w:r>
      <w:r w:rsidRPr="00106A38">
        <w:rPr>
          <w:rFonts w:ascii="Times New Roman" w:eastAsia="Calibri" w:hAnsi="Times New Roman" w:cs="Times New Roman"/>
          <w:i/>
          <w:iCs/>
          <w:sz w:val="24"/>
          <w:szCs w:val="24"/>
        </w:rPr>
        <w:t>i </w:t>
      </w:r>
      <w:r w:rsidRPr="00106A38">
        <w:rPr>
          <w:rFonts w:ascii="Times New Roman" w:eastAsia="Calibri" w:hAnsi="Times New Roman" w:cs="Times New Roman"/>
          <w:sz w:val="24"/>
          <w:szCs w:val="24"/>
        </w:rPr>
        <w:t>;</w:t>
      </w:r>
    </w:p>
    <w:bookmarkEnd w:id="4"/>
    <w:p w14:paraId="66217FF8" w14:textId="77777777" w:rsidR="00D21F3F" w:rsidRPr="00106A38" w:rsidRDefault="00D21F3F" w:rsidP="00D21F3F">
      <w:pPr>
        <w:spacing w:after="0" w:line="360" w:lineRule="auto"/>
        <w:ind w:left="-57" w:right="-57"/>
        <w:rPr>
          <w:rFonts w:ascii="Times New Roman" w:eastAsia="Calibri" w:hAnsi="Times New Roman" w:cs="Times New Roman"/>
        </w:rPr>
      </w:pPr>
      <w:proofErr w:type="gramStart"/>
      <w:r w:rsidRPr="00106A38">
        <w:rPr>
          <w:rFonts w:ascii="Times New Roman" w:eastAsia="Calibri" w:hAnsi="Times New Roman" w:cs="Times New Roman"/>
          <w:bCs/>
          <w:i/>
          <w:sz w:val="24"/>
          <w:szCs w:val="24"/>
        </w:rPr>
        <w:t>ε</w:t>
      </w:r>
      <w:proofErr w:type="gramEnd"/>
      <w:r w:rsidRPr="00106A38">
        <w:rPr>
          <w:rFonts w:ascii="Times New Roman" w:eastAsia="Calibri" w:hAnsi="Times New Roman" w:cs="Times New Roman"/>
          <w:bCs/>
          <w:i/>
          <w:sz w:val="24"/>
          <w:szCs w:val="24"/>
          <w:vertAlign w:val="subscript"/>
        </w:rPr>
        <w:t>i,t</w:t>
      </w:r>
      <w:r w:rsidRPr="00106A38">
        <w:rPr>
          <w:rFonts w:ascii="Times New Roman" w:eastAsia="Calibri" w:hAnsi="Times New Roman" w:cs="Times New Roman"/>
        </w:rPr>
        <w:t xml:space="preserve"> </w:t>
      </w:r>
      <w:r w:rsidRPr="00106A38">
        <w:rPr>
          <w:rFonts w:ascii="Times New Roman" w:eastAsia="Calibri" w:hAnsi="Times New Roman" w:cs="Times New Roman"/>
          <w:sz w:val="24"/>
          <w:szCs w:val="24"/>
        </w:rPr>
        <w:t>est une perturbation aléatoire non observable telle que la variation de la qualité du sol, la sensibilité de la parcelle aux changements climatiques, etc. ;</w:t>
      </w:r>
    </w:p>
    <w:p w14:paraId="2E3736F8" w14:textId="77777777" w:rsidR="00D21F3F" w:rsidRPr="00106A38" w:rsidRDefault="00D21F3F" w:rsidP="00D21F3F">
      <w:pPr>
        <w:spacing w:after="0" w:line="360" w:lineRule="auto"/>
        <w:ind w:left="-57" w:right="-57"/>
        <w:rPr>
          <w:rFonts w:ascii="Times New Roman" w:eastAsia="Calibri" w:hAnsi="Times New Roman" w:cs="Times New Roman"/>
        </w:rPr>
      </w:pPr>
      <w:proofErr w:type="gramStart"/>
      <w:r w:rsidRPr="00106A38">
        <w:rPr>
          <w:rFonts w:ascii="Times New Roman" w:eastAsia="Calibri" w:hAnsi="Times New Roman" w:cs="Times New Roman"/>
          <w:bCs/>
          <w:i/>
          <w:sz w:val="24"/>
          <w:szCs w:val="24"/>
        </w:rPr>
        <w:t>β</w:t>
      </w:r>
      <w:proofErr w:type="gramEnd"/>
      <w:r w:rsidRPr="00106A38">
        <w:rPr>
          <w:rFonts w:ascii="Times New Roman" w:eastAsia="Calibri" w:hAnsi="Times New Roman" w:cs="Times New Roman"/>
          <w:bCs/>
          <w:i/>
          <w:sz w:val="24"/>
          <w:szCs w:val="24"/>
          <w:vertAlign w:val="subscript"/>
        </w:rPr>
        <w:t xml:space="preserve">0 </w:t>
      </w:r>
      <w:r w:rsidRPr="00106A38">
        <w:rPr>
          <w:rFonts w:ascii="Times New Roman" w:eastAsia="Calibri" w:hAnsi="Times New Roman" w:cs="Times New Roman"/>
          <w:sz w:val="24"/>
          <w:szCs w:val="24"/>
        </w:rPr>
        <w:t>est une constante ;</w:t>
      </w:r>
    </w:p>
    <w:p w14:paraId="0A413000" w14:textId="1EA515BC" w:rsidR="009E6B96" w:rsidRPr="00106A38" w:rsidRDefault="00D21F3F" w:rsidP="00114B54">
      <w:pPr>
        <w:spacing w:after="0" w:line="360" w:lineRule="auto"/>
        <w:ind w:left="-57" w:right="-57"/>
        <w:rPr>
          <w:rFonts w:ascii="Times New Roman" w:eastAsia="Calibri" w:hAnsi="Times New Roman" w:cs="Times New Roman"/>
        </w:rPr>
      </w:pPr>
      <w:proofErr w:type="gramStart"/>
      <w:r w:rsidRPr="00106A38">
        <w:rPr>
          <w:rFonts w:ascii="Times New Roman" w:eastAsia="Calibri" w:hAnsi="Times New Roman" w:cs="Times New Roman"/>
          <w:bCs/>
          <w:i/>
          <w:sz w:val="24"/>
          <w:szCs w:val="24"/>
        </w:rPr>
        <w:t>β</w:t>
      </w:r>
      <w:proofErr w:type="gramEnd"/>
      <w:r w:rsidRPr="00106A38">
        <w:rPr>
          <w:rFonts w:ascii="Times New Roman" w:eastAsia="Calibri" w:hAnsi="Times New Roman" w:cs="Times New Roman"/>
          <w:bCs/>
          <w:i/>
          <w:sz w:val="24"/>
          <w:szCs w:val="24"/>
          <w:vertAlign w:val="subscript"/>
        </w:rPr>
        <w:t xml:space="preserve">k </w:t>
      </w:r>
      <w:r w:rsidRPr="00106A38">
        <w:rPr>
          <w:rFonts w:ascii="Times New Roman" w:eastAsia="Calibri" w:hAnsi="Times New Roman" w:cs="Times New Roman"/>
          <w:sz w:val="24"/>
          <w:szCs w:val="24"/>
        </w:rPr>
        <w:t>sont les coefficients des variables régresseurs avec k= 1….12.</w:t>
      </w:r>
    </w:p>
    <w:p w14:paraId="72192793" w14:textId="50DEB135" w:rsidR="008E0A8E" w:rsidRPr="00106A38" w:rsidRDefault="008E0A8E" w:rsidP="003B30F8">
      <w:pPr>
        <w:spacing w:before="100" w:beforeAutospacing="1" w:after="100" w:afterAutospacing="1" w:line="360" w:lineRule="auto"/>
        <w:jc w:val="both"/>
        <w:rPr>
          <w:rFonts w:ascii="Times New Roman" w:eastAsia="Calibri" w:hAnsi="Times New Roman" w:cs="Times New Roman"/>
          <w:b/>
          <w:bCs/>
          <w:sz w:val="24"/>
          <w:szCs w:val="24"/>
        </w:rPr>
      </w:pPr>
      <w:r w:rsidRPr="00106A38">
        <w:rPr>
          <w:rFonts w:ascii="Times New Roman" w:eastAsia="Calibri" w:hAnsi="Times New Roman" w:cs="Times New Roman"/>
          <w:b/>
          <w:bCs/>
          <w:sz w:val="24"/>
          <w:szCs w:val="24"/>
        </w:rPr>
        <w:t>4. Résultats et discussion</w:t>
      </w:r>
    </w:p>
    <w:p w14:paraId="071927B5" w14:textId="39D2DA6F" w:rsidR="008E0A8E" w:rsidRPr="00106A38" w:rsidRDefault="008E0A8E" w:rsidP="003B30F8">
      <w:pPr>
        <w:spacing w:before="100" w:beforeAutospacing="1" w:after="100" w:afterAutospacing="1" w:line="360" w:lineRule="auto"/>
        <w:jc w:val="both"/>
        <w:rPr>
          <w:rFonts w:ascii="Times New Roman" w:eastAsia="Calibri" w:hAnsi="Times New Roman" w:cs="Times New Roman"/>
          <w:sz w:val="24"/>
          <w:szCs w:val="24"/>
        </w:rPr>
      </w:pPr>
      <w:r w:rsidRPr="00106A38">
        <w:rPr>
          <w:rFonts w:ascii="Times New Roman" w:eastAsia="Calibri" w:hAnsi="Times New Roman" w:cs="Times New Roman"/>
          <w:sz w:val="24"/>
          <w:szCs w:val="24"/>
        </w:rPr>
        <w:t xml:space="preserve">Le modèle à effet fixe avec variables instrumentales a été utilisé pour examiner l’influence des variables explicatives sur l’issue des conflits entre agriculteurs et éleveurs. </w:t>
      </w:r>
    </w:p>
    <w:p w14:paraId="7F7D2457" w14:textId="3FDDB9C1" w:rsidR="00D21F3F" w:rsidRPr="00106A38" w:rsidRDefault="00384ED0" w:rsidP="003B30F8">
      <w:pPr>
        <w:spacing w:before="100" w:beforeAutospacing="1" w:after="100" w:afterAutospacing="1" w:line="360" w:lineRule="auto"/>
        <w:jc w:val="both"/>
        <w:rPr>
          <w:rFonts w:ascii="Times New Roman" w:eastAsia="Calibri" w:hAnsi="Times New Roman" w:cs="Times New Roman"/>
          <w:sz w:val="24"/>
          <w:szCs w:val="24"/>
        </w:rPr>
      </w:pPr>
      <w:r w:rsidRPr="00106A38">
        <w:rPr>
          <w:rFonts w:ascii="Times New Roman" w:eastAsia="Calibri" w:hAnsi="Times New Roman" w:cs="Times New Roman"/>
          <w:sz w:val="24"/>
          <w:szCs w:val="24"/>
        </w:rPr>
        <w:t xml:space="preserve">La variable dépendante étant le nombre de conflits entre agriculteurs et éleveurs, il a été obtenu par la confrontation des résultats issus de notre enquête entre les éleveurs et les agriculteurs d’une part, et les autorités administratives d’autre part. Les variables explicatives sont constituées des variables climatiques et de variables de contrôle telles que la situation de la parcelle par rapport au village, la mise en jachère de la parcelle, l’éleveur en transhumance, la connaissance de la localité traversée par l’éleveur, la connaissance et la précision des heures de pâturage, le nombre de travailleurs d’un paysan par rapport à un éleveur, l’existence d’un lieu </w:t>
      </w:r>
      <w:r w:rsidRPr="00106A38">
        <w:rPr>
          <w:rFonts w:ascii="Times New Roman" w:eastAsia="Calibri" w:hAnsi="Times New Roman" w:cs="Times New Roman"/>
          <w:sz w:val="24"/>
          <w:szCs w:val="24"/>
        </w:rPr>
        <w:lastRenderedPageBreak/>
        <w:t>d’abreuvage réservé pour le troupeau, la composition du troupeau et l’utilisation de la fumure organique par le paysan.</w:t>
      </w:r>
    </w:p>
    <w:p w14:paraId="382BEAC5" w14:textId="3189D2AB" w:rsidR="00384ED0" w:rsidRPr="00106A38" w:rsidRDefault="00384ED0" w:rsidP="003B30F8">
      <w:pPr>
        <w:spacing w:before="100" w:beforeAutospacing="1" w:after="100" w:afterAutospacing="1" w:line="360" w:lineRule="auto"/>
        <w:jc w:val="both"/>
        <w:rPr>
          <w:rFonts w:ascii="Times New Roman" w:eastAsia="Calibri" w:hAnsi="Times New Roman" w:cs="Times New Roman"/>
          <w:sz w:val="24"/>
          <w:szCs w:val="24"/>
        </w:rPr>
      </w:pPr>
      <w:r w:rsidRPr="00106A38">
        <w:rPr>
          <w:rFonts w:ascii="Times New Roman" w:eastAsia="Calibri" w:hAnsi="Times New Roman" w:cs="Times New Roman"/>
          <w:sz w:val="24"/>
          <w:szCs w:val="24"/>
        </w:rPr>
        <w:t xml:space="preserve">Les résultats de l’estimation du modèle avec variables instrumentales montrent que le modèle est globalement bon avec une Prob&gt;chi2 = 0.00 inférieure à 5% et la constante est aussi significative au seuil de 1%. Aussi, le coefficient de détermination, bien que faible, indique que 8% des variations du nombre de conflits entre les éleveurs et les agriculteurs sont expliqués par les variables régresseurs </w:t>
      </w:r>
      <w:r w:rsidR="00BC1DD6" w:rsidRPr="00106A38">
        <w:rPr>
          <w:rFonts w:ascii="Times New Roman" w:eastAsia="Calibri" w:hAnsi="Times New Roman" w:cs="Times New Roman"/>
          <w:sz w:val="24"/>
          <w:szCs w:val="24"/>
        </w:rPr>
        <w:t>(</w:t>
      </w:r>
      <w:r w:rsidR="00D84F86" w:rsidRPr="00106A38">
        <w:rPr>
          <w:rFonts w:ascii="Times New Roman" w:eastAsia="Calibri" w:hAnsi="Times New Roman" w:cs="Times New Roman"/>
          <w:sz w:val="24"/>
          <w:szCs w:val="24"/>
        </w:rPr>
        <w:t>Cf. Tableau</w:t>
      </w:r>
      <w:r w:rsidR="00BC1DD6" w:rsidRPr="00106A38">
        <w:rPr>
          <w:rFonts w:ascii="Times New Roman" w:eastAsia="Calibri" w:hAnsi="Times New Roman" w:cs="Times New Roman"/>
          <w:sz w:val="24"/>
          <w:szCs w:val="24"/>
        </w:rPr>
        <w:t xml:space="preserve"> 2</w:t>
      </w:r>
      <w:r w:rsidRPr="00106A38">
        <w:rPr>
          <w:rFonts w:ascii="Times New Roman" w:eastAsia="Calibri" w:hAnsi="Times New Roman" w:cs="Times New Roman"/>
          <w:sz w:val="24"/>
          <w:szCs w:val="24"/>
        </w:rPr>
        <w:t>).</w:t>
      </w:r>
    </w:p>
    <w:p w14:paraId="252B4203" w14:textId="7FA902A1" w:rsidR="00BC1DD6" w:rsidRPr="00106A38" w:rsidRDefault="00BC1DD6" w:rsidP="004B17B1">
      <w:pPr>
        <w:spacing w:after="0" w:line="276" w:lineRule="auto"/>
        <w:ind w:left="-57" w:right="-57"/>
        <w:rPr>
          <w:rFonts w:ascii="Times New Roman" w:eastAsia="Calibri" w:hAnsi="Times New Roman" w:cs="Times New Roman"/>
        </w:rPr>
      </w:pPr>
      <w:r w:rsidRPr="00106A38">
        <w:rPr>
          <w:rFonts w:ascii="Times New Roman" w:eastAsia="Calibri" w:hAnsi="Times New Roman" w:cs="Times New Roman"/>
          <w:b/>
          <w:bCs/>
        </w:rPr>
        <w:t>Tableau 2.</w:t>
      </w:r>
      <w:r w:rsidRPr="00106A38">
        <w:rPr>
          <w:rFonts w:ascii="Times New Roman" w:eastAsia="Calibri" w:hAnsi="Times New Roman" w:cs="Times New Roman"/>
        </w:rPr>
        <w:t xml:space="preserve"> Effet moyen du changement climatique sur les conflits agropastoraux</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0"/>
        <w:gridCol w:w="37"/>
        <w:gridCol w:w="1080"/>
        <w:gridCol w:w="851"/>
        <w:gridCol w:w="850"/>
      </w:tblGrid>
      <w:tr w:rsidR="00BC1DD6" w:rsidRPr="00106A38" w14:paraId="11B5BEB1" w14:textId="77777777" w:rsidTr="00D16E01">
        <w:trPr>
          <w:trHeight w:val="338"/>
        </w:trPr>
        <w:tc>
          <w:tcPr>
            <w:tcW w:w="5407" w:type="dxa"/>
            <w:gridSpan w:val="2"/>
            <w:shd w:val="clear" w:color="auto" w:fill="auto"/>
          </w:tcPr>
          <w:p w14:paraId="07902BA9" w14:textId="77777777" w:rsidR="00BC1DD6" w:rsidRPr="00106A38" w:rsidRDefault="00BC1DD6" w:rsidP="004B17B1">
            <w:pPr>
              <w:tabs>
                <w:tab w:val="left" w:pos="771"/>
              </w:tabs>
              <w:spacing w:after="0" w:line="276" w:lineRule="auto"/>
              <w:ind w:right="-57"/>
              <w:jc w:val="center"/>
              <w:rPr>
                <w:rFonts w:ascii="Times New Roman" w:eastAsia="Calibri" w:hAnsi="Times New Roman" w:cs="Times New Roman"/>
                <w:b/>
                <w:bCs/>
              </w:rPr>
            </w:pPr>
            <w:bookmarkStart w:id="5" w:name="_Hlk124794085"/>
            <w:r w:rsidRPr="00106A38">
              <w:rPr>
                <w:rFonts w:ascii="Times New Roman" w:eastAsia="Calibri" w:hAnsi="Times New Roman" w:cs="Times New Roman"/>
                <w:b/>
                <w:bCs/>
              </w:rPr>
              <w:t>Variables explicatives</w:t>
            </w:r>
          </w:p>
        </w:tc>
        <w:tc>
          <w:tcPr>
            <w:tcW w:w="1080" w:type="dxa"/>
            <w:shd w:val="clear" w:color="auto" w:fill="auto"/>
          </w:tcPr>
          <w:p w14:paraId="40E79935" w14:textId="77777777" w:rsidR="00BC1DD6" w:rsidRPr="00106A38" w:rsidRDefault="00BC1DD6" w:rsidP="004B17B1">
            <w:pPr>
              <w:spacing w:after="0" w:line="276" w:lineRule="auto"/>
              <w:ind w:right="-57"/>
              <w:jc w:val="center"/>
              <w:rPr>
                <w:rFonts w:ascii="Times New Roman" w:eastAsia="Calibri" w:hAnsi="Times New Roman" w:cs="Times New Roman"/>
                <w:b/>
                <w:bCs/>
              </w:rPr>
            </w:pPr>
            <w:r w:rsidRPr="00106A38">
              <w:rPr>
                <w:rFonts w:ascii="Times New Roman" w:eastAsia="Calibri" w:hAnsi="Times New Roman" w:cs="Times New Roman"/>
                <w:b/>
                <w:bCs/>
              </w:rPr>
              <w:t>Coef.</w:t>
            </w:r>
          </w:p>
        </w:tc>
        <w:tc>
          <w:tcPr>
            <w:tcW w:w="851" w:type="dxa"/>
            <w:shd w:val="clear" w:color="auto" w:fill="auto"/>
          </w:tcPr>
          <w:p w14:paraId="0FED638B" w14:textId="77777777" w:rsidR="00BC1DD6" w:rsidRPr="00106A38" w:rsidRDefault="00BC1DD6" w:rsidP="004B17B1">
            <w:pPr>
              <w:spacing w:after="0" w:line="276" w:lineRule="auto"/>
              <w:ind w:right="-57"/>
              <w:jc w:val="center"/>
              <w:rPr>
                <w:rFonts w:ascii="Times New Roman" w:eastAsia="Calibri" w:hAnsi="Times New Roman" w:cs="Times New Roman"/>
                <w:b/>
                <w:bCs/>
              </w:rPr>
            </w:pPr>
            <w:r w:rsidRPr="00106A38">
              <w:rPr>
                <w:rFonts w:ascii="Times New Roman" w:eastAsia="Calibri" w:hAnsi="Times New Roman" w:cs="Times New Roman"/>
                <w:b/>
                <w:bCs/>
              </w:rPr>
              <w:t>P&gt;|z|</w:t>
            </w:r>
          </w:p>
        </w:tc>
        <w:tc>
          <w:tcPr>
            <w:tcW w:w="850" w:type="dxa"/>
            <w:shd w:val="clear" w:color="auto" w:fill="auto"/>
          </w:tcPr>
          <w:p w14:paraId="21108472" w14:textId="77777777" w:rsidR="00BC1DD6" w:rsidRPr="00106A38" w:rsidRDefault="00BC1DD6" w:rsidP="004B17B1">
            <w:pPr>
              <w:spacing w:after="0" w:line="276" w:lineRule="auto"/>
              <w:ind w:right="-57"/>
              <w:jc w:val="center"/>
              <w:rPr>
                <w:rFonts w:ascii="Times New Roman" w:eastAsia="Calibri" w:hAnsi="Times New Roman" w:cs="Times New Roman"/>
                <w:b/>
                <w:bCs/>
              </w:rPr>
            </w:pPr>
            <w:r w:rsidRPr="00106A38">
              <w:rPr>
                <w:rFonts w:ascii="Times New Roman" w:eastAsia="Calibri" w:hAnsi="Times New Roman" w:cs="Times New Roman"/>
                <w:b/>
                <w:bCs/>
              </w:rPr>
              <w:t>Effets</w:t>
            </w:r>
          </w:p>
        </w:tc>
      </w:tr>
      <w:tr w:rsidR="00BC1DD6" w:rsidRPr="00106A38" w14:paraId="49E189D6" w14:textId="77777777" w:rsidTr="00D16E01">
        <w:trPr>
          <w:trHeight w:val="87"/>
        </w:trPr>
        <w:tc>
          <w:tcPr>
            <w:tcW w:w="5407" w:type="dxa"/>
            <w:gridSpan w:val="2"/>
            <w:shd w:val="clear" w:color="auto" w:fill="auto"/>
          </w:tcPr>
          <w:p w14:paraId="04614566" w14:textId="77777777" w:rsidR="00BC1DD6" w:rsidRPr="00106A38" w:rsidRDefault="00BC1DD6" w:rsidP="004B17B1">
            <w:pPr>
              <w:spacing w:after="0" w:line="276" w:lineRule="auto"/>
              <w:ind w:right="-57"/>
              <w:jc w:val="both"/>
              <w:rPr>
                <w:rFonts w:ascii="Times New Roman" w:eastAsia="Calibri" w:hAnsi="Times New Roman" w:cs="Times New Roman"/>
              </w:rPr>
            </w:pPr>
            <w:bookmarkStart w:id="6" w:name="_Hlk124711659"/>
            <w:bookmarkStart w:id="7" w:name="_Hlk124711904"/>
            <w:r w:rsidRPr="00106A38">
              <w:rPr>
                <w:rFonts w:ascii="Times New Roman" w:eastAsia="Calibri" w:hAnsi="Times New Roman" w:cs="Times New Roman"/>
              </w:rPr>
              <w:t>Nombre de jours de pluie</w:t>
            </w:r>
            <w:bookmarkEnd w:id="6"/>
          </w:p>
        </w:tc>
        <w:tc>
          <w:tcPr>
            <w:tcW w:w="1080" w:type="dxa"/>
            <w:shd w:val="clear" w:color="auto" w:fill="auto"/>
          </w:tcPr>
          <w:p w14:paraId="22B01D44" w14:textId="77777777" w:rsidR="00BC1DD6" w:rsidRPr="00106A38" w:rsidRDefault="00BC1DD6" w:rsidP="004B17B1">
            <w:pPr>
              <w:spacing w:after="0" w:line="276" w:lineRule="auto"/>
              <w:ind w:right="-57"/>
              <w:jc w:val="center"/>
              <w:rPr>
                <w:rFonts w:ascii="Times New Roman" w:eastAsia="Calibri" w:hAnsi="Times New Roman" w:cs="Times New Roman"/>
              </w:rPr>
            </w:pPr>
            <w:r w:rsidRPr="00106A38">
              <w:rPr>
                <w:rFonts w:ascii="Times New Roman" w:eastAsia="Calibri" w:hAnsi="Times New Roman" w:cs="Times New Roman"/>
              </w:rPr>
              <w:t>-.10</w:t>
            </w:r>
          </w:p>
        </w:tc>
        <w:tc>
          <w:tcPr>
            <w:tcW w:w="851" w:type="dxa"/>
            <w:shd w:val="clear" w:color="auto" w:fill="auto"/>
          </w:tcPr>
          <w:p w14:paraId="595F90EB" w14:textId="77777777" w:rsidR="00BC1DD6" w:rsidRPr="00106A38" w:rsidRDefault="00BC1DD6" w:rsidP="004B17B1">
            <w:pPr>
              <w:spacing w:after="0" w:line="276" w:lineRule="auto"/>
              <w:ind w:right="-57"/>
              <w:jc w:val="center"/>
              <w:rPr>
                <w:rFonts w:ascii="Times New Roman" w:eastAsia="Calibri" w:hAnsi="Times New Roman" w:cs="Times New Roman"/>
              </w:rPr>
            </w:pPr>
            <w:r w:rsidRPr="00106A38">
              <w:rPr>
                <w:rFonts w:ascii="Times New Roman" w:eastAsia="Calibri" w:hAnsi="Times New Roman" w:cs="Times New Roman"/>
              </w:rPr>
              <w:t>0.74</w:t>
            </w:r>
          </w:p>
        </w:tc>
        <w:tc>
          <w:tcPr>
            <w:tcW w:w="850" w:type="dxa"/>
            <w:shd w:val="clear" w:color="auto" w:fill="auto"/>
          </w:tcPr>
          <w:p w14:paraId="424771B2" w14:textId="77777777" w:rsidR="00BC1DD6" w:rsidRPr="00106A38" w:rsidRDefault="00BC1DD6" w:rsidP="004B17B1">
            <w:pPr>
              <w:spacing w:after="0" w:line="276" w:lineRule="auto"/>
              <w:ind w:right="-57"/>
              <w:jc w:val="center"/>
              <w:rPr>
                <w:rFonts w:ascii="Times New Roman" w:eastAsia="Calibri" w:hAnsi="Times New Roman" w:cs="Times New Roman"/>
              </w:rPr>
            </w:pPr>
          </w:p>
        </w:tc>
      </w:tr>
      <w:tr w:rsidR="00BC1DD6" w:rsidRPr="00106A38" w14:paraId="72AA88A6" w14:textId="77777777" w:rsidTr="00D16E01">
        <w:trPr>
          <w:trHeight w:val="66"/>
        </w:trPr>
        <w:tc>
          <w:tcPr>
            <w:tcW w:w="5407" w:type="dxa"/>
            <w:gridSpan w:val="2"/>
            <w:shd w:val="clear" w:color="auto" w:fill="auto"/>
          </w:tcPr>
          <w:p w14:paraId="6C71BE37" w14:textId="77777777" w:rsidR="00BC1DD6" w:rsidRPr="00106A38" w:rsidRDefault="00BC1DD6" w:rsidP="004B17B1">
            <w:pPr>
              <w:spacing w:after="0" w:line="276" w:lineRule="auto"/>
              <w:ind w:right="-57"/>
              <w:jc w:val="both"/>
              <w:rPr>
                <w:rFonts w:ascii="Times New Roman" w:eastAsia="Calibri" w:hAnsi="Times New Roman" w:cs="Times New Roman"/>
              </w:rPr>
            </w:pPr>
            <w:r w:rsidRPr="00106A38">
              <w:rPr>
                <w:rFonts w:ascii="Times New Roman" w:eastAsia="Calibri" w:hAnsi="Times New Roman" w:cs="Times New Roman"/>
              </w:rPr>
              <w:t>Température saison humide</w:t>
            </w:r>
          </w:p>
        </w:tc>
        <w:tc>
          <w:tcPr>
            <w:tcW w:w="1080" w:type="dxa"/>
            <w:shd w:val="clear" w:color="auto" w:fill="auto"/>
          </w:tcPr>
          <w:p w14:paraId="629B3E43" w14:textId="77777777" w:rsidR="00BC1DD6" w:rsidRPr="00106A38" w:rsidRDefault="00BC1DD6" w:rsidP="004B17B1">
            <w:pPr>
              <w:spacing w:after="0" w:line="276" w:lineRule="auto"/>
              <w:ind w:right="-57"/>
              <w:jc w:val="center"/>
              <w:rPr>
                <w:rFonts w:ascii="Times New Roman" w:eastAsia="Calibri" w:hAnsi="Times New Roman" w:cs="Times New Roman"/>
              </w:rPr>
            </w:pPr>
            <w:r w:rsidRPr="00106A38">
              <w:rPr>
                <w:rFonts w:ascii="Times New Roman" w:eastAsia="Calibri" w:hAnsi="Times New Roman" w:cs="Times New Roman"/>
              </w:rPr>
              <w:t>27.99*</w:t>
            </w:r>
          </w:p>
        </w:tc>
        <w:tc>
          <w:tcPr>
            <w:tcW w:w="851" w:type="dxa"/>
            <w:shd w:val="clear" w:color="auto" w:fill="auto"/>
          </w:tcPr>
          <w:p w14:paraId="78B07AF6" w14:textId="77777777" w:rsidR="00BC1DD6" w:rsidRPr="00106A38" w:rsidRDefault="00BC1DD6" w:rsidP="004B17B1">
            <w:pPr>
              <w:spacing w:after="0" w:line="276" w:lineRule="auto"/>
              <w:ind w:right="-57"/>
              <w:jc w:val="center"/>
              <w:rPr>
                <w:rFonts w:ascii="Times New Roman" w:eastAsia="Calibri" w:hAnsi="Times New Roman" w:cs="Times New Roman"/>
              </w:rPr>
            </w:pPr>
            <w:r w:rsidRPr="00106A38">
              <w:rPr>
                <w:rFonts w:ascii="Times New Roman" w:eastAsia="Calibri" w:hAnsi="Times New Roman" w:cs="Times New Roman"/>
              </w:rPr>
              <w:t>0.00</w:t>
            </w:r>
          </w:p>
        </w:tc>
        <w:tc>
          <w:tcPr>
            <w:tcW w:w="850" w:type="dxa"/>
            <w:shd w:val="clear" w:color="auto" w:fill="auto"/>
          </w:tcPr>
          <w:p w14:paraId="256A1B6A" w14:textId="77777777" w:rsidR="00BC1DD6" w:rsidRPr="00106A38" w:rsidRDefault="00BC1DD6" w:rsidP="004B17B1">
            <w:pPr>
              <w:spacing w:after="0" w:line="276" w:lineRule="auto"/>
              <w:ind w:right="-57"/>
              <w:jc w:val="both"/>
              <w:rPr>
                <w:rFonts w:ascii="Times New Roman" w:eastAsia="Calibri" w:hAnsi="Times New Roman" w:cs="Times New Roman"/>
              </w:rPr>
            </w:pPr>
            <w:r w:rsidRPr="00106A38">
              <w:rPr>
                <w:rFonts w:ascii="Times New Roman" w:eastAsia="Calibri" w:hAnsi="Times New Roman" w:cs="Times New Roman"/>
              </w:rPr>
              <w:t>+</w:t>
            </w:r>
          </w:p>
        </w:tc>
      </w:tr>
      <w:tr w:rsidR="00BC1DD6" w:rsidRPr="00106A38" w14:paraId="6B4F49E9" w14:textId="77777777" w:rsidTr="00D16E01">
        <w:trPr>
          <w:trHeight w:val="66"/>
        </w:trPr>
        <w:tc>
          <w:tcPr>
            <w:tcW w:w="5407" w:type="dxa"/>
            <w:gridSpan w:val="2"/>
            <w:shd w:val="clear" w:color="auto" w:fill="auto"/>
          </w:tcPr>
          <w:p w14:paraId="13492BAA" w14:textId="77777777" w:rsidR="00BC1DD6" w:rsidRPr="00106A38" w:rsidRDefault="00BC1DD6" w:rsidP="004B17B1">
            <w:pPr>
              <w:spacing w:after="0" w:line="276" w:lineRule="auto"/>
              <w:ind w:right="-57"/>
              <w:jc w:val="both"/>
              <w:rPr>
                <w:rFonts w:ascii="Times New Roman" w:eastAsia="Calibri" w:hAnsi="Times New Roman" w:cs="Times New Roman"/>
              </w:rPr>
            </w:pPr>
            <w:r w:rsidRPr="00106A38">
              <w:rPr>
                <w:rFonts w:ascii="Times New Roman" w:eastAsia="Calibri" w:hAnsi="Times New Roman" w:cs="Times New Roman"/>
              </w:rPr>
              <w:t>Température saison humide au carré</w:t>
            </w:r>
          </w:p>
        </w:tc>
        <w:tc>
          <w:tcPr>
            <w:tcW w:w="1080" w:type="dxa"/>
            <w:shd w:val="clear" w:color="auto" w:fill="auto"/>
          </w:tcPr>
          <w:p w14:paraId="791CC6D6" w14:textId="77777777" w:rsidR="00BC1DD6" w:rsidRPr="00106A38" w:rsidRDefault="00BC1DD6" w:rsidP="004B17B1">
            <w:pPr>
              <w:spacing w:after="0" w:line="276" w:lineRule="auto"/>
              <w:ind w:right="-57"/>
              <w:jc w:val="center"/>
              <w:rPr>
                <w:rFonts w:ascii="Times New Roman" w:eastAsia="Calibri" w:hAnsi="Times New Roman" w:cs="Times New Roman"/>
              </w:rPr>
            </w:pPr>
            <w:r w:rsidRPr="00106A38">
              <w:rPr>
                <w:rFonts w:ascii="Times New Roman" w:eastAsia="Calibri" w:hAnsi="Times New Roman" w:cs="Times New Roman"/>
              </w:rPr>
              <w:t>-4.46*</w:t>
            </w:r>
          </w:p>
        </w:tc>
        <w:tc>
          <w:tcPr>
            <w:tcW w:w="851" w:type="dxa"/>
            <w:shd w:val="clear" w:color="auto" w:fill="auto"/>
          </w:tcPr>
          <w:p w14:paraId="6004F4C7" w14:textId="77777777" w:rsidR="00BC1DD6" w:rsidRPr="00106A38" w:rsidRDefault="00BC1DD6" w:rsidP="004B17B1">
            <w:pPr>
              <w:spacing w:after="0" w:line="276" w:lineRule="auto"/>
              <w:ind w:right="-57"/>
              <w:jc w:val="center"/>
              <w:rPr>
                <w:rFonts w:ascii="Times New Roman" w:eastAsia="Calibri" w:hAnsi="Times New Roman" w:cs="Times New Roman"/>
              </w:rPr>
            </w:pPr>
            <w:r w:rsidRPr="00106A38">
              <w:rPr>
                <w:rFonts w:ascii="Times New Roman" w:eastAsia="Calibri" w:hAnsi="Times New Roman" w:cs="Times New Roman"/>
              </w:rPr>
              <w:t>0.00</w:t>
            </w:r>
          </w:p>
        </w:tc>
        <w:tc>
          <w:tcPr>
            <w:tcW w:w="850" w:type="dxa"/>
            <w:shd w:val="clear" w:color="auto" w:fill="auto"/>
          </w:tcPr>
          <w:p w14:paraId="392F6C02" w14:textId="62633CD1" w:rsidR="00BC1DD6" w:rsidRPr="00106A38" w:rsidRDefault="00BC1DD6" w:rsidP="004B17B1">
            <w:pPr>
              <w:spacing w:after="0" w:line="276" w:lineRule="auto"/>
              <w:ind w:right="-57"/>
              <w:jc w:val="both"/>
              <w:rPr>
                <w:rFonts w:ascii="Times New Roman" w:eastAsia="Calibri" w:hAnsi="Times New Roman" w:cs="Times New Roman"/>
              </w:rPr>
            </w:pPr>
            <m:oMathPara>
              <m:oMathParaPr>
                <m:jc m:val="left"/>
              </m:oMathParaPr>
              <m:oMath>
                <m:r>
                  <w:rPr>
                    <w:rFonts w:ascii="Cambria Math" w:hAnsi="Cambria Math" w:cs="Times New Roman"/>
                  </w:rPr>
                  <m:t>-</m:t>
                </m:r>
              </m:oMath>
            </m:oMathPara>
          </w:p>
        </w:tc>
      </w:tr>
      <w:tr w:rsidR="00BC1DD6" w:rsidRPr="00106A38" w14:paraId="49AB053A" w14:textId="77777777" w:rsidTr="00D16E01">
        <w:trPr>
          <w:trHeight w:val="66"/>
        </w:trPr>
        <w:tc>
          <w:tcPr>
            <w:tcW w:w="5407" w:type="dxa"/>
            <w:gridSpan w:val="2"/>
            <w:shd w:val="clear" w:color="auto" w:fill="auto"/>
          </w:tcPr>
          <w:p w14:paraId="5BD370E5" w14:textId="77777777" w:rsidR="00BC1DD6" w:rsidRPr="00106A38" w:rsidRDefault="00BC1DD6" w:rsidP="004B17B1">
            <w:pPr>
              <w:spacing w:after="0" w:line="276" w:lineRule="auto"/>
              <w:ind w:right="-57"/>
              <w:jc w:val="both"/>
              <w:rPr>
                <w:rFonts w:ascii="Times New Roman" w:eastAsia="Calibri" w:hAnsi="Times New Roman" w:cs="Times New Roman"/>
              </w:rPr>
            </w:pPr>
            <w:r w:rsidRPr="00106A38">
              <w:rPr>
                <w:rFonts w:ascii="Times New Roman" w:eastAsia="Calibri" w:hAnsi="Times New Roman" w:cs="Times New Roman"/>
              </w:rPr>
              <w:t>Parcelle loin du village (1/0)</w:t>
            </w:r>
          </w:p>
        </w:tc>
        <w:tc>
          <w:tcPr>
            <w:tcW w:w="1080" w:type="dxa"/>
            <w:shd w:val="clear" w:color="auto" w:fill="auto"/>
          </w:tcPr>
          <w:p w14:paraId="599EE7C4" w14:textId="77777777" w:rsidR="00BC1DD6" w:rsidRPr="00106A38" w:rsidRDefault="00BC1DD6" w:rsidP="004B17B1">
            <w:pPr>
              <w:spacing w:after="0" w:line="276" w:lineRule="auto"/>
              <w:ind w:right="-57"/>
              <w:jc w:val="center"/>
              <w:rPr>
                <w:rFonts w:ascii="Times New Roman" w:eastAsia="Calibri" w:hAnsi="Times New Roman" w:cs="Times New Roman"/>
              </w:rPr>
            </w:pPr>
            <w:r w:rsidRPr="00106A38">
              <w:rPr>
                <w:rFonts w:ascii="Times New Roman" w:eastAsia="Calibri" w:hAnsi="Times New Roman" w:cs="Times New Roman"/>
              </w:rPr>
              <w:t>-.08***</w:t>
            </w:r>
          </w:p>
        </w:tc>
        <w:tc>
          <w:tcPr>
            <w:tcW w:w="851" w:type="dxa"/>
            <w:shd w:val="clear" w:color="auto" w:fill="auto"/>
          </w:tcPr>
          <w:p w14:paraId="402E3D98" w14:textId="77777777" w:rsidR="00BC1DD6" w:rsidRPr="00106A38" w:rsidRDefault="00BC1DD6" w:rsidP="004B17B1">
            <w:pPr>
              <w:spacing w:after="0" w:line="276" w:lineRule="auto"/>
              <w:ind w:right="-57"/>
              <w:jc w:val="center"/>
              <w:rPr>
                <w:rFonts w:ascii="Times New Roman" w:eastAsia="Calibri" w:hAnsi="Times New Roman" w:cs="Times New Roman"/>
              </w:rPr>
            </w:pPr>
            <w:r w:rsidRPr="00106A38">
              <w:rPr>
                <w:rFonts w:ascii="Times New Roman" w:eastAsia="Calibri" w:hAnsi="Times New Roman" w:cs="Times New Roman"/>
              </w:rPr>
              <w:t>0.07</w:t>
            </w:r>
          </w:p>
        </w:tc>
        <w:tc>
          <w:tcPr>
            <w:tcW w:w="850" w:type="dxa"/>
            <w:shd w:val="clear" w:color="auto" w:fill="auto"/>
          </w:tcPr>
          <w:p w14:paraId="48FDBF91" w14:textId="1A5E8446" w:rsidR="00BC1DD6" w:rsidRPr="00106A38" w:rsidRDefault="00BC1DD6" w:rsidP="004B17B1">
            <w:pPr>
              <w:spacing w:after="0" w:line="276" w:lineRule="auto"/>
              <w:ind w:right="-57"/>
              <w:jc w:val="both"/>
              <w:rPr>
                <w:rFonts w:ascii="Times New Roman" w:eastAsia="Calibri" w:hAnsi="Times New Roman" w:cs="Times New Roman"/>
              </w:rPr>
            </w:pPr>
            <m:oMathPara>
              <m:oMathParaPr>
                <m:jc m:val="left"/>
              </m:oMathParaPr>
              <m:oMath>
                <m:r>
                  <w:rPr>
                    <w:rFonts w:ascii="Cambria Math" w:hAnsi="Cambria Math" w:cs="Times New Roman"/>
                  </w:rPr>
                  <m:t>-</m:t>
                </m:r>
              </m:oMath>
            </m:oMathPara>
          </w:p>
        </w:tc>
      </w:tr>
      <w:tr w:rsidR="00BC1DD6" w:rsidRPr="00106A38" w14:paraId="1F3CBDF6" w14:textId="77777777" w:rsidTr="00D16E01">
        <w:trPr>
          <w:trHeight w:val="221"/>
        </w:trPr>
        <w:tc>
          <w:tcPr>
            <w:tcW w:w="5407" w:type="dxa"/>
            <w:gridSpan w:val="2"/>
            <w:shd w:val="clear" w:color="auto" w:fill="auto"/>
          </w:tcPr>
          <w:p w14:paraId="40F45CF5" w14:textId="77777777" w:rsidR="00BC1DD6" w:rsidRPr="00106A38" w:rsidRDefault="00BC1DD6" w:rsidP="004B17B1">
            <w:pPr>
              <w:spacing w:after="0" w:line="276" w:lineRule="auto"/>
              <w:ind w:right="-57"/>
              <w:jc w:val="both"/>
              <w:rPr>
                <w:rFonts w:ascii="Times New Roman" w:eastAsia="Calibri" w:hAnsi="Times New Roman" w:cs="Times New Roman"/>
              </w:rPr>
            </w:pPr>
            <w:r w:rsidRPr="00106A38">
              <w:rPr>
                <w:rFonts w:ascii="Times New Roman" w:eastAsia="Calibri" w:hAnsi="Times New Roman" w:cs="Times New Roman"/>
              </w:rPr>
              <w:t>Non pratique de la jachère (1/0)</w:t>
            </w:r>
          </w:p>
        </w:tc>
        <w:tc>
          <w:tcPr>
            <w:tcW w:w="1080" w:type="dxa"/>
            <w:shd w:val="clear" w:color="auto" w:fill="auto"/>
          </w:tcPr>
          <w:p w14:paraId="799F0981" w14:textId="77777777" w:rsidR="00BC1DD6" w:rsidRPr="00106A38" w:rsidRDefault="00BC1DD6" w:rsidP="004B17B1">
            <w:pPr>
              <w:spacing w:after="0" w:line="276" w:lineRule="auto"/>
              <w:ind w:right="-57"/>
              <w:jc w:val="center"/>
              <w:rPr>
                <w:rFonts w:ascii="Times New Roman" w:eastAsia="Calibri" w:hAnsi="Times New Roman" w:cs="Times New Roman"/>
              </w:rPr>
            </w:pPr>
            <w:r w:rsidRPr="00106A38">
              <w:rPr>
                <w:rFonts w:ascii="Times New Roman" w:eastAsia="Calibri" w:hAnsi="Times New Roman" w:cs="Times New Roman"/>
              </w:rPr>
              <w:t>.08***</w:t>
            </w:r>
          </w:p>
        </w:tc>
        <w:tc>
          <w:tcPr>
            <w:tcW w:w="851" w:type="dxa"/>
            <w:shd w:val="clear" w:color="auto" w:fill="auto"/>
          </w:tcPr>
          <w:p w14:paraId="653C8648" w14:textId="77777777" w:rsidR="00BC1DD6" w:rsidRPr="00106A38" w:rsidRDefault="00BC1DD6" w:rsidP="004B17B1">
            <w:pPr>
              <w:spacing w:after="0" w:line="276" w:lineRule="auto"/>
              <w:ind w:right="-57"/>
              <w:jc w:val="center"/>
              <w:rPr>
                <w:rFonts w:ascii="Times New Roman" w:eastAsia="Calibri" w:hAnsi="Times New Roman" w:cs="Times New Roman"/>
              </w:rPr>
            </w:pPr>
            <w:r w:rsidRPr="00106A38">
              <w:rPr>
                <w:rFonts w:ascii="Times New Roman" w:eastAsia="Calibri" w:hAnsi="Times New Roman" w:cs="Times New Roman"/>
              </w:rPr>
              <w:t>0.08</w:t>
            </w:r>
          </w:p>
        </w:tc>
        <w:tc>
          <w:tcPr>
            <w:tcW w:w="850" w:type="dxa"/>
            <w:shd w:val="clear" w:color="auto" w:fill="auto"/>
          </w:tcPr>
          <w:p w14:paraId="5DF87210" w14:textId="77777777" w:rsidR="00BC1DD6" w:rsidRPr="00106A38" w:rsidRDefault="00BC1DD6" w:rsidP="004B17B1">
            <w:pPr>
              <w:spacing w:after="0" w:line="276" w:lineRule="auto"/>
              <w:ind w:right="-57"/>
              <w:jc w:val="both"/>
              <w:rPr>
                <w:rFonts w:ascii="Times New Roman" w:eastAsia="Calibri" w:hAnsi="Times New Roman" w:cs="Times New Roman"/>
              </w:rPr>
            </w:pPr>
            <w:r w:rsidRPr="00106A38">
              <w:rPr>
                <w:rFonts w:ascii="Times New Roman" w:eastAsia="Calibri" w:hAnsi="Times New Roman" w:cs="Times New Roman"/>
              </w:rPr>
              <w:t>+</w:t>
            </w:r>
          </w:p>
        </w:tc>
      </w:tr>
      <w:tr w:rsidR="00BC1DD6" w:rsidRPr="00106A38" w14:paraId="2FDE7C68" w14:textId="77777777" w:rsidTr="00D16E01">
        <w:trPr>
          <w:trHeight w:val="147"/>
        </w:trPr>
        <w:tc>
          <w:tcPr>
            <w:tcW w:w="5407" w:type="dxa"/>
            <w:gridSpan w:val="2"/>
            <w:shd w:val="clear" w:color="auto" w:fill="auto"/>
          </w:tcPr>
          <w:p w14:paraId="78503A4A" w14:textId="0E1FEF83" w:rsidR="00BC1DD6" w:rsidRPr="00106A38" w:rsidRDefault="00C8463C" w:rsidP="004B17B1">
            <w:pPr>
              <w:tabs>
                <w:tab w:val="left" w:pos="7215"/>
              </w:tabs>
              <w:spacing w:before="100" w:beforeAutospacing="1" w:after="100" w:afterAutospacing="1" w:line="276" w:lineRule="auto"/>
              <w:ind w:right="-57"/>
              <w:jc w:val="both"/>
              <w:rPr>
                <w:rFonts w:ascii="Times New Roman" w:eastAsia="Calibri" w:hAnsi="Times New Roman" w:cs="Times New Roman"/>
                <w:lang w:bidi="fr-FR"/>
              </w:rPr>
            </w:pPr>
            <w:r w:rsidRPr="00106A38">
              <w:rPr>
                <w:rFonts w:ascii="Times New Roman" w:eastAsia="Calibri" w:hAnsi="Times New Roman" w:cs="Times New Roman"/>
                <w:lang w:bidi="fr-FR"/>
              </w:rPr>
              <w:t>Éleveur</w:t>
            </w:r>
            <w:r w:rsidR="00BC1DD6" w:rsidRPr="00106A38">
              <w:rPr>
                <w:rFonts w:ascii="Times New Roman" w:eastAsia="Calibri" w:hAnsi="Times New Roman" w:cs="Times New Roman"/>
                <w:lang w:bidi="fr-FR"/>
              </w:rPr>
              <w:t xml:space="preserve"> en transhumance (1/0)</w:t>
            </w:r>
          </w:p>
        </w:tc>
        <w:tc>
          <w:tcPr>
            <w:tcW w:w="1080" w:type="dxa"/>
            <w:shd w:val="clear" w:color="auto" w:fill="auto"/>
          </w:tcPr>
          <w:p w14:paraId="38D9245E" w14:textId="77777777" w:rsidR="00BC1DD6" w:rsidRPr="00106A38" w:rsidRDefault="00BC1DD6" w:rsidP="004B17B1">
            <w:pPr>
              <w:spacing w:after="0" w:line="276" w:lineRule="auto"/>
              <w:ind w:right="-57"/>
              <w:jc w:val="center"/>
              <w:rPr>
                <w:rFonts w:ascii="Times New Roman" w:eastAsia="Calibri" w:hAnsi="Times New Roman" w:cs="Times New Roman"/>
              </w:rPr>
            </w:pPr>
            <w:r w:rsidRPr="00106A38">
              <w:rPr>
                <w:rFonts w:ascii="Times New Roman" w:eastAsia="Calibri" w:hAnsi="Times New Roman" w:cs="Times New Roman"/>
              </w:rPr>
              <w:t>-.001</w:t>
            </w:r>
          </w:p>
        </w:tc>
        <w:tc>
          <w:tcPr>
            <w:tcW w:w="851" w:type="dxa"/>
            <w:shd w:val="clear" w:color="auto" w:fill="auto"/>
          </w:tcPr>
          <w:p w14:paraId="7D54EACF" w14:textId="77777777" w:rsidR="00BC1DD6" w:rsidRPr="00106A38" w:rsidRDefault="00BC1DD6" w:rsidP="004B17B1">
            <w:pPr>
              <w:spacing w:after="0" w:line="276" w:lineRule="auto"/>
              <w:ind w:right="-57"/>
              <w:jc w:val="center"/>
              <w:rPr>
                <w:rFonts w:ascii="Times New Roman" w:eastAsia="Calibri" w:hAnsi="Times New Roman" w:cs="Times New Roman"/>
              </w:rPr>
            </w:pPr>
            <w:r w:rsidRPr="00106A38">
              <w:rPr>
                <w:rFonts w:ascii="Times New Roman" w:eastAsia="Calibri" w:hAnsi="Times New Roman" w:cs="Times New Roman"/>
              </w:rPr>
              <w:t>0.97</w:t>
            </w:r>
          </w:p>
        </w:tc>
        <w:tc>
          <w:tcPr>
            <w:tcW w:w="850" w:type="dxa"/>
            <w:shd w:val="clear" w:color="auto" w:fill="auto"/>
          </w:tcPr>
          <w:p w14:paraId="3DC0FE09" w14:textId="77777777" w:rsidR="00BC1DD6" w:rsidRPr="00106A38" w:rsidRDefault="00BC1DD6" w:rsidP="004B17B1">
            <w:pPr>
              <w:spacing w:after="0" w:line="276" w:lineRule="auto"/>
              <w:ind w:right="-57"/>
              <w:jc w:val="both"/>
              <w:rPr>
                <w:rFonts w:ascii="Times New Roman" w:eastAsia="Calibri" w:hAnsi="Times New Roman" w:cs="Times New Roman"/>
              </w:rPr>
            </w:pPr>
          </w:p>
        </w:tc>
      </w:tr>
      <w:tr w:rsidR="00BC1DD6" w:rsidRPr="00106A38" w14:paraId="6DDE23CF" w14:textId="77777777" w:rsidTr="00D16E01">
        <w:trPr>
          <w:trHeight w:val="208"/>
        </w:trPr>
        <w:tc>
          <w:tcPr>
            <w:tcW w:w="5407" w:type="dxa"/>
            <w:gridSpan w:val="2"/>
            <w:shd w:val="clear" w:color="auto" w:fill="auto"/>
          </w:tcPr>
          <w:p w14:paraId="05577328" w14:textId="77777777" w:rsidR="00BC1DD6" w:rsidRPr="00106A38" w:rsidRDefault="00BC1DD6" w:rsidP="004B17B1">
            <w:pPr>
              <w:tabs>
                <w:tab w:val="left" w:pos="7215"/>
              </w:tabs>
              <w:spacing w:before="100" w:beforeAutospacing="1" w:after="100" w:afterAutospacing="1" w:line="276" w:lineRule="auto"/>
              <w:ind w:right="-57"/>
              <w:jc w:val="both"/>
              <w:rPr>
                <w:rFonts w:ascii="Times New Roman" w:eastAsia="Calibri" w:hAnsi="Times New Roman" w:cs="Times New Roman"/>
                <w:lang w:bidi="fr-FR"/>
              </w:rPr>
            </w:pPr>
            <w:r w:rsidRPr="00106A38">
              <w:rPr>
                <w:rFonts w:ascii="Times New Roman" w:eastAsia="Calibri" w:hAnsi="Times New Roman" w:cs="Times New Roman"/>
              </w:rPr>
              <w:t>Connaissance de la localité traversée (1/0)</w:t>
            </w:r>
          </w:p>
        </w:tc>
        <w:tc>
          <w:tcPr>
            <w:tcW w:w="1080" w:type="dxa"/>
            <w:shd w:val="clear" w:color="auto" w:fill="auto"/>
          </w:tcPr>
          <w:p w14:paraId="06E9830D" w14:textId="77777777" w:rsidR="00BC1DD6" w:rsidRPr="00106A38" w:rsidRDefault="00BC1DD6" w:rsidP="004B17B1">
            <w:pPr>
              <w:spacing w:after="0" w:line="276" w:lineRule="auto"/>
              <w:ind w:right="-57"/>
              <w:jc w:val="center"/>
              <w:rPr>
                <w:rFonts w:ascii="Times New Roman" w:eastAsia="Calibri" w:hAnsi="Times New Roman" w:cs="Times New Roman"/>
              </w:rPr>
            </w:pPr>
            <w:r w:rsidRPr="00106A38">
              <w:rPr>
                <w:rFonts w:ascii="Times New Roman" w:eastAsia="Calibri" w:hAnsi="Times New Roman" w:cs="Times New Roman"/>
              </w:rPr>
              <w:t>.003</w:t>
            </w:r>
          </w:p>
        </w:tc>
        <w:tc>
          <w:tcPr>
            <w:tcW w:w="851" w:type="dxa"/>
            <w:shd w:val="clear" w:color="auto" w:fill="auto"/>
          </w:tcPr>
          <w:p w14:paraId="47554212" w14:textId="77777777" w:rsidR="00BC1DD6" w:rsidRPr="00106A38" w:rsidRDefault="00BC1DD6" w:rsidP="004B17B1">
            <w:pPr>
              <w:spacing w:after="0" w:line="276" w:lineRule="auto"/>
              <w:ind w:right="-57"/>
              <w:jc w:val="center"/>
              <w:rPr>
                <w:rFonts w:ascii="Times New Roman" w:eastAsia="Calibri" w:hAnsi="Times New Roman" w:cs="Times New Roman"/>
              </w:rPr>
            </w:pPr>
            <w:r w:rsidRPr="00106A38">
              <w:rPr>
                <w:rFonts w:ascii="Times New Roman" w:eastAsia="Calibri" w:hAnsi="Times New Roman" w:cs="Times New Roman"/>
              </w:rPr>
              <w:t>0.95</w:t>
            </w:r>
          </w:p>
        </w:tc>
        <w:tc>
          <w:tcPr>
            <w:tcW w:w="850" w:type="dxa"/>
            <w:shd w:val="clear" w:color="auto" w:fill="auto"/>
          </w:tcPr>
          <w:p w14:paraId="2CD476CB" w14:textId="77777777" w:rsidR="00BC1DD6" w:rsidRPr="00106A38" w:rsidRDefault="00BC1DD6" w:rsidP="004B17B1">
            <w:pPr>
              <w:spacing w:after="0" w:line="276" w:lineRule="auto"/>
              <w:ind w:right="-57"/>
              <w:jc w:val="both"/>
              <w:rPr>
                <w:rFonts w:ascii="Times New Roman" w:eastAsia="Calibri" w:hAnsi="Times New Roman" w:cs="Times New Roman"/>
              </w:rPr>
            </w:pPr>
          </w:p>
        </w:tc>
      </w:tr>
      <w:tr w:rsidR="00BC1DD6" w:rsidRPr="00106A38" w14:paraId="46DE91AF" w14:textId="77777777" w:rsidTr="00D16E01">
        <w:trPr>
          <w:trHeight w:val="161"/>
        </w:trPr>
        <w:tc>
          <w:tcPr>
            <w:tcW w:w="5407" w:type="dxa"/>
            <w:gridSpan w:val="2"/>
            <w:shd w:val="clear" w:color="auto" w:fill="auto"/>
          </w:tcPr>
          <w:p w14:paraId="7E10A2C6" w14:textId="77777777" w:rsidR="00BC1DD6" w:rsidRPr="00106A38" w:rsidRDefault="00BC1DD6" w:rsidP="004B17B1">
            <w:pPr>
              <w:spacing w:after="0" w:line="276" w:lineRule="auto"/>
              <w:ind w:right="-57"/>
              <w:jc w:val="both"/>
              <w:rPr>
                <w:rFonts w:ascii="Times New Roman" w:eastAsia="Calibri" w:hAnsi="Times New Roman" w:cs="Times New Roman"/>
              </w:rPr>
            </w:pPr>
            <w:r w:rsidRPr="00106A38">
              <w:rPr>
                <w:rFonts w:ascii="Times New Roman" w:eastAsia="Calibri" w:hAnsi="Times New Roman" w:cs="Times New Roman"/>
              </w:rPr>
              <w:t>Heures de pâturage ni précises ni connues (1/0)</w:t>
            </w:r>
          </w:p>
        </w:tc>
        <w:tc>
          <w:tcPr>
            <w:tcW w:w="1080" w:type="dxa"/>
            <w:shd w:val="clear" w:color="auto" w:fill="auto"/>
          </w:tcPr>
          <w:p w14:paraId="5F417965" w14:textId="77777777" w:rsidR="00BC1DD6" w:rsidRPr="00106A38" w:rsidRDefault="00BC1DD6" w:rsidP="004B17B1">
            <w:pPr>
              <w:spacing w:after="0" w:line="276" w:lineRule="auto"/>
              <w:ind w:right="-57"/>
              <w:jc w:val="center"/>
              <w:rPr>
                <w:rFonts w:ascii="Times New Roman" w:eastAsia="Calibri" w:hAnsi="Times New Roman" w:cs="Times New Roman"/>
              </w:rPr>
            </w:pPr>
            <w:r w:rsidRPr="00106A38">
              <w:rPr>
                <w:rFonts w:ascii="Times New Roman" w:eastAsia="Calibri" w:hAnsi="Times New Roman" w:cs="Times New Roman"/>
              </w:rPr>
              <w:t>.10**</w:t>
            </w:r>
          </w:p>
        </w:tc>
        <w:tc>
          <w:tcPr>
            <w:tcW w:w="851" w:type="dxa"/>
            <w:shd w:val="clear" w:color="auto" w:fill="auto"/>
          </w:tcPr>
          <w:p w14:paraId="6DDAEE15" w14:textId="77777777" w:rsidR="00BC1DD6" w:rsidRPr="00106A38" w:rsidRDefault="00BC1DD6" w:rsidP="004B17B1">
            <w:pPr>
              <w:spacing w:after="0" w:line="276" w:lineRule="auto"/>
              <w:ind w:right="-57"/>
              <w:jc w:val="center"/>
              <w:rPr>
                <w:rFonts w:ascii="Times New Roman" w:eastAsia="Calibri" w:hAnsi="Times New Roman" w:cs="Times New Roman"/>
              </w:rPr>
            </w:pPr>
            <w:r w:rsidRPr="00106A38">
              <w:rPr>
                <w:rFonts w:ascii="Times New Roman" w:eastAsia="Calibri" w:hAnsi="Times New Roman" w:cs="Times New Roman"/>
              </w:rPr>
              <w:t>0.04</w:t>
            </w:r>
          </w:p>
        </w:tc>
        <w:tc>
          <w:tcPr>
            <w:tcW w:w="850" w:type="dxa"/>
            <w:shd w:val="clear" w:color="auto" w:fill="auto"/>
          </w:tcPr>
          <w:p w14:paraId="02EC8608" w14:textId="77777777" w:rsidR="00BC1DD6" w:rsidRPr="00106A38" w:rsidRDefault="00BC1DD6" w:rsidP="004B17B1">
            <w:pPr>
              <w:spacing w:after="0" w:line="276" w:lineRule="auto"/>
              <w:ind w:right="-57"/>
              <w:jc w:val="both"/>
              <w:rPr>
                <w:rFonts w:ascii="Times New Roman" w:eastAsia="Calibri" w:hAnsi="Times New Roman" w:cs="Times New Roman"/>
              </w:rPr>
            </w:pPr>
            <w:r w:rsidRPr="00106A38">
              <w:rPr>
                <w:rFonts w:ascii="Times New Roman" w:eastAsia="Calibri" w:hAnsi="Times New Roman" w:cs="Times New Roman"/>
              </w:rPr>
              <w:t>+</w:t>
            </w:r>
          </w:p>
        </w:tc>
      </w:tr>
      <w:tr w:rsidR="00BC1DD6" w:rsidRPr="00106A38" w14:paraId="7124F137" w14:textId="77777777" w:rsidTr="004D1873">
        <w:trPr>
          <w:trHeight w:val="70"/>
        </w:trPr>
        <w:tc>
          <w:tcPr>
            <w:tcW w:w="5407" w:type="dxa"/>
            <w:gridSpan w:val="2"/>
            <w:shd w:val="clear" w:color="auto" w:fill="auto"/>
          </w:tcPr>
          <w:p w14:paraId="6387C9EE" w14:textId="77777777" w:rsidR="00BC1DD6" w:rsidRPr="00106A38" w:rsidRDefault="00BC1DD6" w:rsidP="004B17B1">
            <w:pPr>
              <w:tabs>
                <w:tab w:val="left" w:pos="1448"/>
              </w:tabs>
              <w:spacing w:after="0" w:line="276" w:lineRule="auto"/>
              <w:ind w:right="-57"/>
              <w:jc w:val="both"/>
              <w:rPr>
                <w:rFonts w:ascii="Times New Roman" w:eastAsia="Calibri" w:hAnsi="Times New Roman" w:cs="Times New Roman"/>
              </w:rPr>
            </w:pPr>
            <w:r w:rsidRPr="00106A38">
              <w:rPr>
                <w:rFonts w:ascii="Times New Roman" w:eastAsia="Calibri" w:hAnsi="Times New Roman" w:cs="Times New Roman"/>
              </w:rPr>
              <w:t>Taille de la main d’œuvre agricole</w:t>
            </w:r>
          </w:p>
        </w:tc>
        <w:tc>
          <w:tcPr>
            <w:tcW w:w="1080" w:type="dxa"/>
            <w:shd w:val="clear" w:color="auto" w:fill="auto"/>
          </w:tcPr>
          <w:p w14:paraId="6B5A9AC2" w14:textId="77777777" w:rsidR="00BC1DD6" w:rsidRPr="00106A38" w:rsidRDefault="00BC1DD6" w:rsidP="004B17B1">
            <w:pPr>
              <w:spacing w:after="0" w:line="276" w:lineRule="auto"/>
              <w:ind w:right="-57"/>
              <w:jc w:val="center"/>
              <w:rPr>
                <w:rFonts w:ascii="Times New Roman" w:eastAsia="Calibri" w:hAnsi="Times New Roman" w:cs="Times New Roman"/>
              </w:rPr>
            </w:pPr>
            <w:r w:rsidRPr="00106A38">
              <w:rPr>
                <w:rFonts w:ascii="Times New Roman" w:eastAsia="Calibri" w:hAnsi="Times New Roman" w:cs="Times New Roman"/>
              </w:rPr>
              <w:t>-.10*</w:t>
            </w:r>
          </w:p>
        </w:tc>
        <w:tc>
          <w:tcPr>
            <w:tcW w:w="851" w:type="dxa"/>
            <w:shd w:val="clear" w:color="auto" w:fill="auto"/>
          </w:tcPr>
          <w:p w14:paraId="0DEFE284" w14:textId="77777777" w:rsidR="00BC1DD6" w:rsidRPr="00106A38" w:rsidRDefault="00BC1DD6" w:rsidP="004B17B1">
            <w:pPr>
              <w:spacing w:after="0" w:line="276" w:lineRule="auto"/>
              <w:ind w:right="-57"/>
              <w:jc w:val="center"/>
              <w:rPr>
                <w:rFonts w:ascii="Times New Roman" w:eastAsia="Calibri" w:hAnsi="Times New Roman" w:cs="Times New Roman"/>
              </w:rPr>
            </w:pPr>
            <w:r w:rsidRPr="00106A38">
              <w:rPr>
                <w:rFonts w:ascii="Times New Roman" w:eastAsia="Calibri" w:hAnsi="Times New Roman" w:cs="Times New Roman"/>
              </w:rPr>
              <w:t>0.00</w:t>
            </w:r>
          </w:p>
        </w:tc>
        <w:tc>
          <w:tcPr>
            <w:tcW w:w="850" w:type="dxa"/>
            <w:shd w:val="clear" w:color="auto" w:fill="auto"/>
          </w:tcPr>
          <w:p w14:paraId="46D193EE" w14:textId="1593C760" w:rsidR="00BC1DD6" w:rsidRPr="00106A38" w:rsidRDefault="00BF02AF" w:rsidP="004B17B1">
            <w:pPr>
              <w:spacing w:after="0" w:line="276" w:lineRule="auto"/>
              <w:ind w:right="-57"/>
              <w:jc w:val="both"/>
              <w:rPr>
                <w:rFonts w:ascii="Times New Roman" w:eastAsia="Calibri" w:hAnsi="Times New Roman" w:cs="Times New Roman"/>
              </w:rPr>
            </w:pPr>
            <m:oMathPara>
              <m:oMathParaPr>
                <m:jc m:val="left"/>
              </m:oMathParaPr>
              <m:oMath>
                <m:r>
                  <w:rPr>
                    <w:rFonts w:ascii="Cambria Math" w:hAnsi="Cambria Math" w:cs="Times New Roman"/>
                  </w:rPr>
                  <m:t>-</m:t>
                </m:r>
              </m:oMath>
            </m:oMathPara>
          </w:p>
        </w:tc>
      </w:tr>
      <w:tr w:rsidR="00BC1DD6" w:rsidRPr="00106A38" w14:paraId="0F874D2E" w14:textId="77777777" w:rsidTr="00D16E01">
        <w:trPr>
          <w:trHeight w:val="295"/>
        </w:trPr>
        <w:tc>
          <w:tcPr>
            <w:tcW w:w="5407" w:type="dxa"/>
            <w:gridSpan w:val="2"/>
            <w:shd w:val="clear" w:color="auto" w:fill="auto"/>
          </w:tcPr>
          <w:p w14:paraId="3146D06E" w14:textId="77777777" w:rsidR="00BC1DD6" w:rsidRPr="00106A38" w:rsidRDefault="00BC1DD6" w:rsidP="004B17B1">
            <w:pPr>
              <w:spacing w:after="0" w:line="276" w:lineRule="auto"/>
              <w:ind w:right="-57"/>
              <w:jc w:val="both"/>
              <w:rPr>
                <w:rFonts w:ascii="Times New Roman" w:eastAsia="Calibri" w:hAnsi="Times New Roman" w:cs="Times New Roman"/>
              </w:rPr>
            </w:pPr>
            <w:r w:rsidRPr="00106A38">
              <w:rPr>
                <w:rFonts w:ascii="Times New Roman" w:eastAsia="Calibri" w:hAnsi="Times New Roman" w:cs="Times New Roman"/>
              </w:rPr>
              <w:t>Lieu réservé à l’abreuvage absent (1/0)</w:t>
            </w:r>
          </w:p>
        </w:tc>
        <w:tc>
          <w:tcPr>
            <w:tcW w:w="1080" w:type="dxa"/>
            <w:shd w:val="clear" w:color="auto" w:fill="auto"/>
          </w:tcPr>
          <w:p w14:paraId="04B6D2C6" w14:textId="77777777" w:rsidR="00BC1DD6" w:rsidRPr="00106A38" w:rsidRDefault="00BC1DD6" w:rsidP="004B17B1">
            <w:pPr>
              <w:spacing w:after="0" w:line="276" w:lineRule="auto"/>
              <w:ind w:right="-57"/>
              <w:jc w:val="center"/>
              <w:rPr>
                <w:rFonts w:ascii="Times New Roman" w:eastAsia="Calibri" w:hAnsi="Times New Roman" w:cs="Times New Roman"/>
              </w:rPr>
            </w:pPr>
            <w:r w:rsidRPr="00106A38">
              <w:rPr>
                <w:rFonts w:ascii="Times New Roman" w:eastAsia="Calibri" w:hAnsi="Times New Roman" w:cs="Times New Roman"/>
              </w:rPr>
              <w:t>.15***</w:t>
            </w:r>
          </w:p>
        </w:tc>
        <w:tc>
          <w:tcPr>
            <w:tcW w:w="851" w:type="dxa"/>
            <w:shd w:val="clear" w:color="auto" w:fill="auto"/>
          </w:tcPr>
          <w:p w14:paraId="74C09BFE" w14:textId="77777777" w:rsidR="00BC1DD6" w:rsidRPr="00106A38" w:rsidRDefault="00BC1DD6" w:rsidP="004B17B1">
            <w:pPr>
              <w:spacing w:after="0" w:line="276" w:lineRule="auto"/>
              <w:ind w:right="-57"/>
              <w:jc w:val="center"/>
              <w:rPr>
                <w:rFonts w:ascii="Times New Roman" w:eastAsia="Calibri" w:hAnsi="Times New Roman" w:cs="Times New Roman"/>
              </w:rPr>
            </w:pPr>
            <w:r w:rsidRPr="00106A38">
              <w:rPr>
                <w:rFonts w:ascii="Times New Roman" w:eastAsia="Calibri" w:hAnsi="Times New Roman" w:cs="Times New Roman"/>
              </w:rPr>
              <w:t>0.07</w:t>
            </w:r>
          </w:p>
        </w:tc>
        <w:tc>
          <w:tcPr>
            <w:tcW w:w="850" w:type="dxa"/>
            <w:shd w:val="clear" w:color="auto" w:fill="auto"/>
          </w:tcPr>
          <w:p w14:paraId="1C2D439B" w14:textId="77777777" w:rsidR="00BC1DD6" w:rsidRPr="00106A38" w:rsidRDefault="00BC1DD6" w:rsidP="004B17B1">
            <w:pPr>
              <w:spacing w:after="0" w:line="276" w:lineRule="auto"/>
              <w:ind w:right="-57"/>
              <w:jc w:val="both"/>
              <w:rPr>
                <w:rFonts w:ascii="Times New Roman" w:eastAsia="Calibri" w:hAnsi="Times New Roman" w:cs="Times New Roman"/>
              </w:rPr>
            </w:pPr>
            <w:r w:rsidRPr="00106A38">
              <w:rPr>
                <w:rFonts w:ascii="Times New Roman" w:eastAsia="Calibri" w:hAnsi="Times New Roman" w:cs="Times New Roman"/>
              </w:rPr>
              <w:t>+</w:t>
            </w:r>
          </w:p>
        </w:tc>
      </w:tr>
      <w:tr w:rsidR="00BC1DD6" w:rsidRPr="00106A38" w14:paraId="0A75849D" w14:textId="77777777" w:rsidTr="00D16E01">
        <w:trPr>
          <w:trHeight w:val="66"/>
        </w:trPr>
        <w:tc>
          <w:tcPr>
            <w:tcW w:w="5407" w:type="dxa"/>
            <w:gridSpan w:val="2"/>
            <w:shd w:val="clear" w:color="auto" w:fill="auto"/>
          </w:tcPr>
          <w:p w14:paraId="54A89635" w14:textId="77777777" w:rsidR="00BC1DD6" w:rsidRPr="00106A38" w:rsidRDefault="00BC1DD6" w:rsidP="004B17B1">
            <w:pPr>
              <w:spacing w:after="0" w:line="276" w:lineRule="auto"/>
              <w:ind w:right="-57"/>
              <w:jc w:val="both"/>
              <w:rPr>
                <w:rFonts w:ascii="Times New Roman" w:eastAsia="Calibri" w:hAnsi="Times New Roman" w:cs="Times New Roman"/>
              </w:rPr>
            </w:pPr>
            <w:r w:rsidRPr="00106A38">
              <w:rPr>
                <w:rFonts w:ascii="Times New Roman" w:eastAsia="Calibri" w:hAnsi="Times New Roman" w:cs="Times New Roman"/>
              </w:rPr>
              <w:t>Composition du bétail</w:t>
            </w:r>
          </w:p>
        </w:tc>
        <w:tc>
          <w:tcPr>
            <w:tcW w:w="1080" w:type="dxa"/>
            <w:shd w:val="clear" w:color="auto" w:fill="auto"/>
          </w:tcPr>
          <w:p w14:paraId="62974771" w14:textId="77777777" w:rsidR="00BC1DD6" w:rsidRPr="00106A38" w:rsidRDefault="00BC1DD6" w:rsidP="004B17B1">
            <w:pPr>
              <w:spacing w:after="0" w:line="276" w:lineRule="auto"/>
              <w:ind w:right="-57"/>
              <w:jc w:val="center"/>
              <w:rPr>
                <w:rFonts w:ascii="Times New Roman" w:eastAsia="Calibri" w:hAnsi="Times New Roman" w:cs="Times New Roman"/>
              </w:rPr>
            </w:pPr>
            <w:r w:rsidRPr="00106A38">
              <w:rPr>
                <w:rFonts w:ascii="Times New Roman" w:eastAsia="Calibri" w:hAnsi="Times New Roman" w:cs="Times New Roman"/>
              </w:rPr>
              <w:t>.05</w:t>
            </w:r>
          </w:p>
        </w:tc>
        <w:tc>
          <w:tcPr>
            <w:tcW w:w="851" w:type="dxa"/>
            <w:shd w:val="clear" w:color="auto" w:fill="auto"/>
          </w:tcPr>
          <w:p w14:paraId="609CB23C" w14:textId="77777777" w:rsidR="00BC1DD6" w:rsidRPr="00106A38" w:rsidRDefault="00BC1DD6" w:rsidP="004B17B1">
            <w:pPr>
              <w:spacing w:after="0" w:line="276" w:lineRule="auto"/>
              <w:ind w:right="-57"/>
              <w:jc w:val="center"/>
              <w:rPr>
                <w:rFonts w:ascii="Times New Roman" w:eastAsia="Calibri" w:hAnsi="Times New Roman" w:cs="Times New Roman"/>
              </w:rPr>
            </w:pPr>
            <w:r w:rsidRPr="00106A38">
              <w:rPr>
                <w:rFonts w:ascii="Times New Roman" w:eastAsia="Calibri" w:hAnsi="Times New Roman" w:cs="Times New Roman"/>
              </w:rPr>
              <w:t>0.26</w:t>
            </w:r>
          </w:p>
        </w:tc>
        <w:tc>
          <w:tcPr>
            <w:tcW w:w="850" w:type="dxa"/>
            <w:shd w:val="clear" w:color="auto" w:fill="auto"/>
          </w:tcPr>
          <w:p w14:paraId="766E8F1F" w14:textId="77777777" w:rsidR="00BC1DD6" w:rsidRPr="00106A38" w:rsidRDefault="00BC1DD6" w:rsidP="004B17B1">
            <w:pPr>
              <w:spacing w:after="0" w:line="276" w:lineRule="auto"/>
              <w:ind w:right="-57"/>
              <w:jc w:val="both"/>
              <w:rPr>
                <w:rFonts w:ascii="Times New Roman" w:eastAsia="Calibri" w:hAnsi="Times New Roman" w:cs="Times New Roman"/>
              </w:rPr>
            </w:pPr>
          </w:p>
        </w:tc>
      </w:tr>
      <w:tr w:rsidR="00BC1DD6" w:rsidRPr="00106A38" w14:paraId="5B79EBB4" w14:textId="77777777" w:rsidTr="00D16E01">
        <w:trPr>
          <w:trHeight w:val="322"/>
        </w:trPr>
        <w:tc>
          <w:tcPr>
            <w:tcW w:w="5407" w:type="dxa"/>
            <w:gridSpan w:val="2"/>
            <w:shd w:val="clear" w:color="auto" w:fill="auto"/>
          </w:tcPr>
          <w:p w14:paraId="596D2153" w14:textId="77777777" w:rsidR="00BC1DD6" w:rsidRPr="00106A38" w:rsidRDefault="00BC1DD6" w:rsidP="004B17B1">
            <w:pPr>
              <w:spacing w:after="0" w:line="276" w:lineRule="auto"/>
              <w:ind w:right="-57"/>
              <w:jc w:val="both"/>
              <w:rPr>
                <w:rFonts w:ascii="Times New Roman" w:eastAsia="Calibri" w:hAnsi="Times New Roman" w:cs="Times New Roman"/>
                <w:lang w:bidi="fr-FR"/>
              </w:rPr>
            </w:pPr>
            <w:r w:rsidRPr="00106A38">
              <w:rPr>
                <w:rFonts w:ascii="Times New Roman" w:eastAsia="Calibri" w:hAnsi="Times New Roman" w:cs="Times New Roman"/>
                <w:lang w:bidi="fr-FR"/>
              </w:rPr>
              <w:t xml:space="preserve">Provenance de la </w:t>
            </w:r>
            <w:r w:rsidRPr="00106A38">
              <w:rPr>
                <w:rFonts w:ascii="Times New Roman" w:eastAsia="Calibri" w:hAnsi="Times New Roman" w:cs="Times New Roman"/>
              </w:rPr>
              <w:t>fumure organique utilisée par le paysan i</w:t>
            </w:r>
          </w:p>
        </w:tc>
        <w:tc>
          <w:tcPr>
            <w:tcW w:w="1080" w:type="dxa"/>
            <w:shd w:val="clear" w:color="auto" w:fill="auto"/>
          </w:tcPr>
          <w:p w14:paraId="4AA44006" w14:textId="77777777" w:rsidR="00BC1DD6" w:rsidRPr="00106A38" w:rsidRDefault="00BC1DD6" w:rsidP="004B17B1">
            <w:pPr>
              <w:spacing w:after="0" w:line="276" w:lineRule="auto"/>
              <w:ind w:right="-57"/>
              <w:jc w:val="center"/>
              <w:rPr>
                <w:rFonts w:ascii="Times New Roman" w:eastAsia="Calibri" w:hAnsi="Times New Roman" w:cs="Times New Roman"/>
              </w:rPr>
            </w:pPr>
            <w:r w:rsidRPr="00106A38">
              <w:rPr>
                <w:rFonts w:ascii="Times New Roman" w:eastAsia="Calibri" w:hAnsi="Times New Roman" w:cs="Times New Roman"/>
              </w:rPr>
              <w:t>.01</w:t>
            </w:r>
          </w:p>
        </w:tc>
        <w:tc>
          <w:tcPr>
            <w:tcW w:w="851" w:type="dxa"/>
            <w:shd w:val="clear" w:color="auto" w:fill="auto"/>
          </w:tcPr>
          <w:p w14:paraId="1A38FBFA" w14:textId="77777777" w:rsidR="00BC1DD6" w:rsidRPr="00106A38" w:rsidRDefault="00BC1DD6" w:rsidP="004B17B1">
            <w:pPr>
              <w:spacing w:after="0" w:line="276" w:lineRule="auto"/>
              <w:ind w:right="-57"/>
              <w:jc w:val="center"/>
              <w:rPr>
                <w:rFonts w:ascii="Times New Roman" w:eastAsia="Calibri" w:hAnsi="Times New Roman" w:cs="Times New Roman"/>
              </w:rPr>
            </w:pPr>
            <w:r w:rsidRPr="00106A38">
              <w:rPr>
                <w:rFonts w:ascii="Times New Roman" w:eastAsia="Calibri" w:hAnsi="Times New Roman" w:cs="Times New Roman"/>
              </w:rPr>
              <w:t>0.69</w:t>
            </w:r>
          </w:p>
        </w:tc>
        <w:tc>
          <w:tcPr>
            <w:tcW w:w="850" w:type="dxa"/>
            <w:shd w:val="clear" w:color="auto" w:fill="auto"/>
          </w:tcPr>
          <w:p w14:paraId="1727587A" w14:textId="77777777" w:rsidR="00BC1DD6" w:rsidRPr="00106A38" w:rsidRDefault="00BC1DD6" w:rsidP="004B17B1">
            <w:pPr>
              <w:spacing w:after="0" w:line="276" w:lineRule="auto"/>
              <w:ind w:right="-57"/>
              <w:jc w:val="both"/>
              <w:rPr>
                <w:rFonts w:ascii="Times New Roman" w:eastAsia="Calibri" w:hAnsi="Times New Roman" w:cs="Times New Roman"/>
              </w:rPr>
            </w:pPr>
          </w:p>
        </w:tc>
      </w:tr>
      <w:tr w:rsidR="00BC1DD6" w:rsidRPr="00106A38" w14:paraId="0016A8DE" w14:textId="77777777" w:rsidTr="00D16E01">
        <w:trPr>
          <w:trHeight w:val="66"/>
        </w:trPr>
        <w:tc>
          <w:tcPr>
            <w:tcW w:w="5407" w:type="dxa"/>
            <w:gridSpan w:val="2"/>
            <w:shd w:val="clear" w:color="auto" w:fill="auto"/>
          </w:tcPr>
          <w:p w14:paraId="6F5438BF" w14:textId="77777777" w:rsidR="00BC1DD6" w:rsidRPr="00106A38" w:rsidRDefault="00BC1DD6" w:rsidP="004B17B1">
            <w:pPr>
              <w:spacing w:after="0" w:line="276" w:lineRule="auto"/>
              <w:ind w:right="-57"/>
              <w:jc w:val="both"/>
              <w:rPr>
                <w:rFonts w:ascii="Times New Roman" w:eastAsia="Calibri" w:hAnsi="Times New Roman" w:cs="Times New Roman"/>
                <w:lang w:bidi="fr-FR"/>
              </w:rPr>
            </w:pPr>
            <w:r w:rsidRPr="00106A38">
              <w:rPr>
                <w:rFonts w:ascii="Times New Roman" w:eastAsia="Calibri" w:hAnsi="Times New Roman" w:cs="Times New Roman"/>
                <w:lang w:bidi="fr-FR"/>
              </w:rPr>
              <w:t>Constante</w:t>
            </w:r>
          </w:p>
        </w:tc>
        <w:tc>
          <w:tcPr>
            <w:tcW w:w="1080" w:type="dxa"/>
            <w:shd w:val="clear" w:color="auto" w:fill="auto"/>
          </w:tcPr>
          <w:p w14:paraId="0D11E7DC" w14:textId="77777777" w:rsidR="00BC1DD6" w:rsidRPr="00106A38" w:rsidRDefault="00BC1DD6" w:rsidP="004B17B1">
            <w:pPr>
              <w:spacing w:after="0" w:line="276" w:lineRule="auto"/>
              <w:ind w:right="-57"/>
              <w:jc w:val="center"/>
              <w:rPr>
                <w:rFonts w:ascii="Times New Roman" w:eastAsia="Calibri" w:hAnsi="Times New Roman" w:cs="Times New Roman"/>
              </w:rPr>
            </w:pPr>
            <w:r w:rsidRPr="00106A38">
              <w:rPr>
                <w:rFonts w:ascii="Times New Roman" w:eastAsia="Calibri" w:hAnsi="Times New Roman" w:cs="Times New Roman"/>
              </w:rPr>
              <w:t>-41.96*</w:t>
            </w:r>
          </w:p>
        </w:tc>
        <w:tc>
          <w:tcPr>
            <w:tcW w:w="851" w:type="dxa"/>
            <w:shd w:val="clear" w:color="auto" w:fill="auto"/>
          </w:tcPr>
          <w:p w14:paraId="02F888C4" w14:textId="77777777" w:rsidR="00BC1DD6" w:rsidRPr="00106A38" w:rsidRDefault="00BC1DD6" w:rsidP="004B17B1">
            <w:pPr>
              <w:spacing w:after="0" w:line="276" w:lineRule="auto"/>
              <w:ind w:right="-57"/>
              <w:jc w:val="center"/>
              <w:rPr>
                <w:rFonts w:ascii="Times New Roman" w:eastAsia="Calibri" w:hAnsi="Times New Roman" w:cs="Times New Roman"/>
              </w:rPr>
            </w:pPr>
            <w:r w:rsidRPr="00106A38">
              <w:rPr>
                <w:rFonts w:ascii="Times New Roman" w:eastAsia="Calibri" w:hAnsi="Times New Roman" w:cs="Times New Roman"/>
              </w:rPr>
              <w:t>0.00</w:t>
            </w:r>
          </w:p>
        </w:tc>
        <w:tc>
          <w:tcPr>
            <w:tcW w:w="850" w:type="dxa"/>
            <w:shd w:val="clear" w:color="auto" w:fill="auto"/>
          </w:tcPr>
          <w:p w14:paraId="13A37044" w14:textId="77777777" w:rsidR="00BC1DD6" w:rsidRPr="00106A38" w:rsidRDefault="00BC1DD6" w:rsidP="004B17B1">
            <w:pPr>
              <w:spacing w:after="0" w:line="276" w:lineRule="auto"/>
              <w:ind w:right="-57"/>
              <w:jc w:val="center"/>
              <w:rPr>
                <w:rFonts w:ascii="Times New Roman" w:eastAsia="Calibri" w:hAnsi="Times New Roman" w:cs="Times New Roman"/>
              </w:rPr>
            </w:pPr>
          </w:p>
        </w:tc>
      </w:tr>
      <w:bookmarkEnd w:id="7"/>
      <w:tr w:rsidR="00BC1DD6" w:rsidRPr="00106A38" w14:paraId="1103928E" w14:textId="77777777" w:rsidTr="00D16E01">
        <w:trPr>
          <w:trHeight w:val="268"/>
        </w:trPr>
        <w:tc>
          <w:tcPr>
            <w:tcW w:w="5370" w:type="dxa"/>
            <w:shd w:val="clear" w:color="auto" w:fill="auto"/>
          </w:tcPr>
          <w:p w14:paraId="0058EDB2" w14:textId="77777777" w:rsidR="00BC1DD6" w:rsidRPr="00106A38" w:rsidRDefault="00BC1DD6" w:rsidP="004B17B1">
            <w:pPr>
              <w:spacing w:after="0" w:line="276" w:lineRule="auto"/>
              <w:ind w:right="-57"/>
              <w:jc w:val="both"/>
              <w:rPr>
                <w:rFonts w:ascii="Times New Roman" w:eastAsia="Calibri" w:hAnsi="Times New Roman" w:cs="Times New Roman"/>
              </w:rPr>
            </w:pPr>
            <w:r w:rsidRPr="00106A38">
              <w:rPr>
                <w:rFonts w:ascii="Times New Roman" w:eastAsia="Calibri" w:hAnsi="Times New Roman" w:cs="Times New Roman"/>
                <w:lang w:bidi="fr-FR"/>
              </w:rPr>
              <w:t xml:space="preserve">Observations : </w:t>
            </w:r>
            <w:r w:rsidRPr="00106A38">
              <w:rPr>
                <w:rFonts w:ascii="Times New Roman" w:eastAsia="Calibri" w:hAnsi="Times New Roman" w:cs="Times New Roman"/>
              </w:rPr>
              <w:t>572</w:t>
            </w:r>
            <w:r w:rsidRPr="00106A38">
              <w:rPr>
                <w:rFonts w:ascii="Times New Roman" w:eastAsia="Calibri" w:hAnsi="Times New Roman" w:cs="Times New Roman"/>
                <w:lang w:bidi="fr-FR"/>
              </w:rPr>
              <w:t xml:space="preserve"> </w:t>
            </w:r>
          </w:p>
        </w:tc>
        <w:tc>
          <w:tcPr>
            <w:tcW w:w="2818" w:type="dxa"/>
            <w:gridSpan w:val="4"/>
            <w:shd w:val="clear" w:color="auto" w:fill="auto"/>
          </w:tcPr>
          <w:p w14:paraId="6EA37D1C" w14:textId="77777777" w:rsidR="00BC1DD6" w:rsidRPr="00106A38" w:rsidRDefault="00BC1DD6" w:rsidP="004B17B1">
            <w:pPr>
              <w:spacing w:after="0" w:line="276" w:lineRule="auto"/>
              <w:ind w:right="-57"/>
              <w:jc w:val="both"/>
              <w:rPr>
                <w:rFonts w:ascii="Times New Roman" w:eastAsia="Calibri" w:hAnsi="Times New Roman" w:cs="Times New Roman"/>
              </w:rPr>
            </w:pPr>
            <w:r w:rsidRPr="00106A38">
              <w:rPr>
                <w:rFonts w:ascii="Times New Roman" w:eastAsia="Calibri" w:hAnsi="Times New Roman" w:cs="Times New Roman"/>
                <w:lang w:bidi="fr-FR"/>
              </w:rPr>
              <w:t xml:space="preserve">R-squared : </w:t>
            </w:r>
            <w:r w:rsidRPr="00106A38">
              <w:rPr>
                <w:rFonts w:ascii="Times New Roman" w:eastAsia="Calibri" w:hAnsi="Times New Roman" w:cs="Times New Roman"/>
              </w:rPr>
              <w:t>0.08</w:t>
            </w:r>
          </w:p>
        </w:tc>
      </w:tr>
    </w:tbl>
    <w:bookmarkEnd w:id="5"/>
    <w:p w14:paraId="511A07E9" w14:textId="77777777" w:rsidR="00BC1DD6" w:rsidRPr="00106A38" w:rsidRDefault="00BC1DD6" w:rsidP="00BC1DD6">
      <w:pPr>
        <w:spacing w:after="0" w:line="240" w:lineRule="auto"/>
        <w:ind w:right="-57"/>
        <w:jc w:val="both"/>
        <w:rPr>
          <w:rFonts w:ascii="Times New Roman" w:eastAsia="Calibri" w:hAnsi="Times New Roman" w:cs="Times New Roman"/>
          <w:b/>
          <w:bCs/>
        </w:rPr>
      </w:pPr>
      <w:r w:rsidRPr="00106A38">
        <w:rPr>
          <w:rFonts w:ascii="Times New Roman" w:eastAsia="Calibri" w:hAnsi="Times New Roman" w:cs="Times New Roman"/>
          <w:b/>
          <w:bCs/>
        </w:rPr>
        <w:t>Source. Calculs des auteurs à partir des données d’enquête</w:t>
      </w:r>
    </w:p>
    <w:p w14:paraId="0624738C" w14:textId="5D078A21" w:rsidR="00BC1DD6" w:rsidRPr="00106A38" w:rsidRDefault="00BC1DD6" w:rsidP="004D1873">
      <w:pPr>
        <w:spacing w:after="0" w:line="240" w:lineRule="auto"/>
        <w:ind w:right="-57"/>
        <w:jc w:val="both"/>
        <w:rPr>
          <w:rFonts w:ascii="Times New Roman" w:eastAsia="Calibri" w:hAnsi="Times New Roman" w:cs="Times New Roman"/>
          <w:sz w:val="18"/>
          <w:szCs w:val="18"/>
        </w:rPr>
      </w:pPr>
      <w:r w:rsidRPr="00106A38">
        <w:rPr>
          <w:rFonts w:ascii="Times New Roman" w:eastAsia="Calibri" w:hAnsi="Times New Roman" w:cs="Times New Roman"/>
          <w:sz w:val="18"/>
          <w:szCs w:val="18"/>
        </w:rPr>
        <w:t>(*) Significatif au seuil de 1%, (**) Significatif au seuil de 5%, (***) Significatif au seuil de 10%.</w:t>
      </w:r>
    </w:p>
    <w:p w14:paraId="2E482EB4" w14:textId="271B7BCA" w:rsidR="00631E7A" w:rsidRPr="00106A38" w:rsidRDefault="00BC1DD6" w:rsidP="004D1873">
      <w:pPr>
        <w:spacing w:before="100" w:beforeAutospacing="1" w:after="100" w:afterAutospacing="1" w:line="360" w:lineRule="auto"/>
        <w:jc w:val="both"/>
        <w:rPr>
          <w:rFonts w:ascii="Times New Roman" w:hAnsi="Times New Roman" w:cs="Times New Roman"/>
          <w:sz w:val="24"/>
          <w:szCs w:val="24"/>
        </w:rPr>
      </w:pPr>
      <w:r w:rsidRPr="00106A38">
        <w:rPr>
          <w:rFonts w:ascii="Times New Roman" w:hAnsi="Times New Roman" w:cs="Times New Roman"/>
          <w:sz w:val="24"/>
          <w:szCs w:val="24"/>
        </w:rPr>
        <w:t>S’agissant tout d’abord des variables liées au changement climatique, les résultats montrent un effet négatif mais</w:t>
      </w:r>
      <w:r w:rsidR="008D4689" w:rsidRPr="00106A38">
        <w:rPr>
          <w:rFonts w:ascii="Times New Roman" w:hAnsi="Times New Roman" w:cs="Times New Roman"/>
          <w:sz w:val="24"/>
          <w:szCs w:val="24"/>
        </w:rPr>
        <w:t xml:space="preserve"> non</w:t>
      </w:r>
      <w:r w:rsidRPr="00106A38">
        <w:rPr>
          <w:rFonts w:ascii="Times New Roman" w:hAnsi="Times New Roman" w:cs="Times New Roman"/>
          <w:sz w:val="24"/>
          <w:szCs w:val="24"/>
        </w:rPr>
        <w:t xml:space="preserve"> significatif du nombre de jours de pluie sur le nombre de conflits. Les résultats indiquent aussi que l’augmentation des températures saison humide provoque un effet positif et significatif sur les conflits éleveurs/agriculteurs. Un tel résultat peut s’expliquer par le fait qu’en période humide le troupeau se déplace aisément. Cette constatation concorde avec les conclusions de Krätli et Toulmin, 2020 qui soutiennent que, de manière générale, les incidents impliquant des populations pastorales semblent augmenter en saison humide. Le carré de cette variable conduit à un effet contraire. La relation entre les conflits éleveurs/agriculteurs et le climat est non linéaire. Autrement </w:t>
      </w:r>
      <w:r w:rsidR="00171C77" w:rsidRPr="00106A38">
        <w:rPr>
          <w:rFonts w:ascii="Times New Roman" w:hAnsi="Times New Roman" w:cs="Times New Roman"/>
          <w:sz w:val="24"/>
          <w:szCs w:val="24"/>
        </w:rPr>
        <w:t>dit,</w:t>
      </w:r>
      <w:r w:rsidRPr="00106A38">
        <w:rPr>
          <w:rFonts w:ascii="Times New Roman" w:hAnsi="Times New Roman" w:cs="Times New Roman"/>
          <w:sz w:val="24"/>
          <w:szCs w:val="24"/>
        </w:rPr>
        <w:t xml:space="preserve"> </w:t>
      </w:r>
      <w:bookmarkStart w:id="8" w:name="_Hlk124713208"/>
      <w:r w:rsidRPr="00106A38">
        <w:rPr>
          <w:rFonts w:ascii="Times New Roman" w:hAnsi="Times New Roman" w:cs="Times New Roman"/>
          <w:sz w:val="24"/>
          <w:szCs w:val="24"/>
        </w:rPr>
        <w:t xml:space="preserve">la hausse des précipitations ou des températures peut conduire à une augmentation des conflits jusqu'à un certain seuil au-delà duquel les températures agissent négativement sur les relations conflictuelles. </w:t>
      </w:r>
      <w:bookmarkEnd w:id="8"/>
      <w:r w:rsidRPr="00106A38">
        <w:rPr>
          <w:rFonts w:ascii="Times New Roman" w:hAnsi="Times New Roman" w:cs="Times New Roman"/>
          <w:sz w:val="24"/>
          <w:szCs w:val="24"/>
        </w:rPr>
        <w:t xml:space="preserve">Ce résultat est similaire à celui de Ouédraogo (2012) chez les agriculteurs au Burkina Faso. Pour cet auteur, la hausse des </w:t>
      </w:r>
      <w:r w:rsidRPr="00106A38">
        <w:rPr>
          <w:rFonts w:ascii="Times New Roman" w:hAnsi="Times New Roman" w:cs="Times New Roman"/>
          <w:sz w:val="24"/>
          <w:szCs w:val="24"/>
        </w:rPr>
        <w:lastRenderedPageBreak/>
        <w:t>précipitations (températures) peut conduire à de meilleurs revenus jusqu'à un certain seuil au-delà duquel les précipitations (températures) deviennent néfastes à la culture du coton.</w:t>
      </w:r>
    </w:p>
    <w:p w14:paraId="2DF95032" w14:textId="71A134D1" w:rsidR="00D07072" w:rsidRPr="00106A38" w:rsidRDefault="00D07072" w:rsidP="004D1873">
      <w:pPr>
        <w:spacing w:before="100" w:beforeAutospacing="1" w:after="100" w:afterAutospacing="1" w:line="360" w:lineRule="auto"/>
        <w:jc w:val="both"/>
        <w:rPr>
          <w:rFonts w:ascii="Times New Roman" w:eastAsia="Calibri" w:hAnsi="Times New Roman" w:cs="Times New Roman"/>
          <w:sz w:val="24"/>
          <w:szCs w:val="24"/>
        </w:rPr>
      </w:pPr>
      <w:r w:rsidRPr="00106A38">
        <w:rPr>
          <w:rFonts w:ascii="Times New Roman" w:eastAsia="Calibri" w:hAnsi="Times New Roman" w:cs="Times New Roman"/>
          <w:sz w:val="24"/>
          <w:szCs w:val="24"/>
        </w:rPr>
        <w:t xml:space="preserve">Aussi, les résultats montrent que lorsque la </w:t>
      </w:r>
      <w:r w:rsidRPr="00106A38">
        <w:rPr>
          <w:rFonts w:ascii="Times New Roman" w:eastAsia="SimSun" w:hAnsi="Times New Roman" w:cs="Times New Roman"/>
          <w:color w:val="000000"/>
          <w:kern w:val="24"/>
          <w:sz w:val="24"/>
          <w:szCs w:val="24"/>
          <w:lang w:eastAsia="fr-FR"/>
        </w:rPr>
        <w:t xml:space="preserve">parcelle est éloignée du village, les risques de conflits sont réduits à un niveau d’importance de 10%. A l’instar de cette constatation, la littérature a montré que </w:t>
      </w:r>
      <w:r w:rsidRPr="00106A38">
        <w:rPr>
          <w:rFonts w:ascii="Times New Roman" w:eastAsia="Calibri" w:hAnsi="Times New Roman" w:cs="Times New Roman"/>
          <w:sz w:val="24"/>
          <w:szCs w:val="24"/>
        </w:rPr>
        <w:t>les éleveurs en majorité ne vont pas trop loin du village parce qu’ils sont sédentaires (Konan et Gbodjé, 2020).</w:t>
      </w:r>
    </w:p>
    <w:p w14:paraId="3B47738C" w14:textId="054B0C67" w:rsidR="007B0F72" w:rsidRPr="00106A38" w:rsidRDefault="007B0F72" w:rsidP="004D1873">
      <w:pPr>
        <w:spacing w:before="100" w:beforeAutospacing="1" w:after="100" w:afterAutospacing="1" w:line="360" w:lineRule="auto"/>
        <w:jc w:val="both"/>
        <w:rPr>
          <w:rFonts w:ascii="Times New Roman" w:eastAsia="Calibri" w:hAnsi="Times New Roman" w:cs="Times New Roman"/>
          <w:sz w:val="24"/>
          <w:szCs w:val="24"/>
        </w:rPr>
      </w:pPr>
      <w:r w:rsidRPr="00106A38">
        <w:rPr>
          <w:rFonts w:ascii="Times New Roman" w:eastAsia="Calibri" w:hAnsi="Times New Roman" w:cs="Times New Roman"/>
          <w:sz w:val="24"/>
          <w:szCs w:val="24"/>
        </w:rPr>
        <w:t>De même, la taille de la main d’œuvre agricole affecte négativement le nombre de conflits agropastoraux à un niveau de significativité de 1%. Ainsi, plus le nombre de travailleurs augmente plus les conflits diminuent. Ces résultats pourraient s’expliquer par le fait que la main d’œuvre agricole peut être affectée à la sécurisation de la parcelle en dehors des heures de travaux champêtres.</w:t>
      </w:r>
    </w:p>
    <w:p w14:paraId="103B1E1F" w14:textId="7EEBB964" w:rsidR="007B0F72" w:rsidRPr="00106A38" w:rsidRDefault="007B0F72" w:rsidP="004D1873">
      <w:pPr>
        <w:spacing w:before="100" w:beforeAutospacing="1" w:after="100" w:afterAutospacing="1" w:line="360" w:lineRule="auto"/>
        <w:jc w:val="both"/>
        <w:rPr>
          <w:rFonts w:ascii="Times New Roman" w:eastAsia="Calibri" w:hAnsi="Times New Roman" w:cs="Times New Roman"/>
          <w:sz w:val="24"/>
          <w:szCs w:val="24"/>
        </w:rPr>
      </w:pPr>
      <w:r w:rsidRPr="00106A38">
        <w:rPr>
          <w:rFonts w:ascii="Times New Roman" w:eastAsia="Calibri" w:hAnsi="Times New Roman" w:cs="Times New Roman"/>
          <w:sz w:val="24"/>
          <w:szCs w:val="24"/>
        </w:rPr>
        <w:t>Par contre, la non pratique de la jachère a un effet positif et significatif sur l’issue des conflits agropastoraux à un niveau de signification de 5%.  Le résultat indique que plus les agriculteurs ne pratiquent pas la jachère plus le nombre de conflits entre agriculteurs et éleveurs augmente. En effet, les agriculteurs qui ne laissent pas reposer leurs terres sont plus soumis à des conflits puisqu’ils ne laissent pas un espace réservé pour le pâturage. Par ailleurs, la mise en jachère de la terre permet au paysan de profiter des déchets des animaux comme fumure organique.</w:t>
      </w:r>
    </w:p>
    <w:p w14:paraId="2E3D8902" w14:textId="72EB984E" w:rsidR="007B0F72" w:rsidRPr="00106A38" w:rsidRDefault="007B0F72" w:rsidP="004D1873">
      <w:pPr>
        <w:spacing w:before="100" w:beforeAutospacing="1" w:after="100" w:afterAutospacing="1" w:line="360" w:lineRule="auto"/>
        <w:jc w:val="both"/>
        <w:rPr>
          <w:rFonts w:ascii="Times New Roman" w:eastAsia="Calibri" w:hAnsi="Times New Roman" w:cs="Times New Roman"/>
          <w:sz w:val="24"/>
          <w:szCs w:val="24"/>
        </w:rPr>
      </w:pPr>
      <w:r w:rsidRPr="00106A38">
        <w:rPr>
          <w:rFonts w:ascii="Times New Roman" w:eastAsia="Calibri" w:hAnsi="Times New Roman" w:cs="Times New Roman"/>
          <w:sz w:val="24"/>
          <w:szCs w:val="24"/>
        </w:rPr>
        <w:t xml:space="preserve">De même, lorsqu’il n’y a pas de lieu réservé à l’abreuvage des troupeaux ou que les heures de pâturage ne sont </w:t>
      </w:r>
      <w:proofErr w:type="gramStart"/>
      <w:r w:rsidRPr="00106A38">
        <w:rPr>
          <w:rFonts w:ascii="Times New Roman" w:eastAsia="Calibri" w:hAnsi="Times New Roman" w:cs="Times New Roman"/>
          <w:sz w:val="24"/>
          <w:szCs w:val="24"/>
        </w:rPr>
        <w:t>ni précises</w:t>
      </w:r>
      <w:proofErr w:type="gramEnd"/>
      <w:r w:rsidR="007C2BE6" w:rsidRPr="00106A38">
        <w:rPr>
          <w:rFonts w:ascii="Times New Roman" w:eastAsia="Calibri" w:hAnsi="Times New Roman" w:cs="Times New Roman"/>
          <w:sz w:val="24"/>
          <w:szCs w:val="24"/>
        </w:rPr>
        <w:t xml:space="preserve"> ou</w:t>
      </w:r>
      <w:r w:rsidRPr="00106A38">
        <w:rPr>
          <w:rFonts w:ascii="Times New Roman" w:eastAsia="Calibri" w:hAnsi="Times New Roman" w:cs="Times New Roman"/>
          <w:sz w:val="24"/>
          <w:szCs w:val="24"/>
        </w:rPr>
        <w:t xml:space="preserve"> ni connues, les conflits entre éleveurs et agriculteurs augmentent. En effet, la nécessité d’utiliser de l’eau pour les besoins de l’agriculture et pour l’abreuvage des animaux entrainent de nombreux conflits liés à la gestion des ressources. La gestion de l’espace autour des points d’eau et particulièrement la destruction des parcelles aménagées en produits vivriers constituent des goulots d’étranglement dans les relations entre les éleveurs et les agriculteurs (Konan et Gbodjé, 2020).</w:t>
      </w:r>
    </w:p>
    <w:p w14:paraId="355EA2EC" w14:textId="18FCBD22" w:rsidR="00BE15EE" w:rsidRPr="00106A38" w:rsidRDefault="00BE15EE" w:rsidP="004D1873">
      <w:pPr>
        <w:spacing w:before="100" w:beforeAutospacing="1" w:after="100" w:afterAutospacing="1" w:line="360" w:lineRule="auto"/>
        <w:jc w:val="both"/>
        <w:rPr>
          <w:rFonts w:ascii="Times New Roman" w:eastAsia="Times New Roman" w:hAnsi="Times New Roman" w:cs="Times New Roman"/>
          <w:b/>
          <w:noProof/>
          <w:sz w:val="24"/>
          <w:szCs w:val="24"/>
          <w:lang w:val="fr-CI" w:eastAsia="fr-FR"/>
        </w:rPr>
      </w:pPr>
      <w:r w:rsidRPr="00106A38">
        <w:rPr>
          <w:rFonts w:ascii="Times New Roman" w:eastAsia="Times New Roman" w:hAnsi="Times New Roman" w:cs="Times New Roman"/>
          <w:b/>
          <w:noProof/>
          <w:sz w:val="24"/>
          <w:szCs w:val="24"/>
          <w:lang w:val="fr-CI" w:eastAsia="fr-FR"/>
        </w:rPr>
        <w:t xml:space="preserve">Conclusion </w:t>
      </w:r>
    </w:p>
    <w:p w14:paraId="231509E0" w14:textId="16951CAF" w:rsidR="004B17B1" w:rsidRPr="00106A38" w:rsidRDefault="009E6B96" w:rsidP="004D1873">
      <w:pPr>
        <w:spacing w:before="100" w:beforeAutospacing="1" w:after="100" w:afterAutospacing="1" w:line="360" w:lineRule="auto"/>
        <w:jc w:val="both"/>
        <w:rPr>
          <w:rFonts w:ascii="Times New Roman" w:eastAsia="Calibri" w:hAnsi="Times New Roman" w:cs="Times New Roman"/>
          <w:sz w:val="24"/>
          <w:szCs w:val="24"/>
        </w:rPr>
      </w:pPr>
      <w:r w:rsidRPr="00106A38">
        <w:rPr>
          <w:rFonts w:ascii="Times New Roman" w:hAnsi="Times New Roman" w:cs="Times New Roman"/>
          <w:sz w:val="24"/>
          <w:szCs w:val="24"/>
        </w:rPr>
        <w:t xml:space="preserve">L’article analyse l’effet du changement climatique sur la relation conflictuelle entre agriculteur et éleveur dans la région de la Bagoué. Pour atteindre cet objectif, des enquêtes par questionnaire auprès des ménages, des enquêtes par guide d’entretien et l’observation directe ont été menées pour recueillir les données. Ces données ont été collectées sur un échantillon de 200 ménages dont 100 agriculteurs et 100 éleveurs sur la période allant de 2016 à 2019 dans un </w:t>
      </w:r>
      <w:r w:rsidRPr="00106A38">
        <w:rPr>
          <w:rFonts w:ascii="Times New Roman" w:hAnsi="Times New Roman" w:cs="Times New Roman"/>
          <w:sz w:val="24"/>
          <w:szCs w:val="24"/>
        </w:rPr>
        <w:lastRenderedPageBreak/>
        <w:t xml:space="preserve">échantillon stratifié de 3 départements (Boundiali, Kouto et Tengrela). Elles ont été analysées à l’aide de statistiques inférentielles (modèle à effets fixes avec variable instrumentale). Les résultats montrent un effet négatif mais non significatif du nombre de jours de pluie sur le nombre de conflits. Les résultats indiquent aussi que l’augmentation des températures saison humide provoque un effet positif et significatif sur les conflits éleveurs/agriculteurs. La relation entre les conflits éleveurs/agriculteurs et le climat est donc non linéaire. Par ailleurs, </w:t>
      </w:r>
      <w:r w:rsidRPr="00106A38">
        <w:rPr>
          <w:rFonts w:ascii="Times New Roman" w:eastAsia="Calibri" w:hAnsi="Times New Roman" w:cs="Times New Roman"/>
          <w:sz w:val="24"/>
          <w:szCs w:val="24"/>
        </w:rPr>
        <w:t xml:space="preserve">les résultats indiquent aussi que lorsque la </w:t>
      </w:r>
      <w:r w:rsidRPr="00106A38">
        <w:rPr>
          <w:rFonts w:ascii="Times New Roman" w:eastAsia="SimSun" w:hAnsi="Times New Roman" w:cs="Times New Roman"/>
          <w:color w:val="000000"/>
          <w:kern w:val="24"/>
          <w:sz w:val="24"/>
          <w:szCs w:val="24"/>
          <w:lang w:eastAsia="fr-FR"/>
        </w:rPr>
        <w:t>parcelle est éloignée du village, les risques de conflits sont réduits. Il en est de même</w:t>
      </w:r>
      <w:r w:rsidRPr="00106A38">
        <w:rPr>
          <w:rFonts w:ascii="Times New Roman" w:eastAsia="Calibri" w:hAnsi="Times New Roman" w:cs="Times New Roman"/>
          <w:sz w:val="24"/>
          <w:szCs w:val="24"/>
        </w:rPr>
        <w:t xml:space="preserve"> de l’augmentation de la taille de la main d’œuvre agricole. Par contre,</w:t>
      </w:r>
      <w:r w:rsidR="000975BD" w:rsidRPr="00106A38">
        <w:rPr>
          <w:rFonts w:ascii="Times New Roman" w:eastAsia="SimSun" w:hAnsi="Times New Roman" w:cs="Times New Roman"/>
          <w:color w:val="000000"/>
          <w:kern w:val="24"/>
          <w:sz w:val="24"/>
          <w:szCs w:val="24"/>
          <w:lang w:eastAsia="fr-FR"/>
        </w:rPr>
        <w:t xml:space="preserve"> </w:t>
      </w:r>
      <w:r w:rsidRPr="00106A38">
        <w:rPr>
          <w:rFonts w:ascii="Times New Roman" w:eastAsia="Calibri" w:hAnsi="Times New Roman" w:cs="Times New Roman"/>
          <w:sz w:val="24"/>
          <w:szCs w:val="24"/>
        </w:rPr>
        <w:t>la non pratique de la jachère</w:t>
      </w:r>
      <w:r w:rsidR="000975BD" w:rsidRPr="00106A38">
        <w:rPr>
          <w:rFonts w:ascii="Times New Roman" w:eastAsia="Calibri" w:hAnsi="Times New Roman" w:cs="Times New Roman"/>
          <w:sz w:val="24"/>
          <w:szCs w:val="24"/>
        </w:rPr>
        <w:t xml:space="preserve">, l’absence de lieu réservé à l’abreuvage des troupeaux et la </w:t>
      </w:r>
      <w:proofErr w:type="gramStart"/>
      <w:r w:rsidR="000975BD" w:rsidRPr="00106A38">
        <w:rPr>
          <w:rFonts w:ascii="Times New Roman" w:eastAsia="Calibri" w:hAnsi="Times New Roman" w:cs="Times New Roman"/>
          <w:sz w:val="24"/>
          <w:szCs w:val="24"/>
        </w:rPr>
        <w:t>non précision</w:t>
      </w:r>
      <w:proofErr w:type="gramEnd"/>
      <w:r w:rsidR="000975BD" w:rsidRPr="00106A38">
        <w:rPr>
          <w:rFonts w:ascii="Times New Roman" w:eastAsia="Calibri" w:hAnsi="Times New Roman" w:cs="Times New Roman"/>
          <w:sz w:val="24"/>
          <w:szCs w:val="24"/>
        </w:rPr>
        <w:t xml:space="preserve"> des heures de pâturage augmentent significativement les conflits entre agriculteurs et éleveurs.</w:t>
      </w:r>
      <w:r w:rsidR="008D1C4E" w:rsidRPr="00106A38">
        <w:rPr>
          <w:rFonts w:ascii="Times New Roman" w:hAnsi="Times New Roman" w:cs="Times New Roman"/>
          <w:sz w:val="24"/>
          <w:szCs w:val="24"/>
        </w:rPr>
        <w:t xml:space="preserve"> </w:t>
      </w:r>
      <w:r w:rsidRPr="00106A38">
        <w:rPr>
          <w:rFonts w:ascii="Times New Roman" w:hAnsi="Times New Roman" w:cs="Times New Roman"/>
          <w:sz w:val="24"/>
          <w:szCs w:val="24"/>
        </w:rPr>
        <w:t xml:space="preserve">Des campagnes de formation à la gestion des conflits et de sensibilisation se présentent donc comme des alternatives aux conflits récurrents entre agriculteurs et éleveurs, étant entendu que la pratique de la synergie agriculture/élevage est gage d’une cohabitation pacifique entre les </w:t>
      </w:r>
      <w:r w:rsidR="000975BD" w:rsidRPr="00106A38">
        <w:rPr>
          <w:rFonts w:ascii="Times New Roman" w:hAnsi="Times New Roman" w:cs="Times New Roman"/>
          <w:sz w:val="24"/>
          <w:szCs w:val="24"/>
        </w:rPr>
        <w:t>communautés</w:t>
      </w:r>
      <w:r w:rsidRPr="00106A38">
        <w:rPr>
          <w:rFonts w:ascii="Times New Roman" w:hAnsi="Times New Roman" w:cs="Times New Roman"/>
          <w:sz w:val="24"/>
          <w:szCs w:val="24"/>
        </w:rPr>
        <w:t>.</w:t>
      </w:r>
      <w:r w:rsidR="008D1C4E" w:rsidRPr="00106A38">
        <w:rPr>
          <w:rFonts w:ascii="Times New Roman" w:hAnsi="Times New Roman" w:cs="Times New Roman"/>
          <w:sz w:val="24"/>
          <w:szCs w:val="24"/>
        </w:rPr>
        <w:t xml:space="preserve"> Car la méconnaissance et le non-respect des textes</w:t>
      </w:r>
      <w:r w:rsidR="004D1873" w:rsidRPr="00106A38">
        <w:rPr>
          <w:rFonts w:ascii="Times New Roman" w:hAnsi="Times New Roman" w:cs="Times New Roman"/>
          <w:sz w:val="24"/>
          <w:szCs w:val="24"/>
        </w:rPr>
        <w:t xml:space="preserve"> réglementant les deux secteurs d’activités constituent aussi l’une des causes des conflits entre éleveurs et les agriculteurs.</w:t>
      </w:r>
    </w:p>
    <w:p w14:paraId="551B2514" w14:textId="0D6A549A" w:rsidR="004B17B1" w:rsidRPr="00106A38" w:rsidRDefault="004B17B1" w:rsidP="00CE1596">
      <w:pPr>
        <w:spacing w:after="0" w:line="360" w:lineRule="auto"/>
        <w:ind w:left="-57" w:right="-57"/>
        <w:rPr>
          <w:rFonts w:ascii="Times New Roman" w:eastAsia="Calibri" w:hAnsi="Times New Roman" w:cs="Times New Roman"/>
          <w:sz w:val="24"/>
          <w:szCs w:val="24"/>
        </w:rPr>
      </w:pPr>
    </w:p>
    <w:p w14:paraId="433C4461" w14:textId="7A180C0F" w:rsidR="004B17B1" w:rsidRPr="00106A38" w:rsidRDefault="004B17B1" w:rsidP="00CE1596">
      <w:pPr>
        <w:spacing w:after="0" w:line="360" w:lineRule="auto"/>
        <w:ind w:left="-57" w:right="-57"/>
        <w:rPr>
          <w:rFonts w:ascii="Times New Roman" w:eastAsia="Calibri" w:hAnsi="Times New Roman" w:cs="Times New Roman"/>
          <w:sz w:val="24"/>
          <w:szCs w:val="24"/>
        </w:rPr>
      </w:pPr>
    </w:p>
    <w:p w14:paraId="07939EF4" w14:textId="4545A1B9" w:rsidR="004B17B1" w:rsidRPr="00106A38" w:rsidRDefault="004B17B1" w:rsidP="00CE1596">
      <w:pPr>
        <w:spacing w:after="0" w:line="360" w:lineRule="auto"/>
        <w:ind w:left="-57" w:right="-57"/>
        <w:rPr>
          <w:rFonts w:ascii="Times New Roman" w:eastAsia="Calibri" w:hAnsi="Times New Roman" w:cs="Times New Roman"/>
          <w:sz w:val="24"/>
          <w:szCs w:val="24"/>
        </w:rPr>
      </w:pPr>
    </w:p>
    <w:p w14:paraId="1B5A210F" w14:textId="6BB2F0AC" w:rsidR="004B17B1" w:rsidRPr="00106A38" w:rsidRDefault="004B17B1" w:rsidP="00CE1596">
      <w:pPr>
        <w:spacing w:after="0" w:line="360" w:lineRule="auto"/>
        <w:ind w:left="-57" w:right="-57"/>
        <w:rPr>
          <w:rFonts w:ascii="Times New Roman" w:eastAsia="Calibri" w:hAnsi="Times New Roman" w:cs="Times New Roman"/>
          <w:sz w:val="24"/>
          <w:szCs w:val="24"/>
        </w:rPr>
      </w:pPr>
    </w:p>
    <w:p w14:paraId="492BB788" w14:textId="77777777" w:rsidR="008D1C4E" w:rsidRPr="00106A38" w:rsidRDefault="008D1C4E">
      <w:pPr>
        <w:rPr>
          <w:rFonts w:ascii="Times New Roman" w:eastAsia="Calibri" w:hAnsi="Times New Roman" w:cs="Times New Roman"/>
          <w:b/>
          <w:bCs/>
          <w:sz w:val="24"/>
          <w:szCs w:val="24"/>
        </w:rPr>
      </w:pPr>
      <w:r w:rsidRPr="00106A38">
        <w:rPr>
          <w:rFonts w:ascii="Times New Roman" w:eastAsia="Calibri" w:hAnsi="Times New Roman" w:cs="Times New Roman"/>
          <w:b/>
          <w:bCs/>
          <w:sz w:val="24"/>
          <w:szCs w:val="24"/>
        </w:rPr>
        <w:br w:type="page"/>
      </w:r>
    </w:p>
    <w:p w14:paraId="2B717DEC" w14:textId="717A12FA" w:rsidR="00FF2B0D" w:rsidRPr="00106A38" w:rsidRDefault="00E6334C" w:rsidP="004D1873">
      <w:pPr>
        <w:spacing w:after="0" w:line="360" w:lineRule="auto"/>
        <w:jc w:val="both"/>
        <w:rPr>
          <w:rFonts w:ascii="Times New Roman" w:hAnsi="Times New Roman" w:cs="Times New Roman"/>
          <w:b/>
          <w:bCs/>
          <w:sz w:val="24"/>
          <w:szCs w:val="24"/>
        </w:rPr>
      </w:pPr>
      <w:r w:rsidRPr="00106A38">
        <w:rPr>
          <w:rFonts w:ascii="Times New Roman" w:eastAsia="Calibri" w:hAnsi="Times New Roman" w:cs="Times New Roman"/>
          <w:b/>
          <w:bCs/>
          <w:sz w:val="24"/>
          <w:szCs w:val="24"/>
        </w:rPr>
        <w:lastRenderedPageBreak/>
        <w:t>Référence</w:t>
      </w:r>
      <w:r w:rsidR="004061BF" w:rsidRPr="00106A38">
        <w:rPr>
          <w:rFonts w:ascii="Times New Roman" w:eastAsia="Calibri" w:hAnsi="Times New Roman" w:cs="Times New Roman"/>
          <w:b/>
          <w:bCs/>
          <w:sz w:val="24"/>
          <w:szCs w:val="24"/>
        </w:rPr>
        <w:t>s</w:t>
      </w:r>
      <w:r w:rsidRPr="00106A38">
        <w:rPr>
          <w:rFonts w:ascii="Times New Roman" w:eastAsia="Calibri" w:hAnsi="Times New Roman" w:cs="Times New Roman"/>
          <w:b/>
          <w:bCs/>
          <w:sz w:val="24"/>
          <w:szCs w:val="24"/>
        </w:rPr>
        <w:t xml:space="preserve"> bibliographique</w:t>
      </w:r>
      <w:r w:rsidR="004061BF" w:rsidRPr="00106A38">
        <w:rPr>
          <w:rFonts w:ascii="Times New Roman" w:eastAsia="Calibri" w:hAnsi="Times New Roman" w:cs="Times New Roman"/>
          <w:b/>
          <w:bCs/>
          <w:sz w:val="24"/>
          <w:szCs w:val="24"/>
        </w:rPr>
        <w:t>s</w:t>
      </w:r>
    </w:p>
    <w:p w14:paraId="22C6623C" w14:textId="40B3200C" w:rsidR="004D1873" w:rsidRDefault="004D1873" w:rsidP="004D1873">
      <w:pPr>
        <w:spacing w:after="0" w:line="360" w:lineRule="auto"/>
        <w:jc w:val="both"/>
        <w:rPr>
          <w:rFonts w:ascii="Times New Roman" w:hAnsi="Times New Roman" w:cs="Times New Roman"/>
          <w:b/>
          <w:bCs/>
          <w:sz w:val="24"/>
          <w:szCs w:val="24"/>
        </w:rPr>
      </w:pPr>
    </w:p>
    <w:p w14:paraId="32E1514A" w14:textId="7F1FAD8D" w:rsidR="00B33607" w:rsidRPr="00B33607" w:rsidRDefault="00B33607" w:rsidP="004D1873">
      <w:pPr>
        <w:spacing w:after="0" w:line="360" w:lineRule="auto"/>
        <w:jc w:val="both"/>
        <w:rPr>
          <w:rFonts w:ascii="Times New Roman" w:hAnsi="Times New Roman" w:cs="Times New Roman"/>
          <w:b/>
          <w:bCs/>
          <w:sz w:val="24"/>
          <w:szCs w:val="24"/>
        </w:rPr>
      </w:pPr>
      <w:r w:rsidRPr="00B33607">
        <w:rPr>
          <w:rFonts w:ascii="Times New Roman" w:hAnsi="Times New Roman" w:cs="Times New Roman"/>
          <w:b/>
          <w:bCs/>
          <w:sz w:val="24"/>
          <w:szCs w:val="24"/>
        </w:rPr>
        <w:t>Affessi A, et Gacha, F-G.</w:t>
      </w:r>
      <w:r w:rsidRPr="00B33607">
        <w:rPr>
          <w:rFonts w:ascii="Times New Roman" w:hAnsi="Times New Roman" w:cs="Times New Roman"/>
          <w:sz w:val="24"/>
          <w:szCs w:val="24"/>
        </w:rPr>
        <w:t xml:space="preserve"> (2015) Les déterminants de la récurrence des conflits entre agriculteurs d’ethnie Baoulé et éleveurs Peulhs la région du Gbêkê (Côte d’Ivoire), Agronomie Africaine 27 (3), 315 - 324</w:t>
      </w:r>
    </w:p>
    <w:p w14:paraId="1601675A" w14:textId="5DB924D2" w:rsidR="00384654" w:rsidRPr="00B33607" w:rsidRDefault="00384654" w:rsidP="004D1873">
      <w:pPr>
        <w:spacing w:after="0" w:line="360" w:lineRule="auto"/>
        <w:jc w:val="both"/>
        <w:rPr>
          <w:rFonts w:ascii="Times New Roman" w:hAnsi="Times New Roman" w:cs="Times New Roman"/>
          <w:sz w:val="24"/>
          <w:szCs w:val="24"/>
        </w:rPr>
      </w:pPr>
      <w:r w:rsidRPr="00B33607">
        <w:rPr>
          <w:rFonts w:ascii="Times New Roman" w:hAnsi="Times New Roman" w:cs="Times New Roman"/>
          <w:b/>
          <w:bCs/>
          <w:sz w:val="24"/>
          <w:szCs w:val="24"/>
        </w:rPr>
        <w:t>Bertrand, É. (2006).</w:t>
      </w:r>
      <w:r w:rsidRPr="00B33607">
        <w:rPr>
          <w:rFonts w:ascii="Times New Roman" w:hAnsi="Times New Roman" w:cs="Times New Roman"/>
          <w:sz w:val="24"/>
          <w:szCs w:val="24"/>
        </w:rPr>
        <w:t xml:space="preserve"> La thèse d'efficience du « théorème de Coase » : Quelle critique de la </w:t>
      </w:r>
      <w:proofErr w:type="gramStart"/>
      <w:r w:rsidRPr="00B33607">
        <w:rPr>
          <w:rFonts w:ascii="Times New Roman" w:hAnsi="Times New Roman" w:cs="Times New Roman"/>
          <w:sz w:val="24"/>
          <w:szCs w:val="24"/>
        </w:rPr>
        <w:t>microéconomie ?.</w:t>
      </w:r>
      <w:proofErr w:type="gramEnd"/>
      <w:r w:rsidRPr="00B33607">
        <w:rPr>
          <w:rFonts w:ascii="Times New Roman" w:hAnsi="Times New Roman" w:cs="Times New Roman"/>
          <w:sz w:val="24"/>
          <w:szCs w:val="24"/>
        </w:rPr>
        <w:t xml:space="preserve"> Revue économique, 57, 983-1007. https://doi.org/10.3917/reco.575.0983</w:t>
      </w:r>
    </w:p>
    <w:p w14:paraId="25DD0B90" w14:textId="41FE2A76" w:rsidR="000B52C5" w:rsidRPr="00B33607" w:rsidRDefault="000B52C5" w:rsidP="004D1873">
      <w:pPr>
        <w:spacing w:after="0" w:line="360" w:lineRule="auto"/>
        <w:jc w:val="both"/>
        <w:rPr>
          <w:rFonts w:ascii="Times New Roman" w:hAnsi="Times New Roman" w:cs="Times New Roman"/>
          <w:b/>
          <w:bCs/>
          <w:sz w:val="24"/>
          <w:szCs w:val="24"/>
        </w:rPr>
      </w:pPr>
      <w:r w:rsidRPr="00B33607">
        <w:rPr>
          <w:rFonts w:ascii="Times New Roman" w:hAnsi="Times New Roman" w:cs="Times New Roman"/>
          <w:b/>
          <w:bCs/>
          <w:sz w:val="24"/>
          <w:szCs w:val="24"/>
        </w:rPr>
        <w:t>Coase (1960</w:t>
      </w:r>
      <w:r w:rsidR="00BC5EE1" w:rsidRPr="00B33607">
        <w:rPr>
          <w:rFonts w:ascii="Times New Roman" w:hAnsi="Times New Roman" w:cs="Times New Roman"/>
          <w:b/>
          <w:bCs/>
          <w:sz w:val="24"/>
          <w:szCs w:val="24"/>
        </w:rPr>
        <w:t>)</w:t>
      </w:r>
      <w:r w:rsidR="00BC5EE1" w:rsidRPr="00B33607">
        <w:rPr>
          <w:rFonts w:ascii="Times New Roman" w:hAnsi="Times New Roman" w:cs="Times New Roman"/>
          <w:sz w:val="24"/>
          <w:szCs w:val="24"/>
        </w:rPr>
        <w:t>. The</w:t>
      </w:r>
      <w:r w:rsidR="00571CFC" w:rsidRPr="00B33607">
        <w:rPr>
          <w:rFonts w:ascii="Times New Roman" w:hAnsi="Times New Roman" w:cs="Times New Roman"/>
          <w:sz w:val="24"/>
          <w:szCs w:val="24"/>
        </w:rPr>
        <w:t xml:space="preserve"> problem of social cost. Journal of Law and Economics 1 (15), 8</w:t>
      </w:r>
    </w:p>
    <w:p w14:paraId="2C116C1B" w14:textId="10B98823" w:rsidR="000B52C5" w:rsidRPr="00106A38" w:rsidRDefault="000B52C5" w:rsidP="004D1873">
      <w:pPr>
        <w:spacing w:after="0" w:line="360" w:lineRule="auto"/>
        <w:jc w:val="both"/>
        <w:rPr>
          <w:rFonts w:ascii="Times New Roman" w:hAnsi="Times New Roman" w:cs="Times New Roman"/>
          <w:sz w:val="24"/>
          <w:szCs w:val="24"/>
        </w:rPr>
      </w:pPr>
      <w:r w:rsidRPr="00B33607">
        <w:rPr>
          <w:rFonts w:ascii="Times New Roman" w:hAnsi="Times New Roman" w:cs="Times New Roman"/>
          <w:b/>
          <w:bCs/>
          <w:sz w:val="24"/>
          <w:szCs w:val="24"/>
        </w:rPr>
        <w:t>Deschenes et Greenstone (2007).</w:t>
      </w:r>
      <w:r w:rsidRPr="00B33607">
        <w:rPr>
          <w:rFonts w:ascii="Times New Roman" w:hAnsi="Times New Roman" w:cs="Times New Roman"/>
          <w:sz w:val="24"/>
          <w:szCs w:val="24"/>
        </w:rPr>
        <w:t xml:space="preserve"> The economic impacts of climate </w:t>
      </w:r>
      <w:proofErr w:type="gramStart"/>
      <w:r w:rsidRPr="00B33607">
        <w:rPr>
          <w:rFonts w:ascii="Times New Roman" w:hAnsi="Times New Roman" w:cs="Times New Roman"/>
          <w:sz w:val="24"/>
          <w:szCs w:val="24"/>
        </w:rPr>
        <w:t>change:</w:t>
      </w:r>
      <w:proofErr w:type="gramEnd"/>
      <w:r w:rsidRPr="00B33607">
        <w:rPr>
          <w:rFonts w:ascii="Times New Roman" w:hAnsi="Times New Roman" w:cs="Times New Roman"/>
          <w:sz w:val="24"/>
          <w:szCs w:val="24"/>
        </w:rPr>
        <w:t xml:space="preserve"> evidence from agricultural output and</w:t>
      </w:r>
      <w:r w:rsidRPr="00106A38">
        <w:rPr>
          <w:rFonts w:ascii="Times New Roman" w:hAnsi="Times New Roman" w:cs="Times New Roman"/>
          <w:sz w:val="24"/>
          <w:szCs w:val="24"/>
        </w:rPr>
        <w:t xml:space="preserve"> random fluctuations in weather. The American Economic Review, 97, 354-385.</w:t>
      </w:r>
    </w:p>
    <w:p w14:paraId="6DAF458B" w14:textId="437AB874" w:rsidR="00917022" w:rsidRPr="00106A38" w:rsidRDefault="00917022" w:rsidP="004D1873">
      <w:pPr>
        <w:spacing w:after="0" w:line="360" w:lineRule="auto"/>
        <w:jc w:val="both"/>
        <w:rPr>
          <w:rFonts w:ascii="Times New Roman" w:hAnsi="Times New Roman" w:cs="Times New Roman"/>
          <w:sz w:val="24"/>
          <w:szCs w:val="24"/>
        </w:rPr>
      </w:pPr>
      <w:r w:rsidRPr="00106A38">
        <w:rPr>
          <w:rFonts w:ascii="Times New Roman" w:hAnsi="Times New Roman" w:cs="Times New Roman"/>
          <w:b/>
          <w:bCs/>
          <w:sz w:val="24"/>
          <w:szCs w:val="24"/>
        </w:rPr>
        <w:t>DIALLO, Y. (2008).</w:t>
      </w:r>
      <w:r w:rsidRPr="00106A38">
        <w:rPr>
          <w:rFonts w:ascii="Times New Roman" w:hAnsi="Times New Roman" w:cs="Times New Roman"/>
          <w:sz w:val="24"/>
          <w:szCs w:val="24"/>
        </w:rPr>
        <w:t> Nomades des espaces interstitiels ; pastoralisme, identité, migrations (Burkina Faso - Côte d’Ivoire), Cologne, Rüdiger Köppe Verlag, 321 p.</w:t>
      </w:r>
    </w:p>
    <w:p w14:paraId="38A8673B" w14:textId="0DBB8378" w:rsidR="00A00A75" w:rsidRPr="00106A38" w:rsidRDefault="00A00A75" w:rsidP="004D1873">
      <w:pPr>
        <w:spacing w:after="0" w:line="360" w:lineRule="auto"/>
        <w:jc w:val="both"/>
        <w:rPr>
          <w:rFonts w:ascii="Times New Roman" w:hAnsi="Times New Roman" w:cs="Times New Roman"/>
          <w:color w:val="000000"/>
          <w:sz w:val="18"/>
          <w:szCs w:val="18"/>
          <w:shd w:val="clear" w:color="auto" w:fill="FFFFFF"/>
        </w:rPr>
      </w:pPr>
      <w:r w:rsidRPr="00106A38">
        <w:rPr>
          <w:rFonts w:ascii="Times New Roman" w:hAnsi="Times New Roman" w:cs="Times New Roman"/>
          <w:b/>
          <w:bCs/>
          <w:sz w:val="24"/>
          <w:szCs w:val="24"/>
        </w:rPr>
        <w:t>Djohy, G. et al. (2021).</w:t>
      </w:r>
      <w:r w:rsidRPr="00106A38">
        <w:rPr>
          <w:rFonts w:ascii="Times New Roman" w:hAnsi="Times New Roman" w:cs="Times New Roman"/>
          <w:sz w:val="24"/>
          <w:szCs w:val="24"/>
        </w:rPr>
        <w:t xml:space="preserve"> Coopération ou conflit entre éleveur et agriculteur au Bénin. Agronomie Africaine. 33 (2) : 161 - 176 (2021)</w:t>
      </w:r>
      <w:r w:rsidR="00AF1397" w:rsidRPr="00106A38">
        <w:rPr>
          <w:rFonts w:ascii="Times New Roman" w:hAnsi="Times New Roman" w:cs="Times New Roman"/>
          <w:sz w:val="24"/>
          <w:szCs w:val="24"/>
        </w:rPr>
        <w:t>.</w:t>
      </w:r>
    </w:p>
    <w:p w14:paraId="6E764497" w14:textId="6E96CE32" w:rsidR="00AF1397" w:rsidRPr="00106A38" w:rsidRDefault="00AF1397" w:rsidP="004D1873">
      <w:pPr>
        <w:spacing w:after="0" w:line="360" w:lineRule="auto"/>
        <w:jc w:val="both"/>
        <w:rPr>
          <w:rFonts w:ascii="Times New Roman" w:hAnsi="Times New Roman" w:cs="Times New Roman"/>
          <w:sz w:val="24"/>
          <w:szCs w:val="24"/>
        </w:rPr>
      </w:pPr>
      <w:r w:rsidRPr="00106A38">
        <w:rPr>
          <w:rFonts w:ascii="Times New Roman" w:hAnsi="Times New Roman" w:cs="Times New Roman"/>
          <w:b/>
          <w:bCs/>
          <w:sz w:val="24"/>
          <w:szCs w:val="24"/>
        </w:rPr>
        <w:t>Eberle</w:t>
      </w:r>
      <w:r w:rsidRPr="00106A38">
        <w:rPr>
          <w:rFonts w:ascii="Times New Roman" w:hAnsi="Times New Roman" w:cs="Times New Roman"/>
          <w:sz w:val="24"/>
          <w:szCs w:val="24"/>
        </w:rPr>
        <w:t xml:space="preserve"> </w:t>
      </w:r>
      <w:r w:rsidRPr="00106A38">
        <w:rPr>
          <w:rFonts w:ascii="Times New Roman" w:hAnsi="Times New Roman" w:cs="Times New Roman"/>
          <w:b/>
          <w:bCs/>
          <w:sz w:val="24"/>
          <w:szCs w:val="24"/>
        </w:rPr>
        <w:t>et al. (2020)</w:t>
      </w:r>
      <w:r w:rsidRPr="00106A38">
        <w:rPr>
          <w:rFonts w:ascii="Times New Roman" w:hAnsi="Times New Roman" w:cs="Times New Roman"/>
          <w:sz w:val="24"/>
          <w:szCs w:val="24"/>
        </w:rPr>
        <w:t xml:space="preserve"> : Climate Security and Farmer-Herder Conflicts in Africa (décembre 2020). Document de travail du CMIU No. DP15542.</w:t>
      </w:r>
    </w:p>
    <w:p w14:paraId="7785DE5A" w14:textId="182A2809" w:rsidR="00296200" w:rsidRPr="00106A38" w:rsidRDefault="00296200" w:rsidP="004D1873">
      <w:pPr>
        <w:spacing w:after="0" w:line="360" w:lineRule="auto"/>
        <w:jc w:val="both"/>
        <w:rPr>
          <w:rFonts w:ascii="Times New Roman" w:hAnsi="Times New Roman" w:cs="Times New Roman"/>
          <w:sz w:val="24"/>
          <w:szCs w:val="24"/>
        </w:rPr>
      </w:pPr>
      <w:r w:rsidRPr="00106A38">
        <w:rPr>
          <w:rFonts w:ascii="Times New Roman" w:hAnsi="Times New Roman" w:cs="Times New Roman"/>
          <w:b/>
          <w:bCs/>
          <w:sz w:val="24"/>
          <w:szCs w:val="24"/>
        </w:rPr>
        <w:t xml:space="preserve">GIEC (2014). </w:t>
      </w:r>
      <w:r w:rsidRPr="00106A38">
        <w:rPr>
          <w:rFonts w:ascii="Times New Roman" w:hAnsi="Times New Roman" w:cs="Times New Roman"/>
          <w:sz w:val="24"/>
          <w:szCs w:val="24"/>
        </w:rPr>
        <w:t>Changements climatiques 2014 : Rapport de synthèse. Contribution des Groupes de travail I, II et III au cinquième Rapport d’évaluation du Groupe d’experts intergouvernemental sur l’évolution du climat [Sous la direction de l’équipe de rédaction principale, R.K. Pachauri et L.A. Meyer]. GIEC, Genève, Suisse, 161 p.</w:t>
      </w:r>
    </w:p>
    <w:p w14:paraId="336D04A7" w14:textId="77777777" w:rsidR="000B52C5" w:rsidRPr="00106A38" w:rsidRDefault="000B52C5" w:rsidP="004D1873">
      <w:pPr>
        <w:spacing w:after="0" w:line="360" w:lineRule="auto"/>
        <w:jc w:val="both"/>
        <w:rPr>
          <w:rFonts w:ascii="Times New Roman" w:eastAsia="Calibri" w:hAnsi="Times New Roman" w:cs="Times New Roman"/>
          <w:sz w:val="24"/>
          <w:szCs w:val="24"/>
        </w:rPr>
      </w:pPr>
      <w:r w:rsidRPr="00106A38">
        <w:rPr>
          <w:rFonts w:ascii="Times New Roman" w:eastAsia="Calibri" w:hAnsi="Times New Roman" w:cs="Times New Roman"/>
          <w:b/>
          <w:bCs/>
          <w:sz w:val="24"/>
          <w:szCs w:val="24"/>
        </w:rPr>
        <w:t xml:space="preserve">GIEC (2021). </w:t>
      </w:r>
      <w:r w:rsidRPr="00106A38">
        <w:rPr>
          <w:rFonts w:ascii="Times New Roman" w:eastAsia="Calibri" w:hAnsi="Times New Roman" w:cs="Times New Roman"/>
          <w:sz w:val="24"/>
          <w:szCs w:val="24"/>
        </w:rPr>
        <w:t>Rapport du GIEC sur le climat : un constat alarmant 2021.</w:t>
      </w:r>
    </w:p>
    <w:p w14:paraId="78584106" w14:textId="77777777" w:rsidR="000B52C5" w:rsidRPr="00106A38" w:rsidRDefault="000B52C5" w:rsidP="004D1873">
      <w:pPr>
        <w:spacing w:after="0" w:line="360" w:lineRule="auto"/>
        <w:jc w:val="both"/>
        <w:rPr>
          <w:rFonts w:ascii="Times New Roman" w:eastAsia="Calibri" w:hAnsi="Times New Roman" w:cs="Times New Roman"/>
          <w:sz w:val="24"/>
          <w:szCs w:val="24"/>
        </w:rPr>
      </w:pPr>
      <w:r w:rsidRPr="00106A38">
        <w:rPr>
          <w:rFonts w:ascii="Times New Roman" w:eastAsia="Calibri" w:hAnsi="Times New Roman" w:cs="Times New Roman"/>
          <w:b/>
          <w:bCs/>
          <w:sz w:val="24"/>
          <w:szCs w:val="24"/>
        </w:rPr>
        <w:t>GIEC (2022).</w:t>
      </w:r>
      <w:r w:rsidRPr="00106A38">
        <w:rPr>
          <w:rFonts w:ascii="Times New Roman" w:eastAsia="Calibri" w:hAnsi="Times New Roman" w:cs="Times New Roman"/>
          <w:sz w:val="24"/>
          <w:szCs w:val="24"/>
        </w:rPr>
        <w:t xml:space="preserve"> Rapport du GIEC sur le climat : impacts, adaptation et vulnérabilité.</w:t>
      </w:r>
    </w:p>
    <w:p w14:paraId="6CC37285" w14:textId="77777777" w:rsidR="000B52C5" w:rsidRPr="00106A38" w:rsidRDefault="000B52C5" w:rsidP="004D1873">
      <w:pPr>
        <w:spacing w:after="0" w:line="360" w:lineRule="auto"/>
        <w:jc w:val="both"/>
        <w:rPr>
          <w:rFonts w:ascii="Times New Roman" w:eastAsia="Calibri" w:hAnsi="Times New Roman" w:cs="Times New Roman"/>
          <w:b/>
          <w:bCs/>
          <w:sz w:val="24"/>
          <w:szCs w:val="24"/>
        </w:rPr>
      </w:pPr>
      <w:r w:rsidRPr="00106A38">
        <w:rPr>
          <w:rFonts w:ascii="Times New Roman" w:eastAsia="Calibri" w:hAnsi="Times New Roman" w:cs="Times New Roman"/>
          <w:b/>
          <w:bCs/>
          <w:sz w:val="24"/>
          <w:szCs w:val="24"/>
        </w:rPr>
        <w:t xml:space="preserve">GIZ (2021). </w:t>
      </w:r>
      <w:r w:rsidRPr="00106A38">
        <w:rPr>
          <w:rFonts w:ascii="Times New Roman" w:eastAsia="Calibri" w:hAnsi="Times New Roman" w:cs="Times New Roman"/>
          <w:sz w:val="24"/>
          <w:szCs w:val="24"/>
        </w:rPr>
        <w:t xml:space="preserve">Profil de risque climatique : Côte d’Ivoire, Deutsche Gesellschaft für Internationale Zusammenarbeit (GIZ), Février 2021. </w:t>
      </w:r>
      <w:proofErr w:type="gramStart"/>
      <w:r w:rsidRPr="00106A38">
        <w:rPr>
          <w:rFonts w:ascii="Times New Roman" w:eastAsia="Calibri" w:hAnsi="Times New Roman" w:cs="Times New Roman"/>
          <w:sz w:val="24"/>
          <w:szCs w:val="24"/>
        </w:rPr>
        <w:t>by</w:t>
      </w:r>
      <w:proofErr w:type="gramEnd"/>
      <w:r w:rsidRPr="00106A38">
        <w:rPr>
          <w:rFonts w:ascii="Times New Roman" w:eastAsia="Calibri" w:hAnsi="Times New Roman" w:cs="Times New Roman"/>
          <w:sz w:val="24"/>
          <w:szCs w:val="24"/>
        </w:rPr>
        <w:t xml:space="preserve"> admin 0. June 13, 2022.</w:t>
      </w:r>
    </w:p>
    <w:p w14:paraId="1796BD3D" w14:textId="77777777" w:rsidR="000B52C5" w:rsidRPr="00106A38" w:rsidRDefault="000B52C5" w:rsidP="004D1873">
      <w:pPr>
        <w:spacing w:after="0" w:line="360" w:lineRule="auto"/>
        <w:jc w:val="both"/>
        <w:rPr>
          <w:rFonts w:ascii="Times New Roman" w:eastAsia="Calibri" w:hAnsi="Times New Roman" w:cs="Times New Roman"/>
          <w:sz w:val="24"/>
          <w:szCs w:val="24"/>
        </w:rPr>
      </w:pPr>
      <w:r w:rsidRPr="00106A38">
        <w:rPr>
          <w:rFonts w:ascii="Times New Roman" w:eastAsia="Calibri" w:hAnsi="Times New Roman" w:cs="Times New Roman"/>
          <w:b/>
          <w:bCs/>
          <w:sz w:val="24"/>
          <w:szCs w:val="24"/>
        </w:rPr>
        <w:t>IPCC (2014)</w:t>
      </w:r>
      <w:r w:rsidRPr="00106A38">
        <w:rPr>
          <w:rFonts w:ascii="Times New Roman" w:eastAsia="Calibri" w:hAnsi="Times New Roman" w:cs="Times New Roman"/>
          <w:sz w:val="24"/>
          <w:szCs w:val="24"/>
        </w:rPr>
        <w:t xml:space="preserve">. Climate Change </w:t>
      </w:r>
      <w:proofErr w:type="gramStart"/>
      <w:r w:rsidRPr="00106A38">
        <w:rPr>
          <w:rFonts w:ascii="Times New Roman" w:eastAsia="Calibri" w:hAnsi="Times New Roman" w:cs="Times New Roman"/>
          <w:sz w:val="24"/>
          <w:szCs w:val="24"/>
        </w:rPr>
        <w:t>2014:</w:t>
      </w:r>
      <w:proofErr w:type="gramEnd"/>
      <w:r w:rsidRPr="00106A38">
        <w:rPr>
          <w:rFonts w:ascii="Times New Roman" w:eastAsia="Calibri" w:hAnsi="Times New Roman" w:cs="Times New Roman"/>
          <w:sz w:val="24"/>
          <w:szCs w:val="24"/>
        </w:rPr>
        <w:t xml:space="preserve"> impacts, adaptation, and vulnerability. Part </w:t>
      </w:r>
      <w:proofErr w:type="gramStart"/>
      <w:r w:rsidRPr="00106A38">
        <w:rPr>
          <w:rFonts w:ascii="Times New Roman" w:eastAsia="Calibri" w:hAnsi="Times New Roman" w:cs="Times New Roman"/>
          <w:sz w:val="24"/>
          <w:szCs w:val="24"/>
        </w:rPr>
        <w:t>A:</w:t>
      </w:r>
      <w:proofErr w:type="gramEnd"/>
      <w:r w:rsidRPr="00106A38">
        <w:rPr>
          <w:rFonts w:ascii="Times New Roman" w:eastAsia="Calibri" w:hAnsi="Times New Roman" w:cs="Times New Roman"/>
          <w:sz w:val="24"/>
          <w:szCs w:val="24"/>
        </w:rPr>
        <w:t xml:space="preserve"> Global and sectoral aspects. Contribution of Working Group II to the Fifth Assessment Report of the Intergovernmental Panel on Climate Change.</w:t>
      </w:r>
      <w:r w:rsidRPr="00106A38">
        <w:rPr>
          <w:rFonts w:ascii="Times New Roman" w:hAnsi="Times New Roman" w:cs="Times New Roman"/>
        </w:rPr>
        <w:t xml:space="preserve"> </w:t>
      </w:r>
      <w:r w:rsidRPr="00106A38">
        <w:rPr>
          <w:rFonts w:ascii="Times New Roman" w:eastAsia="Calibri" w:hAnsi="Times New Roman" w:cs="Times New Roman"/>
          <w:sz w:val="24"/>
          <w:szCs w:val="24"/>
        </w:rPr>
        <w:t>Cambridge University Press, Cambridge, United Kingdom and New York, NY, USA, 1132 pp.</w:t>
      </w:r>
    </w:p>
    <w:p w14:paraId="0CE6928C" w14:textId="121E2B1B" w:rsidR="000B52C5" w:rsidRPr="00106A38" w:rsidRDefault="000B52C5" w:rsidP="004D1873">
      <w:pPr>
        <w:spacing w:after="0" w:line="360" w:lineRule="auto"/>
        <w:jc w:val="both"/>
        <w:rPr>
          <w:rFonts w:ascii="Times New Roman" w:eastAsia="Calibri" w:hAnsi="Times New Roman" w:cs="Times New Roman"/>
          <w:sz w:val="24"/>
          <w:szCs w:val="24"/>
        </w:rPr>
      </w:pPr>
      <w:r w:rsidRPr="00106A38">
        <w:rPr>
          <w:rFonts w:ascii="Times New Roman" w:hAnsi="Times New Roman" w:cs="Times New Roman"/>
          <w:b/>
          <w:bCs/>
          <w:sz w:val="24"/>
          <w:szCs w:val="24"/>
        </w:rPr>
        <w:t>Konan K</w:t>
      </w:r>
      <w:r w:rsidRPr="00106A38">
        <w:rPr>
          <w:rFonts w:ascii="Times New Roman" w:eastAsia="Calibri" w:hAnsi="Times New Roman" w:cs="Times New Roman"/>
          <w:b/>
          <w:bCs/>
          <w:sz w:val="24"/>
          <w:szCs w:val="24"/>
        </w:rPr>
        <w:t xml:space="preserve">. et Gbodje J-F (2020).  </w:t>
      </w:r>
      <w:r w:rsidRPr="00106A38">
        <w:rPr>
          <w:rFonts w:ascii="Times New Roman" w:eastAsia="Calibri" w:hAnsi="Times New Roman" w:cs="Times New Roman"/>
          <w:sz w:val="24"/>
          <w:szCs w:val="24"/>
        </w:rPr>
        <w:t>Sédentarisation de l’élevage et persistance des conflits agriculteurs-éleveurs chez les sénoufos à Karakoro dans le nord de la Côte d’Ivoire. DaloGéo N°2Juin 2020. La revue de Géographie de l’Université Jean Lorougnon Guédé de Daloa.</w:t>
      </w:r>
    </w:p>
    <w:p w14:paraId="5B46189C" w14:textId="3EAFD162" w:rsidR="00C53B56" w:rsidRPr="00106A38" w:rsidRDefault="00C53B56" w:rsidP="004D1873">
      <w:pPr>
        <w:spacing w:after="0" w:line="360" w:lineRule="auto"/>
        <w:jc w:val="both"/>
        <w:rPr>
          <w:rFonts w:ascii="Times New Roman" w:eastAsia="Calibri" w:hAnsi="Times New Roman" w:cs="Times New Roman"/>
          <w:sz w:val="24"/>
          <w:szCs w:val="24"/>
        </w:rPr>
      </w:pPr>
      <w:r w:rsidRPr="00106A38">
        <w:rPr>
          <w:rFonts w:ascii="Times New Roman" w:eastAsia="Calibri" w:hAnsi="Times New Roman" w:cs="Times New Roman"/>
          <w:b/>
          <w:bCs/>
          <w:sz w:val="24"/>
          <w:szCs w:val="24"/>
        </w:rPr>
        <w:t>Konan C. et Ricau P. (2010).</w:t>
      </w:r>
      <w:r w:rsidRPr="00106A38">
        <w:rPr>
          <w:rFonts w:ascii="Times New Roman" w:eastAsia="Calibri" w:hAnsi="Times New Roman" w:cs="Times New Roman"/>
          <w:sz w:val="24"/>
          <w:szCs w:val="24"/>
        </w:rPr>
        <w:t xml:space="preserve"> La filière anacarde en Côte d’Ivoire acteurs et organisation. Compte-rendu de missions, Mars-Juillet 2010, INADES, Abidjan.</w:t>
      </w:r>
    </w:p>
    <w:p w14:paraId="0490BFFB" w14:textId="31A38A4B" w:rsidR="000B52C5" w:rsidRPr="00106A38" w:rsidRDefault="000B52C5" w:rsidP="004D1873">
      <w:pPr>
        <w:spacing w:after="0" w:line="360" w:lineRule="auto"/>
        <w:jc w:val="both"/>
        <w:rPr>
          <w:rFonts w:ascii="Times New Roman" w:eastAsia="Calibri" w:hAnsi="Times New Roman" w:cs="Times New Roman"/>
          <w:sz w:val="24"/>
          <w:szCs w:val="24"/>
        </w:rPr>
      </w:pPr>
      <w:r w:rsidRPr="00106A38">
        <w:rPr>
          <w:rFonts w:ascii="Times New Roman" w:eastAsia="Calibri" w:hAnsi="Times New Roman" w:cs="Times New Roman"/>
          <w:b/>
          <w:bCs/>
          <w:sz w:val="24"/>
          <w:szCs w:val="24"/>
        </w:rPr>
        <w:lastRenderedPageBreak/>
        <w:t>Krattli, S et Toulmin, C (2020)</w:t>
      </w:r>
      <w:r w:rsidRPr="00106A38">
        <w:rPr>
          <w:rFonts w:ascii="Times New Roman" w:eastAsia="Calibri" w:hAnsi="Times New Roman" w:cs="Times New Roman"/>
          <w:sz w:val="24"/>
          <w:szCs w:val="24"/>
        </w:rPr>
        <w:t>.</w:t>
      </w:r>
      <w:r w:rsidR="00602499" w:rsidRPr="00106A38">
        <w:rPr>
          <w:rFonts w:ascii="Times New Roman" w:eastAsia="Calibri" w:hAnsi="Times New Roman" w:cs="Times New Roman"/>
          <w:sz w:val="24"/>
          <w:szCs w:val="24"/>
        </w:rPr>
        <w:t xml:space="preserve"> </w:t>
      </w:r>
      <w:r w:rsidRPr="00106A38">
        <w:rPr>
          <w:rFonts w:ascii="Times New Roman" w:eastAsia="Calibri" w:hAnsi="Times New Roman" w:cs="Times New Roman"/>
          <w:sz w:val="24"/>
          <w:szCs w:val="24"/>
        </w:rPr>
        <w:t xml:space="preserve">Conflit entre agriculteurs et éleveurs en Afrique </w:t>
      </w:r>
      <w:proofErr w:type="gramStart"/>
      <w:r w:rsidRPr="00106A38">
        <w:rPr>
          <w:rFonts w:ascii="Times New Roman" w:eastAsia="Calibri" w:hAnsi="Times New Roman" w:cs="Times New Roman"/>
          <w:sz w:val="24"/>
          <w:szCs w:val="24"/>
        </w:rPr>
        <w:t>subsaharienne?</w:t>
      </w:r>
      <w:proofErr w:type="gramEnd"/>
      <w:r w:rsidRPr="00106A38">
        <w:rPr>
          <w:rFonts w:ascii="Times New Roman" w:eastAsia="Calibri" w:hAnsi="Times New Roman" w:cs="Times New Roman"/>
          <w:sz w:val="24"/>
          <w:szCs w:val="24"/>
        </w:rPr>
        <w:t xml:space="preserve"> Research report. IIED, London. </w:t>
      </w:r>
      <w:hyperlink r:id="rId18" w:history="1">
        <w:r w:rsidRPr="00106A38">
          <w:rPr>
            <w:rStyle w:val="Lienhypertexte"/>
            <w:rFonts w:ascii="Times New Roman" w:eastAsia="Calibri" w:hAnsi="Times New Roman" w:cs="Times New Roman"/>
            <w:sz w:val="24"/>
            <w:szCs w:val="24"/>
          </w:rPr>
          <w:t>http://pubs.iied.org/10208FIIED</w:t>
        </w:r>
      </w:hyperlink>
      <w:r w:rsidRPr="00106A38">
        <w:rPr>
          <w:rFonts w:ascii="Times New Roman" w:eastAsia="Calibri" w:hAnsi="Times New Roman" w:cs="Times New Roman"/>
          <w:sz w:val="24"/>
          <w:szCs w:val="24"/>
        </w:rPr>
        <w:t xml:space="preserve"> </w:t>
      </w:r>
      <w:proofErr w:type="gramStart"/>
      <w:r w:rsidRPr="00106A38">
        <w:rPr>
          <w:rFonts w:ascii="Times New Roman" w:eastAsia="Calibri" w:hAnsi="Times New Roman" w:cs="Times New Roman"/>
          <w:sz w:val="24"/>
          <w:szCs w:val="24"/>
        </w:rPr>
        <w:t>ISBN:</w:t>
      </w:r>
      <w:proofErr w:type="gramEnd"/>
      <w:r w:rsidRPr="00106A38">
        <w:rPr>
          <w:rFonts w:ascii="Times New Roman" w:eastAsia="Calibri" w:hAnsi="Times New Roman" w:cs="Times New Roman"/>
          <w:sz w:val="24"/>
          <w:szCs w:val="24"/>
        </w:rPr>
        <w:t xml:space="preserve"> 978-1-78431-842-0</w:t>
      </w:r>
    </w:p>
    <w:p w14:paraId="69C4F73E" w14:textId="7C1D5600" w:rsidR="000B52C5" w:rsidRPr="00106A38" w:rsidRDefault="000B52C5" w:rsidP="004D1873">
      <w:pPr>
        <w:spacing w:after="0" w:line="360" w:lineRule="auto"/>
        <w:jc w:val="both"/>
        <w:rPr>
          <w:rFonts w:ascii="Times New Roman" w:eastAsia="Calibri" w:hAnsi="Times New Roman" w:cs="Times New Roman"/>
          <w:sz w:val="24"/>
          <w:szCs w:val="24"/>
        </w:rPr>
      </w:pPr>
      <w:r w:rsidRPr="00106A38">
        <w:rPr>
          <w:rFonts w:ascii="Times New Roman" w:eastAsia="Calibri" w:hAnsi="Times New Roman" w:cs="Times New Roman"/>
          <w:b/>
          <w:bCs/>
          <w:sz w:val="24"/>
          <w:szCs w:val="24"/>
        </w:rPr>
        <w:t xml:space="preserve">Le Guen (2002). </w:t>
      </w:r>
      <w:r w:rsidRPr="00106A38">
        <w:rPr>
          <w:rFonts w:ascii="Times New Roman" w:eastAsia="Calibri" w:hAnsi="Times New Roman" w:cs="Times New Roman"/>
          <w:sz w:val="24"/>
          <w:szCs w:val="24"/>
        </w:rPr>
        <w:t>« Le développement agricole et pastoral du Nord de la Côte-d’Ivoire : problèmes de coexistence », Les Cahiers d’Outre-Mer. Avril-Septembre 2004. URL : http://journals.openedition.org/com/563 ; DOI : 10.4000/com.563.</w:t>
      </w:r>
    </w:p>
    <w:p w14:paraId="444DF9F6" w14:textId="77777777" w:rsidR="000B52C5" w:rsidRPr="00106A38" w:rsidRDefault="000B52C5" w:rsidP="004D1873">
      <w:pPr>
        <w:spacing w:after="0" w:line="360" w:lineRule="auto"/>
        <w:jc w:val="both"/>
        <w:rPr>
          <w:rFonts w:ascii="Times New Roman" w:eastAsia="Calibri" w:hAnsi="Times New Roman" w:cs="Times New Roman"/>
          <w:sz w:val="24"/>
          <w:szCs w:val="24"/>
        </w:rPr>
      </w:pPr>
      <w:r w:rsidRPr="00106A38">
        <w:rPr>
          <w:rFonts w:ascii="Times New Roman" w:eastAsia="Calibri" w:hAnsi="Times New Roman" w:cs="Times New Roman"/>
          <w:b/>
          <w:bCs/>
          <w:sz w:val="24"/>
          <w:szCs w:val="24"/>
        </w:rPr>
        <w:t xml:space="preserve">Pigou </w:t>
      </w:r>
      <w:r w:rsidRPr="00106A38">
        <w:rPr>
          <w:rFonts w:ascii="Times New Roman" w:hAnsi="Times New Roman" w:cs="Times New Roman"/>
          <w:b/>
          <w:bCs/>
          <w:sz w:val="24"/>
          <w:szCs w:val="24"/>
          <w:lang w:val="en-US" w:eastAsia="fr-FR"/>
        </w:rPr>
        <w:t>C</w:t>
      </w:r>
      <w:r w:rsidRPr="00106A38">
        <w:rPr>
          <w:rFonts w:ascii="Times New Roman" w:hAnsi="Times New Roman" w:cs="Times New Roman"/>
          <w:sz w:val="24"/>
          <w:szCs w:val="24"/>
          <w:lang w:val="en-US" w:eastAsia="fr-FR"/>
        </w:rPr>
        <w:t xml:space="preserve">. </w:t>
      </w:r>
      <w:r w:rsidRPr="00106A38">
        <w:rPr>
          <w:rFonts w:ascii="Times New Roman" w:eastAsia="Calibri" w:hAnsi="Times New Roman" w:cs="Times New Roman"/>
          <w:b/>
          <w:bCs/>
          <w:sz w:val="24"/>
          <w:szCs w:val="24"/>
        </w:rPr>
        <w:t>(1920)</w:t>
      </w:r>
      <w:r w:rsidRPr="00106A38">
        <w:rPr>
          <w:rFonts w:ascii="Times New Roman" w:eastAsia="Calibri" w:hAnsi="Times New Roman" w:cs="Times New Roman"/>
          <w:sz w:val="24"/>
          <w:szCs w:val="24"/>
        </w:rPr>
        <w:t xml:space="preserve">. The economics of </w:t>
      </w:r>
      <w:proofErr w:type="gramStart"/>
      <w:r w:rsidRPr="00106A38">
        <w:rPr>
          <w:rFonts w:ascii="Times New Roman" w:eastAsia="Calibri" w:hAnsi="Times New Roman" w:cs="Times New Roman"/>
          <w:sz w:val="24"/>
          <w:szCs w:val="24"/>
        </w:rPr>
        <w:t>welfare;</w:t>
      </w:r>
      <w:proofErr w:type="gramEnd"/>
      <w:r w:rsidRPr="00106A38">
        <w:rPr>
          <w:rFonts w:ascii="Times New Roman" w:eastAsia="Calibri" w:hAnsi="Times New Roman" w:cs="Times New Roman"/>
          <w:sz w:val="24"/>
          <w:szCs w:val="24"/>
        </w:rPr>
        <w:t xml:space="preserve"> London Micmilan.</w:t>
      </w:r>
    </w:p>
    <w:p w14:paraId="0AAD7867" w14:textId="77777777" w:rsidR="000B52C5" w:rsidRPr="00106A38" w:rsidRDefault="000B52C5" w:rsidP="004D1873">
      <w:pPr>
        <w:spacing w:after="0" w:line="360" w:lineRule="auto"/>
        <w:jc w:val="both"/>
        <w:rPr>
          <w:rFonts w:ascii="Times New Roman" w:eastAsia="Calibri" w:hAnsi="Times New Roman" w:cs="Times New Roman"/>
          <w:sz w:val="24"/>
          <w:szCs w:val="24"/>
        </w:rPr>
      </w:pPr>
      <w:r w:rsidRPr="00106A38">
        <w:rPr>
          <w:rFonts w:ascii="Times New Roman" w:eastAsia="Calibri" w:hAnsi="Times New Roman" w:cs="Times New Roman"/>
          <w:b/>
          <w:bCs/>
          <w:sz w:val="24"/>
          <w:szCs w:val="24"/>
        </w:rPr>
        <w:t>Sougnagé (2003)</w:t>
      </w:r>
      <w:r w:rsidRPr="00106A38">
        <w:rPr>
          <w:rFonts w:ascii="Times New Roman" w:eastAsia="Calibri" w:hAnsi="Times New Roman" w:cs="Times New Roman"/>
          <w:sz w:val="24"/>
          <w:szCs w:val="24"/>
        </w:rPr>
        <w:t>.</w:t>
      </w:r>
      <w:r w:rsidRPr="00106A38">
        <w:rPr>
          <w:rFonts w:ascii="Times New Roman" w:hAnsi="Times New Roman" w:cs="Times New Roman"/>
        </w:rPr>
        <w:t xml:space="preserve"> </w:t>
      </w:r>
      <w:r w:rsidRPr="00106A38">
        <w:rPr>
          <w:rFonts w:ascii="Times New Roman" w:eastAsia="Calibri" w:hAnsi="Times New Roman" w:cs="Times New Roman"/>
          <w:sz w:val="24"/>
          <w:szCs w:val="24"/>
        </w:rPr>
        <w:t>Conflits agriculteurs-éleveurs en zone soudanienne au Tchad : une étude comparée de deux régions : Moyen-Chari et Mayo-Kebbi. 2003, 8 p. ffhal-00136995.</w:t>
      </w:r>
    </w:p>
    <w:p w14:paraId="36282756" w14:textId="669E1C24" w:rsidR="001A6D2C" w:rsidRDefault="000B52C5" w:rsidP="003B30F8">
      <w:pPr>
        <w:spacing w:after="0" w:line="360" w:lineRule="auto"/>
        <w:jc w:val="both"/>
        <w:rPr>
          <w:rFonts w:ascii="Times New Roman" w:hAnsi="Times New Roman" w:cs="Times New Roman"/>
          <w:sz w:val="24"/>
          <w:szCs w:val="24"/>
        </w:rPr>
      </w:pPr>
      <w:r w:rsidRPr="00106A38">
        <w:rPr>
          <w:rFonts w:ascii="Times New Roman" w:hAnsi="Times New Roman" w:cs="Times New Roman"/>
          <w:b/>
          <w:bCs/>
          <w:sz w:val="24"/>
          <w:szCs w:val="24"/>
        </w:rPr>
        <w:t>Yao K. (2009)</w:t>
      </w:r>
      <w:r w:rsidRPr="00106A38">
        <w:rPr>
          <w:rFonts w:ascii="Times New Roman" w:hAnsi="Times New Roman" w:cs="Times New Roman"/>
          <w:sz w:val="24"/>
          <w:szCs w:val="24"/>
        </w:rPr>
        <w:t>. Stratégies d'adaptation des paysans au changement climatique dans la sous-préfecture de Prikro en Côte d'Ivoire. Université de Bouaké en Côte d'Ivoire.</w:t>
      </w:r>
    </w:p>
    <w:p w14:paraId="5AAA85BD" w14:textId="63EF0C0A" w:rsidR="00556E78" w:rsidRDefault="00556E78" w:rsidP="003B30F8">
      <w:pPr>
        <w:spacing w:after="0" w:line="360" w:lineRule="auto"/>
        <w:jc w:val="both"/>
        <w:rPr>
          <w:rFonts w:ascii="Times New Roman" w:hAnsi="Times New Roman" w:cs="Times New Roman"/>
          <w:sz w:val="24"/>
          <w:szCs w:val="24"/>
        </w:rPr>
      </w:pPr>
    </w:p>
    <w:p w14:paraId="64ADD04B" w14:textId="7B1CC654" w:rsidR="00556E78" w:rsidRDefault="00556E78" w:rsidP="003B30F8">
      <w:pPr>
        <w:spacing w:after="0" w:line="360" w:lineRule="auto"/>
        <w:jc w:val="both"/>
        <w:rPr>
          <w:rFonts w:ascii="Times New Roman" w:hAnsi="Times New Roman" w:cs="Times New Roman"/>
          <w:sz w:val="24"/>
          <w:szCs w:val="24"/>
        </w:rPr>
      </w:pPr>
    </w:p>
    <w:p w14:paraId="7A6A188F" w14:textId="533D112C" w:rsidR="00556E78" w:rsidRDefault="00556E78" w:rsidP="003B30F8">
      <w:pPr>
        <w:spacing w:after="0" w:line="360" w:lineRule="auto"/>
        <w:jc w:val="both"/>
        <w:rPr>
          <w:rFonts w:ascii="Times New Roman" w:hAnsi="Times New Roman" w:cs="Times New Roman"/>
          <w:sz w:val="24"/>
          <w:szCs w:val="24"/>
        </w:rPr>
      </w:pPr>
    </w:p>
    <w:p w14:paraId="68C89C20" w14:textId="731A5AFA" w:rsidR="00556E78" w:rsidRDefault="00556E78" w:rsidP="003B30F8">
      <w:pPr>
        <w:spacing w:after="0" w:line="360" w:lineRule="auto"/>
        <w:jc w:val="both"/>
        <w:rPr>
          <w:rFonts w:ascii="Times New Roman" w:hAnsi="Times New Roman" w:cs="Times New Roman"/>
          <w:sz w:val="24"/>
          <w:szCs w:val="24"/>
        </w:rPr>
      </w:pPr>
    </w:p>
    <w:p w14:paraId="5521237A" w14:textId="735AE67E" w:rsidR="00556E78" w:rsidRDefault="00556E78" w:rsidP="003B30F8">
      <w:pPr>
        <w:spacing w:after="0" w:line="360" w:lineRule="auto"/>
        <w:jc w:val="both"/>
        <w:rPr>
          <w:rFonts w:ascii="Times New Roman" w:hAnsi="Times New Roman" w:cs="Times New Roman"/>
          <w:sz w:val="24"/>
          <w:szCs w:val="24"/>
        </w:rPr>
      </w:pPr>
    </w:p>
    <w:p w14:paraId="4476457F" w14:textId="68D066AA" w:rsidR="00556E78" w:rsidRDefault="00556E78" w:rsidP="003B30F8">
      <w:pPr>
        <w:spacing w:after="0" w:line="360" w:lineRule="auto"/>
        <w:jc w:val="both"/>
        <w:rPr>
          <w:rFonts w:ascii="Times New Roman" w:hAnsi="Times New Roman" w:cs="Times New Roman"/>
          <w:sz w:val="24"/>
          <w:szCs w:val="24"/>
        </w:rPr>
      </w:pPr>
    </w:p>
    <w:p w14:paraId="695F133E" w14:textId="7DC4EE95" w:rsidR="00556E78" w:rsidRDefault="00556E78" w:rsidP="003B30F8">
      <w:pPr>
        <w:spacing w:after="0" w:line="360" w:lineRule="auto"/>
        <w:jc w:val="both"/>
        <w:rPr>
          <w:rFonts w:ascii="Times New Roman" w:hAnsi="Times New Roman" w:cs="Times New Roman"/>
          <w:sz w:val="24"/>
          <w:szCs w:val="24"/>
        </w:rPr>
      </w:pPr>
    </w:p>
    <w:p w14:paraId="564753A7" w14:textId="09611526" w:rsidR="00556E78" w:rsidRDefault="00556E78" w:rsidP="003B30F8">
      <w:pPr>
        <w:spacing w:after="0" w:line="360" w:lineRule="auto"/>
        <w:jc w:val="both"/>
        <w:rPr>
          <w:rFonts w:ascii="Times New Roman" w:hAnsi="Times New Roman" w:cs="Times New Roman"/>
          <w:sz w:val="24"/>
          <w:szCs w:val="24"/>
        </w:rPr>
      </w:pPr>
    </w:p>
    <w:p w14:paraId="6C75005C" w14:textId="5F9BB40B" w:rsidR="00556E78" w:rsidRDefault="00556E78" w:rsidP="003B30F8">
      <w:pPr>
        <w:spacing w:after="0" w:line="360" w:lineRule="auto"/>
        <w:jc w:val="both"/>
        <w:rPr>
          <w:rFonts w:ascii="Times New Roman" w:hAnsi="Times New Roman" w:cs="Times New Roman"/>
          <w:sz w:val="24"/>
          <w:szCs w:val="24"/>
        </w:rPr>
      </w:pPr>
    </w:p>
    <w:p w14:paraId="7356F61D" w14:textId="6A2CBADB" w:rsidR="00556E78" w:rsidRDefault="00556E78" w:rsidP="003B30F8">
      <w:pPr>
        <w:spacing w:after="0" w:line="360" w:lineRule="auto"/>
        <w:jc w:val="both"/>
        <w:rPr>
          <w:rFonts w:ascii="Times New Roman" w:hAnsi="Times New Roman" w:cs="Times New Roman"/>
          <w:sz w:val="24"/>
          <w:szCs w:val="24"/>
        </w:rPr>
      </w:pPr>
    </w:p>
    <w:p w14:paraId="51095B5E" w14:textId="6F030FFE" w:rsidR="00556E78" w:rsidRDefault="00556E78" w:rsidP="003B30F8">
      <w:pPr>
        <w:spacing w:after="0" w:line="360" w:lineRule="auto"/>
        <w:jc w:val="both"/>
        <w:rPr>
          <w:rFonts w:ascii="Times New Roman" w:hAnsi="Times New Roman" w:cs="Times New Roman"/>
          <w:sz w:val="24"/>
          <w:szCs w:val="24"/>
        </w:rPr>
      </w:pPr>
    </w:p>
    <w:p w14:paraId="63898439" w14:textId="2DA26FC6" w:rsidR="00556E78" w:rsidRDefault="00556E78" w:rsidP="003B30F8">
      <w:pPr>
        <w:spacing w:after="0" w:line="360" w:lineRule="auto"/>
        <w:jc w:val="both"/>
        <w:rPr>
          <w:rFonts w:ascii="Times New Roman" w:hAnsi="Times New Roman" w:cs="Times New Roman"/>
          <w:sz w:val="24"/>
          <w:szCs w:val="24"/>
        </w:rPr>
      </w:pPr>
    </w:p>
    <w:p w14:paraId="4BA6DC71" w14:textId="5B63A8E6" w:rsidR="00556E78" w:rsidRDefault="00556E78" w:rsidP="003B30F8">
      <w:pPr>
        <w:spacing w:after="0" w:line="360" w:lineRule="auto"/>
        <w:jc w:val="both"/>
        <w:rPr>
          <w:rFonts w:ascii="Times New Roman" w:hAnsi="Times New Roman" w:cs="Times New Roman"/>
          <w:sz w:val="24"/>
          <w:szCs w:val="24"/>
        </w:rPr>
      </w:pPr>
    </w:p>
    <w:p w14:paraId="19537532" w14:textId="31C3B962" w:rsidR="00556E78" w:rsidRDefault="00556E78" w:rsidP="003B30F8">
      <w:pPr>
        <w:spacing w:after="0" w:line="360" w:lineRule="auto"/>
        <w:jc w:val="both"/>
        <w:rPr>
          <w:rFonts w:ascii="Times New Roman" w:hAnsi="Times New Roman" w:cs="Times New Roman"/>
          <w:sz w:val="24"/>
          <w:szCs w:val="24"/>
        </w:rPr>
      </w:pPr>
    </w:p>
    <w:p w14:paraId="3CABC39C" w14:textId="77777777" w:rsidR="00556E78" w:rsidRPr="00106A38" w:rsidRDefault="00556E78" w:rsidP="003B30F8">
      <w:pPr>
        <w:spacing w:after="0" w:line="360" w:lineRule="auto"/>
        <w:jc w:val="both"/>
        <w:rPr>
          <w:rFonts w:ascii="Times New Roman" w:hAnsi="Times New Roman" w:cs="Times New Roman"/>
          <w:sz w:val="24"/>
          <w:szCs w:val="24"/>
        </w:rPr>
      </w:pPr>
    </w:p>
    <w:sectPr w:rsidR="00556E78" w:rsidRPr="00106A3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DF0D6" w14:textId="77777777" w:rsidR="00374577" w:rsidRDefault="00374577" w:rsidP="00F3757B">
      <w:pPr>
        <w:spacing w:after="0" w:line="240" w:lineRule="auto"/>
      </w:pPr>
      <w:r>
        <w:separator/>
      </w:r>
    </w:p>
  </w:endnote>
  <w:endnote w:type="continuationSeparator" w:id="0">
    <w:p w14:paraId="047649C1" w14:textId="77777777" w:rsidR="00374577" w:rsidRDefault="00374577" w:rsidP="00F37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104098"/>
      <w:docPartObj>
        <w:docPartGallery w:val="Page Numbers (Bottom of Page)"/>
        <w:docPartUnique/>
      </w:docPartObj>
    </w:sdtPr>
    <w:sdtContent>
      <w:p w14:paraId="3B50ADB6" w14:textId="2338D7A0" w:rsidR="00F3757B" w:rsidRDefault="00F3757B">
        <w:pPr>
          <w:pStyle w:val="Pieddepage"/>
          <w:jc w:val="right"/>
        </w:pPr>
        <w:r>
          <w:fldChar w:fldCharType="begin"/>
        </w:r>
        <w:r>
          <w:instrText>PAGE   \* MERGEFORMAT</w:instrText>
        </w:r>
        <w:r>
          <w:fldChar w:fldCharType="separate"/>
        </w:r>
        <w:r>
          <w:t>2</w:t>
        </w:r>
        <w:r>
          <w:fldChar w:fldCharType="end"/>
        </w:r>
      </w:p>
    </w:sdtContent>
  </w:sdt>
  <w:p w14:paraId="63089511" w14:textId="77777777" w:rsidR="00F3757B" w:rsidRDefault="00F3757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2A6EC" w14:textId="77777777" w:rsidR="00374577" w:rsidRDefault="00374577" w:rsidP="00F3757B">
      <w:pPr>
        <w:spacing w:after="0" w:line="240" w:lineRule="auto"/>
      </w:pPr>
      <w:r>
        <w:separator/>
      </w:r>
    </w:p>
  </w:footnote>
  <w:footnote w:type="continuationSeparator" w:id="0">
    <w:p w14:paraId="165A290B" w14:textId="77777777" w:rsidR="00374577" w:rsidRDefault="00374577" w:rsidP="00F375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A76CDC6"/>
    <w:lvl w:ilvl="0">
      <w:start w:val="1"/>
      <w:numFmt w:val="decimal"/>
      <w:lvlText w:val="%1."/>
      <w:lvlJc w:val="left"/>
      <w:pPr>
        <w:ind w:left="303" w:hanging="360"/>
      </w:pPr>
      <w:rPr>
        <w:rFonts w:hint="default"/>
      </w:rPr>
    </w:lvl>
    <w:lvl w:ilvl="1">
      <w:start w:val="1"/>
      <w:numFmt w:val="decimal"/>
      <w:isLgl/>
      <w:lvlText w:val="%1.%2."/>
      <w:lvlJc w:val="left"/>
      <w:pPr>
        <w:ind w:left="303" w:hanging="360"/>
      </w:pPr>
      <w:rPr>
        <w:rFonts w:hint="default"/>
      </w:rPr>
    </w:lvl>
    <w:lvl w:ilvl="2">
      <w:start w:val="1"/>
      <w:numFmt w:val="decimal"/>
      <w:isLgl/>
      <w:lvlText w:val="%1.%2.%3."/>
      <w:lvlJc w:val="left"/>
      <w:pPr>
        <w:ind w:left="663" w:hanging="720"/>
      </w:pPr>
      <w:rPr>
        <w:rFonts w:hint="default"/>
      </w:rPr>
    </w:lvl>
    <w:lvl w:ilvl="3">
      <w:start w:val="1"/>
      <w:numFmt w:val="decimal"/>
      <w:isLgl/>
      <w:lvlText w:val="%1.%2.%3.%4."/>
      <w:lvlJc w:val="left"/>
      <w:pPr>
        <w:ind w:left="663" w:hanging="720"/>
      </w:pPr>
      <w:rPr>
        <w:rFonts w:hint="default"/>
      </w:rPr>
    </w:lvl>
    <w:lvl w:ilvl="4">
      <w:start w:val="1"/>
      <w:numFmt w:val="decimal"/>
      <w:isLgl/>
      <w:lvlText w:val="%1.%2.%3.%4.%5."/>
      <w:lvlJc w:val="left"/>
      <w:pPr>
        <w:ind w:left="1023" w:hanging="1080"/>
      </w:pPr>
      <w:rPr>
        <w:rFonts w:hint="default"/>
      </w:rPr>
    </w:lvl>
    <w:lvl w:ilvl="5">
      <w:start w:val="1"/>
      <w:numFmt w:val="decimal"/>
      <w:isLgl/>
      <w:lvlText w:val="%1.%2.%3.%4.%5.%6."/>
      <w:lvlJc w:val="left"/>
      <w:pPr>
        <w:ind w:left="1023" w:hanging="1080"/>
      </w:pPr>
      <w:rPr>
        <w:rFonts w:hint="default"/>
      </w:rPr>
    </w:lvl>
    <w:lvl w:ilvl="6">
      <w:start w:val="1"/>
      <w:numFmt w:val="decimal"/>
      <w:isLgl/>
      <w:lvlText w:val="%1.%2.%3.%4.%5.%6.%7."/>
      <w:lvlJc w:val="left"/>
      <w:pPr>
        <w:ind w:left="1383" w:hanging="1440"/>
      </w:pPr>
      <w:rPr>
        <w:rFonts w:hint="default"/>
      </w:rPr>
    </w:lvl>
    <w:lvl w:ilvl="7">
      <w:start w:val="1"/>
      <w:numFmt w:val="decimal"/>
      <w:isLgl/>
      <w:lvlText w:val="%1.%2.%3.%4.%5.%6.%7.%8."/>
      <w:lvlJc w:val="left"/>
      <w:pPr>
        <w:ind w:left="1383" w:hanging="1440"/>
      </w:pPr>
      <w:rPr>
        <w:rFonts w:hint="default"/>
      </w:rPr>
    </w:lvl>
    <w:lvl w:ilvl="8">
      <w:start w:val="1"/>
      <w:numFmt w:val="decimal"/>
      <w:isLgl/>
      <w:lvlText w:val="%1.%2.%3.%4.%5.%6.%7.%8.%9."/>
      <w:lvlJc w:val="left"/>
      <w:pPr>
        <w:ind w:left="1743" w:hanging="1800"/>
      </w:pPr>
      <w:rPr>
        <w:rFonts w:hint="default"/>
      </w:rPr>
    </w:lvl>
  </w:abstractNum>
  <w:abstractNum w:abstractNumId="1" w15:restartNumberingAfterBreak="0">
    <w:nsid w:val="00000003"/>
    <w:multiLevelType w:val="hybridMultilevel"/>
    <w:tmpl w:val="E1400046"/>
    <w:lvl w:ilvl="0" w:tplc="040C0005">
      <w:start w:val="1"/>
      <w:numFmt w:val="bullet"/>
      <w:lvlText w:val=""/>
      <w:lvlJc w:val="left"/>
      <w:pPr>
        <w:ind w:left="663" w:hanging="360"/>
      </w:pPr>
      <w:rPr>
        <w:rFonts w:ascii="Wingdings" w:hAnsi="Wingdings" w:hint="default"/>
      </w:rPr>
    </w:lvl>
    <w:lvl w:ilvl="1" w:tplc="040C0003" w:tentative="1">
      <w:start w:val="1"/>
      <w:numFmt w:val="bullet"/>
      <w:lvlText w:val="o"/>
      <w:lvlJc w:val="left"/>
      <w:pPr>
        <w:ind w:left="1383" w:hanging="360"/>
      </w:pPr>
      <w:rPr>
        <w:rFonts w:ascii="Courier New" w:hAnsi="Courier New" w:cs="Courier New" w:hint="default"/>
      </w:rPr>
    </w:lvl>
    <w:lvl w:ilvl="2" w:tplc="040C0005" w:tentative="1">
      <w:start w:val="1"/>
      <w:numFmt w:val="bullet"/>
      <w:lvlText w:val=""/>
      <w:lvlJc w:val="left"/>
      <w:pPr>
        <w:ind w:left="2103" w:hanging="360"/>
      </w:pPr>
      <w:rPr>
        <w:rFonts w:ascii="Wingdings" w:hAnsi="Wingdings" w:hint="default"/>
      </w:rPr>
    </w:lvl>
    <w:lvl w:ilvl="3" w:tplc="040C0001" w:tentative="1">
      <w:start w:val="1"/>
      <w:numFmt w:val="bullet"/>
      <w:lvlText w:val=""/>
      <w:lvlJc w:val="left"/>
      <w:pPr>
        <w:ind w:left="2823" w:hanging="360"/>
      </w:pPr>
      <w:rPr>
        <w:rFonts w:ascii="Symbol" w:hAnsi="Symbol" w:hint="default"/>
      </w:rPr>
    </w:lvl>
    <w:lvl w:ilvl="4" w:tplc="040C0003" w:tentative="1">
      <w:start w:val="1"/>
      <w:numFmt w:val="bullet"/>
      <w:lvlText w:val="o"/>
      <w:lvlJc w:val="left"/>
      <w:pPr>
        <w:ind w:left="3543" w:hanging="360"/>
      </w:pPr>
      <w:rPr>
        <w:rFonts w:ascii="Courier New" w:hAnsi="Courier New" w:cs="Courier New" w:hint="default"/>
      </w:rPr>
    </w:lvl>
    <w:lvl w:ilvl="5" w:tplc="040C0005" w:tentative="1">
      <w:start w:val="1"/>
      <w:numFmt w:val="bullet"/>
      <w:lvlText w:val=""/>
      <w:lvlJc w:val="left"/>
      <w:pPr>
        <w:ind w:left="4263" w:hanging="360"/>
      </w:pPr>
      <w:rPr>
        <w:rFonts w:ascii="Wingdings" w:hAnsi="Wingdings" w:hint="default"/>
      </w:rPr>
    </w:lvl>
    <w:lvl w:ilvl="6" w:tplc="040C0001" w:tentative="1">
      <w:start w:val="1"/>
      <w:numFmt w:val="bullet"/>
      <w:lvlText w:val=""/>
      <w:lvlJc w:val="left"/>
      <w:pPr>
        <w:ind w:left="4983" w:hanging="360"/>
      </w:pPr>
      <w:rPr>
        <w:rFonts w:ascii="Symbol" w:hAnsi="Symbol" w:hint="default"/>
      </w:rPr>
    </w:lvl>
    <w:lvl w:ilvl="7" w:tplc="040C0003" w:tentative="1">
      <w:start w:val="1"/>
      <w:numFmt w:val="bullet"/>
      <w:lvlText w:val="o"/>
      <w:lvlJc w:val="left"/>
      <w:pPr>
        <w:ind w:left="5703" w:hanging="360"/>
      </w:pPr>
      <w:rPr>
        <w:rFonts w:ascii="Courier New" w:hAnsi="Courier New" w:cs="Courier New" w:hint="default"/>
      </w:rPr>
    </w:lvl>
    <w:lvl w:ilvl="8" w:tplc="040C0005" w:tentative="1">
      <w:start w:val="1"/>
      <w:numFmt w:val="bullet"/>
      <w:lvlText w:val=""/>
      <w:lvlJc w:val="left"/>
      <w:pPr>
        <w:ind w:left="6423" w:hanging="360"/>
      </w:pPr>
      <w:rPr>
        <w:rFonts w:ascii="Wingdings" w:hAnsi="Wingdings" w:hint="default"/>
      </w:rPr>
    </w:lvl>
  </w:abstractNum>
  <w:abstractNum w:abstractNumId="2" w15:restartNumberingAfterBreak="0">
    <w:nsid w:val="00000004"/>
    <w:multiLevelType w:val="hybridMultilevel"/>
    <w:tmpl w:val="611C0E4A"/>
    <w:lvl w:ilvl="0" w:tplc="040C000B">
      <w:start w:val="1"/>
      <w:numFmt w:val="bullet"/>
      <w:lvlText w:val=""/>
      <w:lvlJc w:val="left"/>
      <w:pPr>
        <w:ind w:left="663" w:hanging="360"/>
      </w:pPr>
      <w:rPr>
        <w:rFonts w:ascii="Wingdings" w:hAnsi="Wingdings" w:hint="default"/>
      </w:rPr>
    </w:lvl>
    <w:lvl w:ilvl="1" w:tplc="040C0003" w:tentative="1">
      <w:start w:val="1"/>
      <w:numFmt w:val="bullet"/>
      <w:lvlText w:val="o"/>
      <w:lvlJc w:val="left"/>
      <w:pPr>
        <w:ind w:left="1383" w:hanging="360"/>
      </w:pPr>
      <w:rPr>
        <w:rFonts w:ascii="Courier New" w:hAnsi="Courier New" w:cs="Courier New" w:hint="default"/>
      </w:rPr>
    </w:lvl>
    <w:lvl w:ilvl="2" w:tplc="040C0005" w:tentative="1">
      <w:start w:val="1"/>
      <w:numFmt w:val="bullet"/>
      <w:lvlText w:val=""/>
      <w:lvlJc w:val="left"/>
      <w:pPr>
        <w:ind w:left="2103" w:hanging="360"/>
      </w:pPr>
      <w:rPr>
        <w:rFonts w:ascii="Wingdings" w:hAnsi="Wingdings" w:hint="default"/>
      </w:rPr>
    </w:lvl>
    <w:lvl w:ilvl="3" w:tplc="040C0001" w:tentative="1">
      <w:start w:val="1"/>
      <w:numFmt w:val="bullet"/>
      <w:lvlText w:val=""/>
      <w:lvlJc w:val="left"/>
      <w:pPr>
        <w:ind w:left="2823" w:hanging="360"/>
      </w:pPr>
      <w:rPr>
        <w:rFonts w:ascii="Symbol" w:hAnsi="Symbol" w:hint="default"/>
      </w:rPr>
    </w:lvl>
    <w:lvl w:ilvl="4" w:tplc="040C0003" w:tentative="1">
      <w:start w:val="1"/>
      <w:numFmt w:val="bullet"/>
      <w:lvlText w:val="o"/>
      <w:lvlJc w:val="left"/>
      <w:pPr>
        <w:ind w:left="3543" w:hanging="360"/>
      </w:pPr>
      <w:rPr>
        <w:rFonts w:ascii="Courier New" w:hAnsi="Courier New" w:cs="Courier New" w:hint="default"/>
      </w:rPr>
    </w:lvl>
    <w:lvl w:ilvl="5" w:tplc="040C0005" w:tentative="1">
      <w:start w:val="1"/>
      <w:numFmt w:val="bullet"/>
      <w:lvlText w:val=""/>
      <w:lvlJc w:val="left"/>
      <w:pPr>
        <w:ind w:left="4263" w:hanging="360"/>
      </w:pPr>
      <w:rPr>
        <w:rFonts w:ascii="Wingdings" w:hAnsi="Wingdings" w:hint="default"/>
      </w:rPr>
    </w:lvl>
    <w:lvl w:ilvl="6" w:tplc="040C0001" w:tentative="1">
      <w:start w:val="1"/>
      <w:numFmt w:val="bullet"/>
      <w:lvlText w:val=""/>
      <w:lvlJc w:val="left"/>
      <w:pPr>
        <w:ind w:left="4983" w:hanging="360"/>
      </w:pPr>
      <w:rPr>
        <w:rFonts w:ascii="Symbol" w:hAnsi="Symbol" w:hint="default"/>
      </w:rPr>
    </w:lvl>
    <w:lvl w:ilvl="7" w:tplc="040C0003" w:tentative="1">
      <w:start w:val="1"/>
      <w:numFmt w:val="bullet"/>
      <w:lvlText w:val="o"/>
      <w:lvlJc w:val="left"/>
      <w:pPr>
        <w:ind w:left="5703" w:hanging="360"/>
      </w:pPr>
      <w:rPr>
        <w:rFonts w:ascii="Courier New" w:hAnsi="Courier New" w:cs="Courier New" w:hint="default"/>
      </w:rPr>
    </w:lvl>
    <w:lvl w:ilvl="8" w:tplc="040C0005" w:tentative="1">
      <w:start w:val="1"/>
      <w:numFmt w:val="bullet"/>
      <w:lvlText w:val=""/>
      <w:lvlJc w:val="left"/>
      <w:pPr>
        <w:ind w:left="6423" w:hanging="360"/>
      </w:pPr>
      <w:rPr>
        <w:rFonts w:ascii="Wingdings" w:hAnsi="Wingdings" w:hint="default"/>
      </w:rPr>
    </w:lvl>
  </w:abstractNum>
  <w:abstractNum w:abstractNumId="3" w15:restartNumberingAfterBreak="0">
    <w:nsid w:val="00000010"/>
    <w:multiLevelType w:val="hybridMultilevel"/>
    <w:tmpl w:val="A13C06F0"/>
    <w:lvl w:ilvl="0" w:tplc="040C0005">
      <w:start w:val="1"/>
      <w:numFmt w:val="bullet"/>
      <w:lvlText w:val=""/>
      <w:lvlJc w:val="left"/>
      <w:pPr>
        <w:ind w:left="735" w:hanging="360"/>
      </w:pPr>
      <w:rPr>
        <w:rFonts w:ascii="Wingdings" w:hAnsi="Wingdings" w:hint="default"/>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4" w15:restartNumberingAfterBreak="0">
    <w:nsid w:val="00000015"/>
    <w:multiLevelType w:val="hybridMultilevel"/>
    <w:tmpl w:val="9D60F08E"/>
    <w:lvl w:ilvl="0" w:tplc="040C0003">
      <w:start w:val="1"/>
      <w:numFmt w:val="bullet"/>
      <w:lvlText w:val="o"/>
      <w:lvlJc w:val="left"/>
      <w:pPr>
        <w:ind w:left="1383" w:hanging="360"/>
      </w:pPr>
      <w:rPr>
        <w:rFonts w:ascii="Courier New" w:hAnsi="Courier New" w:cs="Courier New" w:hint="default"/>
      </w:rPr>
    </w:lvl>
    <w:lvl w:ilvl="1" w:tplc="040C0003" w:tentative="1">
      <w:start w:val="1"/>
      <w:numFmt w:val="bullet"/>
      <w:lvlText w:val="o"/>
      <w:lvlJc w:val="left"/>
      <w:pPr>
        <w:ind w:left="2103" w:hanging="360"/>
      </w:pPr>
      <w:rPr>
        <w:rFonts w:ascii="Courier New" w:hAnsi="Courier New" w:cs="Courier New" w:hint="default"/>
      </w:rPr>
    </w:lvl>
    <w:lvl w:ilvl="2" w:tplc="040C0005" w:tentative="1">
      <w:start w:val="1"/>
      <w:numFmt w:val="bullet"/>
      <w:lvlText w:val=""/>
      <w:lvlJc w:val="left"/>
      <w:pPr>
        <w:ind w:left="2823" w:hanging="360"/>
      </w:pPr>
      <w:rPr>
        <w:rFonts w:ascii="Wingdings" w:hAnsi="Wingdings" w:hint="default"/>
      </w:rPr>
    </w:lvl>
    <w:lvl w:ilvl="3" w:tplc="040C0001" w:tentative="1">
      <w:start w:val="1"/>
      <w:numFmt w:val="bullet"/>
      <w:lvlText w:val=""/>
      <w:lvlJc w:val="left"/>
      <w:pPr>
        <w:ind w:left="3543" w:hanging="360"/>
      </w:pPr>
      <w:rPr>
        <w:rFonts w:ascii="Symbol" w:hAnsi="Symbol" w:hint="default"/>
      </w:rPr>
    </w:lvl>
    <w:lvl w:ilvl="4" w:tplc="040C0003" w:tentative="1">
      <w:start w:val="1"/>
      <w:numFmt w:val="bullet"/>
      <w:lvlText w:val="o"/>
      <w:lvlJc w:val="left"/>
      <w:pPr>
        <w:ind w:left="4263" w:hanging="360"/>
      </w:pPr>
      <w:rPr>
        <w:rFonts w:ascii="Courier New" w:hAnsi="Courier New" w:cs="Courier New" w:hint="default"/>
      </w:rPr>
    </w:lvl>
    <w:lvl w:ilvl="5" w:tplc="040C0005" w:tentative="1">
      <w:start w:val="1"/>
      <w:numFmt w:val="bullet"/>
      <w:lvlText w:val=""/>
      <w:lvlJc w:val="left"/>
      <w:pPr>
        <w:ind w:left="4983" w:hanging="360"/>
      </w:pPr>
      <w:rPr>
        <w:rFonts w:ascii="Wingdings" w:hAnsi="Wingdings" w:hint="default"/>
      </w:rPr>
    </w:lvl>
    <w:lvl w:ilvl="6" w:tplc="040C0001" w:tentative="1">
      <w:start w:val="1"/>
      <w:numFmt w:val="bullet"/>
      <w:lvlText w:val=""/>
      <w:lvlJc w:val="left"/>
      <w:pPr>
        <w:ind w:left="5703" w:hanging="360"/>
      </w:pPr>
      <w:rPr>
        <w:rFonts w:ascii="Symbol" w:hAnsi="Symbol" w:hint="default"/>
      </w:rPr>
    </w:lvl>
    <w:lvl w:ilvl="7" w:tplc="040C0003" w:tentative="1">
      <w:start w:val="1"/>
      <w:numFmt w:val="bullet"/>
      <w:lvlText w:val="o"/>
      <w:lvlJc w:val="left"/>
      <w:pPr>
        <w:ind w:left="6423" w:hanging="360"/>
      </w:pPr>
      <w:rPr>
        <w:rFonts w:ascii="Courier New" w:hAnsi="Courier New" w:cs="Courier New" w:hint="default"/>
      </w:rPr>
    </w:lvl>
    <w:lvl w:ilvl="8" w:tplc="040C0005" w:tentative="1">
      <w:start w:val="1"/>
      <w:numFmt w:val="bullet"/>
      <w:lvlText w:val=""/>
      <w:lvlJc w:val="left"/>
      <w:pPr>
        <w:ind w:left="7143" w:hanging="360"/>
      </w:pPr>
      <w:rPr>
        <w:rFonts w:ascii="Wingdings" w:hAnsi="Wingdings" w:hint="default"/>
      </w:rPr>
    </w:lvl>
  </w:abstractNum>
  <w:abstractNum w:abstractNumId="5" w15:restartNumberingAfterBreak="0">
    <w:nsid w:val="00000017"/>
    <w:multiLevelType w:val="hybridMultilevel"/>
    <w:tmpl w:val="9A3EDDB8"/>
    <w:lvl w:ilvl="0" w:tplc="040C0003">
      <w:start w:val="1"/>
      <w:numFmt w:val="bullet"/>
      <w:lvlText w:val="o"/>
      <w:lvlJc w:val="left"/>
      <w:pPr>
        <w:ind w:left="663" w:hanging="360"/>
      </w:pPr>
      <w:rPr>
        <w:rFonts w:ascii="Courier New" w:hAnsi="Courier New" w:cs="Courier New" w:hint="default"/>
      </w:rPr>
    </w:lvl>
    <w:lvl w:ilvl="1" w:tplc="040C0003" w:tentative="1">
      <w:start w:val="1"/>
      <w:numFmt w:val="bullet"/>
      <w:lvlText w:val="o"/>
      <w:lvlJc w:val="left"/>
      <w:pPr>
        <w:ind w:left="1383" w:hanging="360"/>
      </w:pPr>
      <w:rPr>
        <w:rFonts w:ascii="Courier New" w:hAnsi="Courier New" w:cs="Courier New" w:hint="default"/>
      </w:rPr>
    </w:lvl>
    <w:lvl w:ilvl="2" w:tplc="040C0005" w:tentative="1">
      <w:start w:val="1"/>
      <w:numFmt w:val="bullet"/>
      <w:lvlText w:val=""/>
      <w:lvlJc w:val="left"/>
      <w:pPr>
        <w:ind w:left="2103" w:hanging="360"/>
      </w:pPr>
      <w:rPr>
        <w:rFonts w:ascii="Wingdings" w:hAnsi="Wingdings" w:hint="default"/>
      </w:rPr>
    </w:lvl>
    <w:lvl w:ilvl="3" w:tplc="040C0001" w:tentative="1">
      <w:start w:val="1"/>
      <w:numFmt w:val="bullet"/>
      <w:lvlText w:val=""/>
      <w:lvlJc w:val="left"/>
      <w:pPr>
        <w:ind w:left="2823" w:hanging="360"/>
      </w:pPr>
      <w:rPr>
        <w:rFonts w:ascii="Symbol" w:hAnsi="Symbol" w:hint="default"/>
      </w:rPr>
    </w:lvl>
    <w:lvl w:ilvl="4" w:tplc="040C0003" w:tentative="1">
      <w:start w:val="1"/>
      <w:numFmt w:val="bullet"/>
      <w:lvlText w:val="o"/>
      <w:lvlJc w:val="left"/>
      <w:pPr>
        <w:ind w:left="3543" w:hanging="360"/>
      </w:pPr>
      <w:rPr>
        <w:rFonts w:ascii="Courier New" w:hAnsi="Courier New" w:cs="Courier New" w:hint="default"/>
      </w:rPr>
    </w:lvl>
    <w:lvl w:ilvl="5" w:tplc="040C0005" w:tentative="1">
      <w:start w:val="1"/>
      <w:numFmt w:val="bullet"/>
      <w:lvlText w:val=""/>
      <w:lvlJc w:val="left"/>
      <w:pPr>
        <w:ind w:left="4263" w:hanging="360"/>
      </w:pPr>
      <w:rPr>
        <w:rFonts w:ascii="Wingdings" w:hAnsi="Wingdings" w:hint="default"/>
      </w:rPr>
    </w:lvl>
    <w:lvl w:ilvl="6" w:tplc="040C0001" w:tentative="1">
      <w:start w:val="1"/>
      <w:numFmt w:val="bullet"/>
      <w:lvlText w:val=""/>
      <w:lvlJc w:val="left"/>
      <w:pPr>
        <w:ind w:left="4983" w:hanging="360"/>
      </w:pPr>
      <w:rPr>
        <w:rFonts w:ascii="Symbol" w:hAnsi="Symbol" w:hint="default"/>
      </w:rPr>
    </w:lvl>
    <w:lvl w:ilvl="7" w:tplc="040C0003" w:tentative="1">
      <w:start w:val="1"/>
      <w:numFmt w:val="bullet"/>
      <w:lvlText w:val="o"/>
      <w:lvlJc w:val="left"/>
      <w:pPr>
        <w:ind w:left="5703" w:hanging="360"/>
      </w:pPr>
      <w:rPr>
        <w:rFonts w:ascii="Courier New" w:hAnsi="Courier New" w:cs="Courier New" w:hint="default"/>
      </w:rPr>
    </w:lvl>
    <w:lvl w:ilvl="8" w:tplc="040C0005" w:tentative="1">
      <w:start w:val="1"/>
      <w:numFmt w:val="bullet"/>
      <w:lvlText w:val=""/>
      <w:lvlJc w:val="left"/>
      <w:pPr>
        <w:ind w:left="6423" w:hanging="360"/>
      </w:pPr>
      <w:rPr>
        <w:rFonts w:ascii="Wingdings" w:hAnsi="Wingdings" w:hint="default"/>
      </w:rPr>
    </w:lvl>
  </w:abstractNum>
  <w:abstractNum w:abstractNumId="6" w15:restartNumberingAfterBreak="0">
    <w:nsid w:val="00000018"/>
    <w:multiLevelType w:val="hybridMultilevel"/>
    <w:tmpl w:val="FF947AEA"/>
    <w:lvl w:ilvl="0" w:tplc="8B7A4A34">
      <w:start w:val="1"/>
      <w:numFmt w:val="decimal"/>
      <w:lvlText w:val="%1."/>
      <w:lvlJc w:val="left"/>
      <w:pPr>
        <w:ind w:left="303" w:hanging="360"/>
      </w:pPr>
      <w:rPr>
        <w:rFonts w:hint="default"/>
      </w:rPr>
    </w:lvl>
    <w:lvl w:ilvl="1" w:tplc="040C0019" w:tentative="1">
      <w:start w:val="1"/>
      <w:numFmt w:val="lowerLetter"/>
      <w:lvlText w:val="%2."/>
      <w:lvlJc w:val="left"/>
      <w:pPr>
        <w:ind w:left="1023" w:hanging="360"/>
      </w:pPr>
    </w:lvl>
    <w:lvl w:ilvl="2" w:tplc="040C001B" w:tentative="1">
      <w:start w:val="1"/>
      <w:numFmt w:val="lowerRoman"/>
      <w:lvlText w:val="%3."/>
      <w:lvlJc w:val="right"/>
      <w:pPr>
        <w:ind w:left="1743" w:hanging="180"/>
      </w:pPr>
    </w:lvl>
    <w:lvl w:ilvl="3" w:tplc="040C000F" w:tentative="1">
      <w:start w:val="1"/>
      <w:numFmt w:val="decimal"/>
      <w:lvlText w:val="%4."/>
      <w:lvlJc w:val="left"/>
      <w:pPr>
        <w:ind w:left="2463" w:hanging="360"/>
      </w:pPr>
    </w:lvl>
    <w:lvl w:ilvl="4" w:tplc="040C0019" w:tentative="1">
      <w:start w:val="1"/>
      <w:numFmt w:val="lowerLetter"/>
      <w:lvlText w:val="%5."/>
      <w:lvlJc w:val="left"/>
      <w:pPr>
        <w:ind w:left="3183" w:hanging="360"/>
      </w:pPr>
    </w:lvl>
    <w:lvl w:ilvl="5" w:tplc="040C001B" w:tentative="1">
      <w:start w:val="1"/>
      <w:numFmt w:val="lowerRoman"/>
      <w:lvlText w:val="%6."/>
      <w:lvlJc w:val="right"/>
      <w:pPr>
        <w:ind w:left="3903" w:hanging="180"/>
      </w:pPr>
    </w:lvl>
    <w:lvl w:ilvl="6" w:tplc="040C000F" w:tentative="1">
      <w:start w:val="1"/>
      <w:numFmt w:val="decimal"/>
      <w:lvlText w:val="%7."/>
      <w:lvlJc w:val="left"/>
      <w:pPr>
        <w:ind w:left="4623" w:hanging="360"/>
      </w:pPr>
    </w:lvl>
    <w:lvl w:ilvl="7" w:tplc="040C0019" w:tentative="1">
      <w:start w:val="1"/>
      <w:numFmt w:val="lowerLetter"/>
      <w:lvlText w:val="%8."/>
      <w:lvlJc w:val="left"/>
      <w:pPr>
        <w:ind w:left="5343" w:hanging="360"/>
      </w:pPr>
    </w:lvl>
    <w:lvl w:ilvl="8" w:tplc="040C001B" w:tentative="1">
      <w:start w:val="1"/>
      <w:numFmt w:val="lowerRoman"/>
      <w:lvlText w:val="%9."/>
      <w:lvlJc w:val="right"/>
      <w:pPr>
        <w:ind w:left="6063" w:hanging="180"/>
      </w:pPr>
    </w:lvl>
  </w:abstractNum>
  <w:abstractNum w:abstractNumId="7" w15:restartNumberingAfterBreak="0">
    <w:nsid w:val="0000001A"/>
    <w:multiLevelType w:val="hybridMultilevel"/>
    <w:tmpl w:val="AAF048BA"/>
    <w:lvl w:ilvl="0" w:tplc="577EDCAE">
      <w:start w:val="1"/>
      <w:numFmt w:val="decimal"/>
      <w:lvlText w:val="%1."/>
      <w:lvlJc w:val="left"/>
      <w:pPr>
        <w:ind w:left="303" w:hanging="360"/>
      </w:pPr>
      <w:rPr>
        <w:rFonts w:hint="default"/>
      </w:rPr>
    </w:lvl>
    <w:lvl w:ilvl="1" w:tplc="040C0019" w:tentative="1">
      <w:start w:val="1"/>
      <w:numFmt w:val="lowerLetter"/>
      <w:lvlText w:val="%2."/>
      <w:lvlJc w:val="left"/>
      <w:pPr>
        <w:ind w:left="1023" w:hanging="360"/>
      </w:pPr>
    </w:lvl>
    <w:lvl w:ilvl="2" w:tplc="040C001B" w:tentative="1">
      <w:start w:val="1"/>
      <w:numFmt w:val="lowerRoman"/>
      <w:lvlText w:val="%3."/>
      <w:lvlJc w:val="right"/>
      <w:pPr>
        <w:ind w:left="1743" w:hanging="180"/>
      </w:pPr>
    </w:lvl>
    <w:lvl w:ilvl="3" w:tplc="040C000F" w:tentative="1">
      <w:start w:val="1"/>
      <w:numFmt w:val="decimal"/>
      <w:lvlText w:val="%4."/>
      <w:lvlJc w:val="left"/>
      <w:pPr>
        <w:ind w:left="2463" w:hanging="360"/>
      </w:pPr>
    </w:lvl>
    <w:lvl w:ilvl="4" w:tplc="040C0019" w:tentative="1">
      <w:start w:val="1"/>
      <w:numFmt w:val="lowerLetter"/>
      <w:lvlText w:val="%5."/>
      <w:lvlJc w:val="left"/>
      <w:pPr>
        <w:ind w:left="3183" w:hanging="360"/>
      </w:pPr>
    </w:lvl>
    <w:lvl w:ilvl="5" w:tplc="040C001B" w:tentative="1">
      <w:start w:val="1"/>
      <w:numFmt w:val="lowerRoman"/>
      <w:lvlText w:val="%6."/>
      <w:lvlJc w:val="right"/>
      <w:pPr>
        <w:ind w:left="3903" w:hanging="180"/>
      </w:pPr>
    </w:lvl>
    <w:lvl w:ilvl="6" w:tplc="040C000F" w:tentative="1">
      <w:start w:val="1"/>
      <w:numFmt w:val="decimal"/>
      <w:lvlText w:val="%7."/>
      <w:lvlJc w:val="left"/>
      <w:pPr>
        <w:ind w:left="4623" w:hanging="360"/>
      </w:pPr>
    </w:lvl>
    <w:lvl w:ilvl="7" w:tplc="040C0019" w:tentative="1">
      <w:start w:val="1"/>
      <w:numFmt w:val="lowerLetter"/>
      <w:lvlText w:val="%8."/>
      <w:lvlJc w:val="left"/>
      <w:pPr>
        <w:ind w:left="5343" w:hanging="360"/>
      </w:pPr>
    </w:lvl>
    <w:lvl w:ilvl="8" w:tplc="040C001B" w:tentative="1">
      <w:start w:val="1"/>
      <w:numFmt w:val="lowerRoman"/>
      <w:lvlText w:val="%9."/>
      <w:lvlJc w:val="right"/>
      <w:pPr>
        <w:ind w:left="6063" w:hanging="180"/>
      </w:pPr>
    </w:lvl>
  </w:abstractNum>
  <w:abstractNum w:abstractNumId="8" w15:restartNumberingAfterBreak="0">
    <w:nsid w:val="01BA68C5"/>
    <w:multiLevelType w:val="multilevel"/>
    <w:tmpl w:val="5478F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6D202D"/>
    <w:multiLevelType w:val="multilevel"/>
    <w:tmpl w:val="4450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DC24D9"/>
    <w:multiLevelType w:val="hybridMultilevel"/>
    <w:tmpl w:val="0F882A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206FDB"/>
    <w:multiLevelType w:val="hybridMultilevel"/>
    <w:tmpl w:val="06041B28"/>
    <w:lvl w:ilvl="0" w:tplc="040C000B">
      <w:start w:val="1"/>
      <w:numFmt w:val="bullet"/>
      <w:lvlText w:val=""/>
      <w:lvlJc w:val="left"/>
      <w:pPr>
        <w:ind w:left="781" w:hanging="360"/>
      </w:pPr>
      <w:rPr>
        <w:rFonts w:ascii="Wingdings" w:hAnsi="Wingdings" w:hint="default"/>
      </w:rPr>
    </w:lvl>
    <w:lvl w:ilvl="1" w:tplc="040C0003">
      <w:start w:val="1"/>
      <w:numFmt w:val="bullet"/>
      <w:lvlText w:val="o"/>
      <w:lvlJc w:val="left"/>
      <w:pPr>
        <w:ind w:left="1501" w:hanging="360"/>
      </w:pPr>
      <w:rPr>
        <w:rFonts w:ascii="Courier New" w:hAnsi="Courier New" w:cs="Courier New" w:hint="default"/>
      </w:rPr>
    </w:lvl>
    <w:lvl w:ilvl="2" w:tplc="040C0005">
      <w:start w:val="1"/>
      <w:numFmt w:val="bullet"/>
      <w:lvlText w:val=""/>
      <w:lvlJc w:val="left"/>
      <w:pPr>
        <w:ind w:left="2221" w:hanging="360"/>
      </w:pPr>
      <w:rPr>
        <w:rFonts w:ascii="Wingdings" w:hAnsi="Wingdings" w:hint="default"/>
      </w:rPr>
    </w:lvl>
    <w:lvl w:ilvl="3" w:tplc="040C0001">
      <w:start w:val="1"/>
      <w:numFmt w:val="bullet"/>
      <w:lvlText w:val=""/>
      <w:lvlJc w:val="left"/>
      <w:pPr>
        <w:ind w:left="2941" w:hanging="360"/>
      </w:pPr>
      <w:rPr>
        <w:rFonts w:ascii="Symbol" w:hAnsi="Symbol" w:hint="default"/>
      </w:rPr>
    </w:lvl>
    <w:lvl w:ilvl="4" w:tplc="040C0003">
      <w:start w:val="1"/>
      <w:numFmt w:val="bullet"/>
      <w:lvlText w:val="o"/>
      <w:lvlJc w:val="left"/>
      <w:pPr>
        <w:ind w:left="3661" w:hanging="360"/>
      </w:pPr>
      <w:rPr>
        <w:rFonts w:ascii="Courier New" w:hAnsi="Courier New" w:cs="Courier New" w:hint="default"/>
      </w:rPr>
    </w:lvl>
    <w:lvl w:ilvl="5" w:tplc="040C0005">
      <w:start w:val="1"/>
      <w:numFmt w:val="bullet"/>
      <w:lvlText w:val=""/>
      <w:lvlJc w:val="left"/>
      <w:pPr>
        <w:ind w:left="4381" w:hanging="360"/>
      </w:pPr>
      <w:rPr>
        <w:rFonts w:ascii="Wingdings" w:hAnsi="Wingdings" w:hint="default"/>
      </w:rPr>
    </w:lvl>
    <w:lvl w:ilvl="6" w:tplc="040C0001">
      <w:start w:val="1"/>
      <w:numFmt w:val="bullet"/>
      <w:lvlText w:val=""/>
      <w:lvlJc w:val="left"/>
      <w:pPr>
        <w:ind w:left="5101" w:hanging="360"/>
      </w:pPr>
      <w:rPr>
        <w:rFonts w:ascii="Symbol" w:hAnsi="Symbol" w:hint="default"/>
      </w:rPr>
    </w:lvl>
    <w:lvl w:ilvl="7" w:tplc="040C0003">
      <w:start w:val="1"/>
      <w:numFmt w:val="bullet"/>
      <w:lvlText w:val="o"/>
      <w:lvlJc w:val="left"/>
      <w:pPr>
        <w:ind w:left="5821" w:hanging="360"/>
      </w:pPr>
      <w:rPr>
        <w:rFonts w:ascii="Courier New" w:hAnsi="Courier New" w:cs="Courier New" w:hint="default"/>
      </w:rPr>
    </w:lvl>
    <w:lvl w:ilvl="8" w:tplc="040C0005">
      <w:start w:val="1"/>
      <w:numFmt w:val="bullet"/>
      <w:lvlText w:val=""/>
      <w:lvlJc w:val="left"/>
      <w:pPr>
        <w:ind w:left="6541" w:hanging="360"/>
      </w:pPr>
      <w:rPr>
        <w:rFonts w:ascii="Wingdings" w:hAnsi="Wingdings" w:hint="default"/>
      </w:rPr>
    </w:lvl>
  </w:abstractNum>
  <w:abstractNum w:abstractNumId="12" w15:restartNumberingAfterBreak="0">
    <w:nsid w:val="3C792D6A"/>
    <w:multiLevelType w:val="hybridMultilevel"/>
    <w:tmpl w:val="E97E36A4"/>
    <w:lvl w:ilvl="0" w:tplc="A3B297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1EF3694"/>
    <w:multiLevelType w:val="hybridMultilevel"/>
    <w:tmpl w:val="05A04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4E53717"/>
    <w:multiLevelType w:val="hybridMultilevel"/>
    <w:tmpl w:val="E0EC7088"/>
    <w:lvl w:ilvl="0" w:tplc="D83641A6">
      <w:start w:val="1"/>
      <w:numFmt w:val="decimal"/>
      <w:lvlText w:val="(%1)"/>
      <w:lvlJc w:val="left"/>
      <w:pPr>
        <w:ind w:left="600" w:hanging="360"/>
      </w:pPr>
      <w:rPr>
        <w:rFonts w:hint="default"/>
      </w:rPr>
    </w:lvl>
    <w:lvl w:ilvl="1" w:tplc="040C0019" w:tentative="1">
      <w:start w:val="1"/>
      <w:numFmt w:val="lowerLetter"/>
      <w:lvlText w:val="%2."/>
      <w:lvlJc w:val="left"/>
      <w:pPr>
        <w:ind w:left="1320" w:hanging="360"/>
      </w:pPr>
    </w:lvl>
    <w:lvl w:ilvl="2" w:tplc="040C001B" w:tentative="1">
      <w:start w:val="1"/>
      <w:numFmt w:val="lowerRoman"/>
      <w:lvlText w:val="%3."/>
      <w:lvlJc w:val="right"/>
      <w:pPr>
        <w:ind w:left="2040" w:hanging="180"/>
      </w:pPr>
    </w:lvl>
    <w:lvl w:ilvl="3" w:tplc="040C000F" w:tentative="1">
      <w:start w:val="1"/>
      <w:numFmt w:val="decimal"/>
      <w:lvlText w:val="%4."/>
      <w:lvlJc w:val="left"/>
      <w:pPr>
        <w:ind w:left="2760" w:hanging="360"/>
      </w:pPr>
    </w:lvl>
    <w:lvl w:ilvl="4" w:tplc="040C0019" w:tentative="1">
      <w:start w:val="1"/>
      <w:numFmt w:val="lowerLetter"/>
      <w:lvlText w:val="%5."/>
      <w:lvlJc w:val="left"/>
      <w:pPr>
        <w:ind w:left="3480" w:hanging="360"/>
      </w:pPr>
    </w:lvl>
    <w:lvl w:ilvl="5" w:tplc="040C001B" w:tentative="1">
      <w:start w:val="1"/>
      <w:numFmt w:val="lowerRoman"/>
      <w:lvlText w:val="%6."/>
      <w:lvlJc w:val="right"/>
      <w:pPr>
        <w:ind w:left="4200" w:hanging="180"/>
      </w:pPr>
    </w:lvl>
    <w:lvl w:ilvl="6" w:tplc="040C000F" w:tentative="1">
      <w:start w:val="1"/>
      <w:numFmt w:val="decimal"/>
      <w:lvlText w:val="%7."/>
      <w:lvlJc w:val="left"/>
      <w:pPr>
        <w:ind w:left="4920" w:hanging="360"/>
      </w:pPr>
    </w:lvl>
    <w:lvl w:ilvl="7" w:tplc="040C0019" w:tentative="1">
      <w:start w:val="1"/>
      <w:numFmt w:val="lowerLetter"/>
      <w:lvlText w:val="%8."/>
      <w:lvlJc w:val="left"/>
      <w:pPr>
        <w:ind w:left="5640" w:hanging="360"/>
      </w:pPr>
    </w:lvl>
    <w:lvl w:ilvl="8" w:tplc="040C001B" w:tentative="1">
      <w:start w:val="1"/>
      <w:numFmt w:val="lowerRoman"/>
      <w:lvlText w:val="%9."/>
      <w:lvlJc w:val="right"/>
      <w:pPr>
        <w:ind w:left="6360" w:hanging="180"/>
      </w:pPr>
    </w:lvl>
  </w:abstractNum>
  <w:abstractNum w:abstractNumId="15" w15:restartNumberingAfterBreak="0">
    <w:nsid w:val="593A5BB7"/>
    <w:multiLevelType w:val="hybridMultilevel"/>
    <w:tmpl w:val="66B6E1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A540C78"/>
    <w:multiLevelType w:val="multilevel"/>
    <w:tmpl w:val="15BC2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DD3CF8"/>
    <w:multiLevelType w:val="multilevel"/>
    <w:tmpl w:val="554E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2B1B56"/>
    <w:multiLevelType w:val="hybridMultilevel"/>
    <w:tmpl w:val="653655EA"/>
    <w:lvl w:ilvl="0" w:tplc="5C1E855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7F41742"/>
    <w:multiLevelType w:val="multilevel"/>
    <w:tmpl w:val="E4DA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3F5574"/>
    <w:multiLevelType w:val="multilevel"/>
    <w:tmpl w:val="2E6E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FA35A0"/>
    <w:multiLevelType w:val="hybridMultilevel"/>
    <w:tmpl w:val="DE9A5C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83497522">
    <w:abstractNumId w:val="12"/>
  </w:num>
  <w:num w:numId="2" w16cid:durableId="1129010006">
    <w:abstractNumId w:val="19"/>
  </w:num>
  <w:num w:numId="3" w16cid:durableId="93551293">
    <w:abstractNumId w:val="8"/>
  </w:num>
  <w:num w:numId="4" w16cid:durableId="2045208581">
    <w:abstractNumId w:val="9"/>
  </w:num>
  <w:num w:numId="5" w16cid:durableId="1212035245">
    <w:abstractNumId w:val="16"/>
  </w:num>
  <w:num w:numId="6" w16cid:durableId="643004928">
    <w:abstractNumId w:val="17"/>
  </w:num>
  <w:num w:numId="7" w16cid:durableId="690181145">
    <w:abstractNumId w:val="0"/>
  </w:num>
  <w:num w:numId="8" w16cid:durableId="1602376847">
    <w:abstractNumId w:val="11"/>
  </w:num>
  <w:num w:numId="9" w16cid:durableId="959527187">
    <w:abstractNumId w:val="15"/>
  </w:num>
  <w:num w:numId="10" w16cid:durableId="980772020">
    <w:abstractNumId w:val="10"/>
  </w:num>
  <w:num w:numId="11" w16cid:durableId="1049495771">
    <w:abstractNumId w:val="6"/>
  </w:num>
  <w:num w:numId="12" w16cid:durableId="405881225">
    <w:abstractNumId w:val="2"/>
  </w:num>
  <w:num w:numId="13" w16cid:durableId="1081026463">
    <w:abstractNumId w:val="7"/>
  </w:num>
  <w:num w:numId="14" w16cid:durableId="478770569">
    <w:abstractNumId w:val="1"/>
  </w:num>
  <w:num w:numId="15" w16cid:durableId="1609044010">
    <w:abstractNumId w:val="3"/>
  </w:num>
  <w:num w:numId="16" w16cid:durableId="810371496">
    <w:abstractNumId w:val="4"/>
  </w:num>
  <w:num w:numId="17" w16cid:durableId="1013798335">
    <w:abstractNumId w:val="5"/>
  </w:num>
  <w:num w:numId="18" w16cid:durableId="1622611683">
    <w:abstractNumId w:val="20"/>
  </w:num>
  <w:num w:numId="19" w16cid:durableId="1716854177">
    <w:abstractNumId w:val="14"/>
  </w:num>
  <w:num w:numId="20" w16cid:durableId="1727878307">
    <w:abstractNumId w:val="18"/>
  </w:num>
  <w:num w:numId="21" w16cid:durableId="1404568947">
    <w:abstractNumId w:val="13"/>
  </w:num>
  <w:num w:numId="22" w16cid:durableId="20484075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CA"/>
    <w:rsid w:val="00000BF3"/>
    <w:rsid w:val="000010C0"/>
    <w:rsid w:val="00002CF0"/>
    <w:rsid w:val="00002D1A"/>
    <w:rsid w:val="00003AD7"/>
    <w:rsid w:val="00003F0D"/>
    <w:rsid w:val="00004E9B"/>
    <w:rsid w:val="0000669F"/>
    <w:rsid w:val="000077B9"/>
    <w:rsid w:val="000077DF"/>
    <w:rsid w:val="0001017B"/>
    <w:rsid w:val="0001095B"/>
    <w:rsid w:val="00010AE9"/>
    <w:rsid w:val="00011E84"/>
    <w:rsid w:val="000122C5"/>
    <w:rsid w:val="00012969"/>
    <w:rsid w:val="00013A2C"/>
    <w:rsid w:val="000141E1"/>
    <w:rsid w:val="00017062"/>
    <w:rsid w:val="00022960"/>
    <w:rsid w:val="00022B91"/>
    <w:rsid w:val="0002430F"/>
    <w:rsid w:val="00024BA0"/>
    <w:rsid w:val="0003061E"/>
    <w:rsid w:val="000310C6"/>
    <w:rsid w:val="00033493"/>
    <w:rsid w:val="00033897"/>
    <w:rsid w:val="00033B21"/>
    <w:rsid w:val="00036D9E"/>
    <w:rsid w:val="00040607"/>
    <w:rsid w:val="00040ECD"/>
    <w:rsid w:val="00042858"/>
    <w:rsid w:val="0004310D"/>
    <w:rsid w:val="00043AF1"/>
    <w:rsid w:val="00043BA9"/>
    <w:rsid w:val="00044DCA"/>
    <w:rsid w:val="00044E63"/>
    <w:rsid w:val="000500DD"/>
    <w:rsid w:val="00051059"/>
    <w:rsid w:val="00051D17"/>
    <w:rsid w:val="000553BD"/>
    <w:rsid w:val="0005571C"/>
    <w:rsid w:val="000559DD"/>
    <w:rsid w:val="0006074C"/>
    <w:rsid w:val="0006331B"/>
    <w:rsid w:val="00064187"/>
    <w:rsid w:val="00064459"/>
    <w:rsid w:val="00066032"/>
    <w:rsid w:val="0006651F"/>
    <w:rsid w:val="00066577"/>
    <w:rsid w:val="000676AB"/>
    <w:rsid w:val="00070BE7"/>
    <w:rsid w:val="00070F2D"/>
    <w:rsid w:val="000718BC"/>
    <w:rsid w:val="00073138"/>
    <w:rsid w:val="00074432"/>
    <w:rsid w:val="00075228"/>
    <w:rsid w:val="00076874"/>
    <w:rsid w:val="0007759F"/>
    <w:rsid w:val="00080A1D"/>
    <w:rsid w:val="00091C25"/>
    <w:rsid w:val="00095131"/>
    <w:rsid w:val="000952FB"/>
    <w:rsid w:val="00096FEC"/>
    <w:rsid w:val="000975BD"/>
    <w:rsid w:val="0009775E"/>
    <w:rsid w:val="000A1D0C"/>
    <w:rsid w:val="000A3FFC"/>
    <w:rsid w:val="000A40AE"/>
    <w:rsid w:val="000A44F2"/>
    <w:rsid w:val="000A52EF"/>
    <w:rsid w:val="000A5BE3"/>
    <w:rsid w:val="000B1523"/>
    <w:rsid w:val="000B4A58"/>
    <w:rsid w:val="000B52C5"/>
    <w:rsid w:val="000B66D3"/>
    <w:rsid w:val="000C044A"/>
    <w:rsid w:val="000C06E9"/>
    <w:rsid w:val="000C40F2"/>
    <w:rsid w:val="000C4EDF"/>
    <w:rsid w:val="000C5647"/>
    <w:rsid w:val="000C5CA0"/>
    <w:rsid w:val="000D01E1"/>
    <w:rsid w:val="000D0BA2"/>
    <w:rsid w:val="000D21DC"/>
    <w:rsid w:val="000D2922"/>
    <w:rsid w:val="000D48F9"/>
    <w:rsid w:val="000D58A8"/>
    <w:rsid w:val="000D5AB7"/>
    <w:rsid w:val="000D6EEA"/>
    <w:rsid w:val="000D7FA3"/>
    <w:rsid w:val="000E06AD"/>
    <w:rsid w:val="000E0BE1"/>
    <w:rsid w:val="000E1278"/>
    <w:rsid w:val="000E1476"/>
    <w:rsid w:val="000E1A6F"/>
    <w:rsid w:val="000E3CBF"/>
    <w:rsid w:val="000E3E87"/>
    <w:rsid w:val="000E6F58"/>
    <w:rsid w:val="000E7B66"/>
    <w:rsid w:val="000F1674"/>
    <w:rsid w:val="000F3539"/>
    <w:rsid w:val="000F5A68"/>
    <w:rsid w:val="000F61CA"/>
    <w:rsid w:val="00103B88"/>
    <w:rsid w:val="0010489E"/>
    <w:rsid w:val="00104E1C"/>
    <w:rsid w:val="00104EB8"/>
    <w:rsid w:val="00105813"/>
    <w:rsid w:val="00106A38"/>
    <w:rsid w:val="00106F4B"/>
    <w:rsid w:val="00106FD8"/>
    <w:rsid w:val="00107805"/>
    <w:rsid w:val="0011009C"/>
    <w:rsid w:val="00110321"/>
    <w:rsid w:val="00112CDE"/>
    <w:rsid w:val="00114B54"/>
    <w:rsid w:val="00116D07"/>
    <w:rsid w:val="00116E44"/>
    <w:rsid w:val="00117158"/>
    <w:rsid w:val="00117BA8"/>
    <w:rsid w:val="00120EAF"/>
    <w:rsid w:val="0012338C"/>
    <w:rsid w:val="001241FA"/>
    <w:rsid w:val="00125E49"/>
    <w:rsid w:val="00126E1D"/>
    <w:rsid w:val="001274AE"/>
    <w:rsid w:val="0013286B"/>
    <w:rsid w:val="00134841"/>
    <w:rsid w:val="00135319"/>
    <w:rsid w:val="00136054"/>
    <w:rsid w:val="00137042"/>
    <w:rsid w:val="001402F0"/>
    <w:rsid w:val="00141023"/>
    <w:rsid w:val="00143739"/>
    <w:rsid w:val="00144AEF"/>
    <w:rsid w:val="00145B1B"/>
    <w:rsid w:val="00146F61"/>
    <w:rsid w:val="00147678"/>
    <w:rsid w:val="001509E7"/>
    <w:rsid w:val="001526D4"/>
    <w:rsid w:val="00152CF7"/>
    <w:rsid w:val="00153B2F"/>
    <w:rsid w:val="0015482F"/>
    <w:rsid w:val="00155013"/>
    <w:rsid w:val="00155189"/>
    <w:rsid w:val="00155F85"/>
    <w:rsid w:val="0015792F"/>
    <w:rsid w:val="001620FD"/>
    <w:rsid w:val="00162E86"/>
    <w:rsid w:val="00163800"/>
    <w:rsid w:val="00163B6E"/>
    <w:rsid w:val="00165350"/>
    <w:rsid w:val="00166B8E"/>
    <w:rsid w:val="0016795D"/>
    <w:rsid w:val="00170DA5"/>
    <w:rsid w:val="00171C77"/>
    <w:rsid w:val="00173D24"/>
    <w:rsid w:val="001755C1"/>
    <w:rsid w:val="00177EAD"/>
    <w:rsid w:val="0018054C"/>
    <w:rsid w:val="00180B73"/>
    <w:rsid w:val="00180BE7"/>
    <w:rsid w:val="00181D80"/>
    <w:rsid w:val="00184656"/>
    <w:rsid w:val="00184842"/>
    <w:rsid w:val="00185E07"/>
    <w:rsid w:val="001934FD"/>
    <w:rsid w:val="00193FE9"/>
    <w:rsid w:val="00194E66"/>
    <w:rsid w:val="00196013"/>
    <w:rsid w:val="00197FA3"/>
    <w:rsid w:val="001A35B8"/>
    <w:rsid w:val="001A4850"/>
    <w:rsid w:val="001A645B"/>
    <w:rsid w:val="001A6D2C"/>
    <w:rsid w:val="001A720D"/>
    <w:rsid w:val="001B0AF7"/>
    <w:rsid w:val="001B1EAD"/>
    <w:rsid w:val="001B2CC6"/>
    <w:rsid w:val="001B2D68"/>
    <w:rsid w:val="001B6A11"/>
    <w:rsid w:val="001C0E71"/>
    <w:rsid w:val="001C39EB"/>
    <w:rsid w:val="001C4EA5"/>
    <w:rsid w:val="001C71AD"/>
    <w:rsid w:val="001D0392"/>
    <w:rsid w:val="001D0729"/>
    <w:rsid w:val="001D1632"/>
    <w:rsid w:val="001D2641"/>
    <w:rsid w:val="001D2AA8"/>
    <w:rsid w:val="001D373E"/>
    <w:rsid w:val="001D6F26"/>
    <w:rsid w:val="001D748F"/>
    <w:rsid w:val="001D7C6B"/>
    <w:rsid w:val="001E144F"/>
    <w:rsid w:val="001E1DEE"/>
    <w:rsid w:val="001E2390"/>
    <w:rsid w:val="001E291F"/>
    <w:rsid w:val="001E3EDA"/>
    <w:rsid w:val="001E4E52"/>
    <w:rsid w:val="001E54B7"/>
    <w:rsid w:val="001E5C53"/>
    <w:rsid w:val="001E5CEF"/>
    <w:rsid w:val="001E5DD5"/>
    <w:rsid w:val="001E6BA5"/>
    <w:rsid w:val="001F0F93"/>
    <w:rsid w:val="001F1594"/>
    <w:rsid w:val="001F1DEB"/>
    <w:rsid w:val="001F2358"/>
    <w:rsid w:val="001F35D2"/>
    <w:rsid w:val="001F4758"/>
    <w:rsid w:val="001F47F6"/>
    <w:rsid w:val="001F5C8A"/>
    <w:rsid w:val="001F64B7"/>
    <w:rsid w:val="001F6F13"/>
    <w:rsid w:val="001F79FC"/>
    <w:rsid w:val="002033F8"/>
    <w:rsid w:val="00203D61"/>
    <w:rsid w:val="0020460C"/>
    <w:rsid w:val="00206C85"/>
    <w:rsid w:val="002072FE"/>
    <w:rsid w:val="00210A76"/>
    <w:rsid w:val="0021160F"/>
    <w:rsid w:val="00211722"/>
    <w:rsid w:val="00211DCD"/>
    <w:rsid w:val="00213DA9"/>
    <w:rsid w:val="00214BC4"/>
    <w:rsid w:val="00217275"/>
    <w:rsid w:val="00223D21"/>
    <w:rsid w:val="0022706E"/>
    <w:rsid w:val="00227DB7"/>
    <w:rsid w:val="0023176B"/>
    <w:rsid w:val="00231A03"/>
    <w:rsid w:val="00232CF1"/>
    <w:rsid w:val="00233060"/>
    <w:rsid w:val="0023367C"/>
    <w:rsid w:val="00233AA2"/>
    <w:rsid w:val="00235E28"/>
    <w:rsid w:val="00236249"/>
    <w:rsid w:val="00236396"/>
    <w:rsid w:val="002404A7"/>
    <w:rsid w:val="00242139"/>
    <w:rsid w:val="00244BDA"/>
    <w:rsid w:val="00245992"/>
    <w:rsid w:val="0025074D"/>
    <w:rsid w:val="0025169D"/>
    <w:rsid w:val="00251A67"/>
    <w:rsid w:val="00252F1B"/>
    <w:rsid w:val="00253673"/>
    <w:rsid w:val="00256ABF"/>
    <w:rsid w:val="002574F1"/>
    <w:rsid w:val="00257BA2"/>
    <w:rsid w:val="002630E6"/>
    <w:rsid w:val="00265F3B"/>
    <w:rsid w:val="00266EAE"/>
    <w:rsid w:val="0027093B"/>
    <w:rsid w:val="0027108F"/>
    <w:rsid w:val="00271A5A"/>
    <w:rsid w:val="00272510"/>
    <w:rsid w:val="00276828"/>
    <w:rsid w:val="00280C17"/>
    <w:rsid w:val="00280E60"/>
    <w:rsid w:val="0028131F"/>
    <w:rsid w:val="00284DE1"/>
    <w:rsid w:val="002859AE"/>
    <w:rsid w:val="00286863"/>
    <w:rsid w:val="00287618"/>
    <w:rsid w:val="002906CB"/>
    <w:rsid w:val="00291000"/>
    <w:rsid w:val="00292337"/>
    <w:rsid w:val="002928ED"/>
    <w:rsid w:val="00292E5C"/>
    <w:rsid w:val="0029316C"/>
    <w:rsid w:val="0029544A"/>
    <w:rsid w:val="002961E4"/>
    <w:rsid w:val="00296200"/>
    <w:rsid w:val="002A132F"/>
    <w:rsid w:val="002A1F34"/>
    <w:rsid w:val="002A2754"/>
    <w:rsid w:val="002A2FF2"/>
    <w:rsid w:val="002A3785"/>
    <w:rsid w:val="002A3FEE"/>
    <w:rsid w:val="002A6D08"/>
    <w:rsid w:val="002A75EE"/>
    <w:rsid w:val="002B1147"/>
    <w:rsid w:val="002B2AA9"/>
    <w:rsid w:val="002B4500"/>
    <w:rsid w:val="002B573F"/>
    <w:rsid w:val="002C0351"/>
    <w:rsid w:val="002C07A4"/>
    <w:rsid w:val="002C094D"/>
    <w:rsid w:val="002C70A7"/>
    <w:rsid w:val="002C7578"/>
    <w:rsid w:val="002C765C"/>
    <w:rsid w:val="002D0BDD"/>
    <w:rsid w:val="002D11B0"/>
    <w:rsid w:val="002D1732"/>
    <w:rsid w:val="002D1DA9"/>
    <w:rsid w:val="002D3109"/>
    <w:rsid w:val="002D41B7"/>
    <w:rsid w:val="002D47B6"/>
    <w:rsid w:val="002D5969"/>
    <w:rsid w:val="002D71AB"/>
    <w:rsid w:val="002E0899"/>
    <w:rsid w:val="002E1DE7"/>
    <w:rsid w:val="002E3FCE"/>
    <w:rsid w:val="002E541C"/>
    <w:rsid w:val="002E5CB9"/>
    <w:rsid w:val="002E6C50"/>
    <w:rsid w:val="002F0ABB"/>
    <w:rsid w:val="002F3415"/>
    <w:rsid w:val="00301853"/>
    <w:rsid w:val="00303C36"/>
    <w:rsid w:val="0030416D"/>
    <w:rsid w:val="0030455B"/>
    <w:rsid w:val="00305852"/>
    <w:rsid w:val="00307A91"/>
    <w:rsid w:val="00310FF6"/>
    <w:rsid w:val="00313611"/>
    <w:rsid w:val="00314219"/>
    <w:rsid w:val="003143B8"/>
    <w:rsid w:val="00315A1A"/>
    <w:rsid w:val="00321266"/>
    <w:rsid w:val="00321844"/>
    <w:rsid w:val="00321C59"/>
    <w:rsid w:val="0032363D"/>
    <w:rsid w:val="00325DDB"/>
    <w:rsid w:val="0032737F"/>
    <w:rsid w:val="003327F2"/>
    <w:rsid w:val="0033321D"/>
    <w:rsid w:val="00334A6E"/>
    <w:rsid w:val="00336937"/>
    <w:rsid w:val="003372EE"/>
    <w:rsid w:val="00337FDC"/>
    <w:rsid w:val="00343845"/>
    <w:rsid w:val="00345302"/>
    <w:rsid w:val="003453E6"/>
    <w:rsid w:val="00345C4B"/>
    <w:rsid w:val="00350013"/>
    <w:rsid w:val="0035038B"/>
    <w:rsid w:val="0035109E"/>
    <w:rsid w:val="0035115E"/>
    <w:rsid w:val="00354BF3"/>
    <w:rsid w:val="003568E9"/>
    <w:rsid w:val="00357AEA"/>
    <w:rsid w:val="003616D6"/>
    <w:rsid w:val="00362BF7"/>
    <w:rsid w:val="003631B6"/>
    <w:rsid w:val="0036402E"/>
    <w:rsid w:val="00370431"/>
    <w:rsid w:val="00371CDF"/>
    <w:rsid w:val="00374577"/>
    <w:rsid w:val="003769C3"/>
    <w:rsid w:val="003804D9"/>
    <w:rsid w:val="003809F4"/>
    <w:rsid w:val="00381B1E"/>
    <w:rsid w:val="003822FB"/>
    <w:rsid w:val="00383EE7"/>
    <w:rsid w:val="00384654"/>
    <w:rsid w:val="00384ED0"/>
    <w:rsid w:val="003851F5"/>
    <w:rsid w:val="003855F2"/>
    <w:rsid w:val="0038609F"/>
    <w:rsid w:val="00387B12"/>
    <w:rsid w:val="00387D1C"/>
    <w:rsid w:val="00392DD0"/>
    <w:rsid w:val="00394136"/>
    <w:rsid w:val="00394EF1"/>
    <w:rsid w:val="003A0212"/>
    <w:rsid w:val="003A2BC3"/>
    <w:rsid w:val="003B02C3"/>
    <w:rsid w:val="003B049E"/>
    <w:rsid w:val="003B0D3C"/>
    <w:rsid w:val="003B13F2"/>
    <w:rsid w:val="003B2D92"/>
    <w:rsid w:val="003B30F8"/>
    <w:rsid w:val="003B373F"/>
    <w:rsid w:val="003B3F8F"/>
    <w:rsid w:val="003B5825"/>
    <w:rsid w:val="003B599D"/>
    <w:rsid w:val="003B7492"/>
    <w:rsid w:val="003B7BC2"/>
    <w:rsid w:val="003C077C"/>
    <w:rsid w:val="003C31AC"/>
    <w:rsid w:val="003C38A7"/>
    <w:rsid w:val="003C47EA"/>
    <w:rsid w:val="003C5610"/>
    <w:rsid w:val="003C5897"/>
    <w:rsid w:val="003C7818"/>
    <w:rsid w:val="003D19CD"/>
    <w:rsid w:val="003D1A7B"/>
    <w:rsid w:val="003D1AA6"/>
    <w:rsid w:val="003D3C78"/>
    <w:rsid w:val="003D5877"/>
    <w:rsid w:val="003D686A"/>
    <w:rsid w:val="003E01E1"/>
    <w:rsid w:val="003E0C65"/>
    <w:rsid w:val="003E1BA0"/>
    <w:rsid w:val="003E222E"/>
    <w:rsid w:val="003E332D"/>
    <w:rsid w:val="003E4056"/>
    <w:rsid w:val="003E41E5"/>
    <w:rsid w:val="003E59FC"/>
    <w:rsid w:val="003E5C87"/>
    <w:rsid w:val="003E7A3D"/>
    <w:rsid w:val="003F08E4"/>
    <w:rsid w:val="003F47AC"/>
    <w:rsid w:val="003F4DE4"/>
    <w:rsid w:val="003F50CF"/>
    <w:rsid w:val="003F556D"/>
    <w:rsid w:val="003F7073"/>
    <w:rsid w:val="003F789C"/>
    <w:rsid w:val="0040058A"/>
    <w:rsid w:val="00401462"/>
    <w:rsid w:val="00402515"/>
    <w:rsid w:val="00403A6D"/>
    <w:rsid w:val="00403C39"/>
    <w:rsid w:val="00404E2C"/>
    <w:rsid w:val="00404E3D"/>
    <w:rsid w:val="00405C6D"/>
    <w:rsid w:val="004061BF"/>
    <w:rsid w:val="00412578"/>
    <w:rsid w:val="00413D56"/>
    <w:rsid w:val="0041654C"/>
    <w:rsid w:val="00417155"/>
    <w:rsid w:val="0041759B"/>
    <w:rsid w:val="00425FA9"/>
    <w:rsid w:val="0043189D"/>
    <w:rsid w:val="00431D96"/>
    <w:rsid w:val="00432D34"/>
    <w:rsid w:val="004332DC"/>
    <w:rsid w:val="00433302"/>
    <w:rsid w:val="00434A4D"/>
    <w:rsid w:val="00435361"/>
    <w:rsid w:val="00436DF6"/>
    <w:rsid w:val="00440044"/>
    <w:rsid w:val="00441219"/>
    <w:rsid w:val="004418F5"/>
    <w:rsid w:val="00441AE2"/>
    <w:rsid w:val="0044235D"/>
    <w:rsid w:val="00443032"/>
    <w:rsid w:val="0044396F"/>
    <w:rsid w:val="00443ADC"/>
    <w:rsid w:val="00445397"/>
    <w:rsid w:val="004457AE"/>
    <w:rsid w:val="0045041C"/>
    <w:rsid w:val="00452C40"/>
    <w:rsid w:val="004550D1"/>
    <w:rsid w:val="00455DA1"/>
    <w:rsid w:val="0045640F"/>
    <w:rsid w:val="00456E25"/>
    <w:rsid w:val="00462EBB"/>
    <w:rsid w:val="004635E8"/>
    <w:rsid w:val="00467B4D"/>
    <w:rsid w:val="00470438"/>
    <w:rsid w:val="004711A7"/>
    <w:rsid w:val="004722B2"/>
    <w:rsid w:val="00473D05"/>
    <w:rsid w:val="00473F5C"/>
    <w:rsid w:val="00473F73"/>
    <w:rsid w:val="00474900"/>
    <w:rsid w:val="00476D10"/>
    <w:rsid w:val="0047710E"/>
    <w:rsid w:val="00477E9D"/>
    <w:rsid w:val="00480B99"/>
    <w:rsid w:val="004827FE"/>
    <w:rsid w:val="00484980"/>
    <w:rsid w:val="00484B4A"/>
    <w:rsid w:val="0049000E"/>
    <w:rsid w:val="004906F3"/>
    <w:rsid w:val="00494FA4"/>
    <w:rsid w:val="00495275"/>
    <w:rsid w:val="004958D1"/>
    <w:rsid w:val="004960F3"/>
    <w:rsid w:val="00496FA6"/>
    <w:rsid w:val="004A00A9"/>
    <w:rsid w:val="004A2878"/>
    <w:rsid w:val="004A33D3"/>
    <w:rsid w:val="004A36C9"/>
    <w:rsid w:val="004A4320"/>
    <w:rsid w:val="004A669F"/>
    <w:rsid w:val="004A6DEA"/>
    <w:rsid w:val="004A6FE3"/>
    <w:rsid w:val="004B17B1"/>
    <w:rsid w:val="004B2B92"/>
    <w:rsid w:val="004B2DBD"/>
    <w:rsid w:val="004B3FC1"/>
    <w:rsid w:val="004B610D"/>
    <w:rsid w:val="004B6A0F"/>
    <w:rsid w:val="004B73DF"/>
    <w:rsid w:val="004B753A"/>
    <w:rsid w:val="004C0D11"/>
    <w:rsid w:val="004C1240"/>
    <w:rsid w:val="004C1B26"/>
    <w:rsid w:val="004C2111"/>
    <w:rsid w:val="004C4E10"/>
    <w:rsid w:val="004C563F"/>
    <w:rsid w:val="004C5723"/>
    <w:rsid w:val="004C6A70"/>
    <w:rsid w:val="004C7314"/>
    <w:rsid w:val="004C7A8D"/>
    <w:rsid w:val="004D0479"/>
    <w:rsid w:val="004D0B4C"/>
    <w:rsid w:val="004D1873"/>
    <w:rsid w:val="004D2012"/>
    <w:rsid w:val="004D2261"/>
    <w:rsid w:val="004D23A9"/>
    <w:rsid w:val="004D260B"/>
    <w:rsid w:val="004D2859"/>
    <w:rsid w:val="004D39A0"/>
    <w:rsid w:val="004D7CD7"/>
    <w:rsid w:val="004D7F3E"/>
    <w:rsid w:val="004E09A4"/>
    <w:rsid w:val="004E1A0D"/>
    <w:rsid w:val="004E3BB5"/>
    <w:rsid w:val="004E44F1"/>
    <w:rsid w:val="004E4F91"/>
    <w:rsid w:val="004E6A40"/>
    <w:rsid w:val="004E7455"/>
    <w:rsid w:val="004E7FC6"/>
    <w:rsid w:val="004F04CA"/>
    <w:rsid w:val="004F2FEE"/>
    <w:rsid w:val="004F4F50"/>
    <w:rsid w:val="004F5B49"/>
    <w:rsid w:val="00500DE5"/>
    <w:rsid w:val="0050583F"/>
    <w:rsid w:val="00506207"/>
    <w:rsid w:val="0051069A"/>
    <w:rsid w:val="005112A7"/>
    <w:rsid w:val="00512490"/>
    <w:rsid w:val="005136DA"/>
    <w:rsid w:val="005142C7"/>
    <w:rsid w:val="00520111"/>
    <w:rsid w:val="00520310"/>
    <w:rsid w:val="00524BA1"/>
    <w:rsid w:val="00526DD0"/>
    <w:rsid w:val="00526E09"/>
    <w:rsid w:val="005315FD"/>
    <w:rsid w:val="00534C2A"/>
    <w:rsid w:val="005369CC"/>
    <w:rsid w:val="00540A12"/>
    <w:rsid w:val="00541742"/>
    <w:rsid w:val="00542247"/>
    <w:rsid w:val="00542850"/>
    <w:rsid w:val="0054414E"/>
    <w:rsid w:val="00545985"/>
    <w:rsid w:val="00545CFE"/>
    <w:rsid w:val="00546F1F"/>
    <w:rsid w:val="005479FF"/>
    <w:rsid w:val="0055003B"/>
    <w:rsid w:val="005505EF"/>
    <w:rsid w:val="00550D78"/>
    <w:rsid w:val="00551577"/>
    <w:rsid w:val="005519C5"/>
    <w:rsid w:val="00552A26"/>
    <w:rsid w:val="00552A37"/>
    <w:rsid w:val="00552DDA"/>
    <w:rsid w:val="00553F10"/>
    <w:rsid w:val="00554FDE"/>
    <w:rsid w:val="00555D88"/>
    <w:rsid w:val="00556E78"/>
    <w:rsid w:val="00557549"/>
    <w:rsid w:val="00557592"/>
    <w:rsid w:val="00561037"/>
    <w:rsid w:val="005617AA"/>
    <w:rsid w:val="00563224"/>
    <w:rsid w:val="0056336B"/>
    <w:rsid w:val="0056771E"/>
    <w:rsid w:val="00567FA5"/>
    <w:rsid w:val="00567FAD"/>
    <w:rsid w:val="005700BF"/>
    <w:rsid w:val="0057141B"/>
    <w:rsid w:val="00571AA4"/>
    <w:rsid w:val="00571CFC"/>
    <w:rsid w:val="005721FE"/>
    <w:rsid w:val="0057274E"/>
    <w:rsid w:val="0057324B"/>
    <w:rsid w:val="005736D6"/>
    <w:rsid w:val="00574AE0"/>
    <w:rsid w:val="00574C3D"/>
    <w:rsid w:val="00581792"/>
    <w:rsid w:val="00583121"/>
    <w:rsid w:val="00584F27"/>
    <w:rsid w:val="005857AD"/>
    <w:rsid w:val="005866EE"/>
    <w:rsid w:val="00590D4D"/>
    <w:rsid w:val="00591696"/>
    <w:rsid w:val="00592D20"/>
    <w:rsid w:val="00593186"/>
    <w:rsid w:val="005960D0"/>
    <w:rsid w:val="005A048C"/>
    <w:rsid w:val="005A0AEA"/>
    <w:rsid w:val="005A21D1"/>
    <w:rsid w:val="005A270B"/>
    <w:rsid w:val="005A28D7"/>
    <w:rsid w:val="005A3207"/>
    <w:rsid w:val="005A38F2"/>
    <w:rsid w:val="005A3EA7"/>
    <w:rsid w:val="005A52B1"/>
    <w:rsid w:val="005A6408"/>
    <w:rsid w:val="005A7323"/>
    <w:rsid w:val="005A7534"/>
    <w:rsid w:val="005B117E"/>
    <w:rsid w:val="005B13BF"/>
    <w:rsid w:val="005B23C3"/>
    <w:rsid w:val="005B7311"/>
    <w:rsid w:val="005B7741"/>
    <w:rsid w:val="005C08AB"/>
    <w:rsid w:val="005C7A41"/>
    <w:rsid w:val="005D1371"/>
    <w:rsid w:val="005D15A7"/>
    <w:rsid w:val="005D2512"/>
    <w:rsid w:val="005D2856"/>
    <w:rsid w:val="005D362A"/>
    <w:rsid w:val="005D3EDC"/>
    <w:rsid w:val="005D4BEA"/>
    <w:rsid w:val="005D5794"/>
    <w:rsid w:val="005D6E10"/>
    <w:rsid w:val="005E25F4"/>
    <w:rsid w:val="005E2AE4"/>
    <w:rsid w:val="005E3E73"/>
    <w:rsid w:val="005E43D3"/>
    <w:rsid w:val="005E52A2"/>
    <w:rsid w:val="005E59B4"/>
    <w:rsid w:val="005E5A1D"/>
    <w:rsid w:val="005E5B6E"/>
    <w:rsid w:val="005E5BBC"/>
    <w:rsid w:val="005E6B14"/>
    <w:rsid w:val="005E78F2"/>
    <w:rsid w:val="005F0121"/>
    <w:rsid w:val="005F1D24"/>
    <w:rsid w:val="005F2EFB"/>
    <w:rsid w:val="005F5038"/>
    <w:rsid w:val="005F5737"/>
    <w:rsid w:val="006006A3"/>
    <w:rsid w:val="00600A0E"/>
    <w:rsid w:val="00602499"/>
    <w:rsid w:val="00603EDB"/>
    <w:rsid w:val="00604512"/>
    <w:rsid w:val="006050D5"/>
    <w:rsid w:val="0060529A"/>
    <w:rsid w:val="006052D8"/>
    <w:rsid w:val="00605CD7"/>
    <w:rsid w:val="00612104"/>
    <w:rsid w:val="00612126"/>
    <w:rsid w:val="00613FDE"/>
    <w:rsid w:val="00614598"/>
    <w:rsid w:val="0061531E"/>
    <w:rsid w:val="006155A3"/>
    <w:rsid w:val="006160A6"/>
    <w:rsid w:val="00616401"/>
    <w:rsid w:val="006172D7"/>
    <w:rsid w:val="006172F6"/>
    <w:rsid w:val="00623BEB"/>
    <w:rsid w:val="00623C26"/>
    <w:rsid w:val="006242DB"/>
    <w:rsid w:val="00624B45"/>
    <w:rsid w:val="0062525E"/>
    <w:rsid w:val="00626106"/>
    <w:rsid w:val="006307F6"/>
    <w:rsid w:val="00631E7A"/>
    <w:rsid w:val="0063206F"/>
    <w:rsid w:val="00632116"/>
    <w:rsid w:val="00633E9C"/>
    <w:rsid w:val="00634D80"/>
    <w:rsid w:val="00636F3D"/>
    <w:rsid w:val="006372BC"/>
    <w:rsid w:val="006375C2"/>
    <w:rsid w:val="00637FEC"/>
    <w:rsid w:val="0064009C"/>
    <w:rsid w:val="006403FC"/>
    <w:rsid w:val="00640BFC"/>
    <w:rsid w:val="00643085"/>
    <w:rsid w:val="00643522"/>
    <w:rsid w:val="0064546C"/>
    <w:rsid w:val="00646394"/>
    <w:rsid w:val="00646E49"/>
    <w:rsid w:val="00646E7A"/>
    <w:rsid w:val="0065006F"/>
    <w:rsid w:val="00650F6E"/>
    <w:rsid w:val="00651FD0"/>
    <w:rsid w:val="00652E9E"/>
    <w:rsid w:val="00653BC3"/>
    <w:rsid w:val="00653E3C"/>
    <w:rsid w:val="00660388"/>
    <w:rsid w:val="0066277B"/>
    <w:rsid w:val="0066472C"/>
    <w:rsid w:val="00665F2F"/>
    <w:rsid w:val="0066701C"/>
    <w:rsid w:val="006702AB"/>
    <w:rsid w:val="006703BE"/>
    <w:rsid w:val="0067163A"/>
    <w:rsid w:val="00672152"/>
    <w:rsid w:val="006722EF"/>
    <w:rsid w:val="0067439B"/>
    <w:rsid w:val="0067643F"/>
    <w:rsid w:val="006770F3"/>
    <w:rsid w:val="006776EF"/>
    <w:rsid w:val="00681F31"/>
    <w:rsid w:val="0068309E"/>
    <w:rsid w:val="006830CE"/>
    <w:rsid w:val="00683529"/>
    <w:rsid w:val="00686283"/>
    <w:rsid w:val="006901CE"/>
    <w:rsid w:val="00690775"/>
    <w:rsid w:val="006944D5"/>
    <w:rsid w:val="00695569"/>
    <w:rsid w:val="006A10C7"/>
    <w:rsid w:val="006A1525"/>
    <w:rsid w:val="006A1635"/>
    <w:rsid w:val="006A2836"/>
    <w:rsid w:val="006A2DA2"/>
    <w:rsid w:val="006A33EF"/>
    <w:rsid w:val="006A4981"/>
    <w:rsid w:val="006A5876"/>
    <w:rsid w:val="006A5F78"/>
    <w:rsid w:val="006A6BE0"/>
    <w:rsid w:val="006A7258"/>
    <w:rsid w:val="006B215B"/>
    <w:rsid w:val="006B3454"/>
    <w:rsid w:val="006B539F"/>
    <w:rsid w:val="006C0E4E"/>
    <w:rsid w:val="006C1FB6"/>
    <w:rsid w:val="006C2B5C"/>
    <w:rsid w:val="006C3353"/>
    <w:rsid w:val="006C7680"/>
    <w:rsid w:val="006D2D6D"/>
    <w:rsid w:val="006D3B22"/>
    <w:rsid w:val="006D3DAB"/>
    <w:rsid w:val="006D5305"/>
    <w:rsid w:val="006E09ED"/>
    <w:rsid w:val="006E11E2"/>
    <w:rsid w:val="006E130A"/>
    <w:rsid w:val="006E317C"/>
    <w:rsid w:val="006E3EA6"/>
    <w:rsid w:val="006E5445"/>
    <w:rsid w:val="006E7A2D"/>
    <w:rsid w:val="006E7AE9"/>
    <w:rsid w:val="006F26AB"/>
    <w:rsid w:val="006F4EE7"/>
    <w:rsid w:val="006F7D46"/>
    <w:rsid w:val="0070594D"/>
    <w:rsid w:val="00707233"/>
    <w:rsid w:val="00711698"/>
    <w:rsid w:val="0071179D"/>
    <w:rsid w:val="007118B5"/>
    <w:rsid w:val="00711911"/>
    <w:rsid w:val="00712674"/>
    <w:rsid w:val="00712A4D"/>
    <w:rsid w:val="00713710"/>
    <w:rsid w:val="00713B08"/>
    <w:rsid w:val="00714C6F"/>
    <w:rsid w:val="00716DC3"/>
    <w:rsid w:val="0071764D"/>
    <w:rsid w:val="007223B1"/>
    <w:rsid w:val="0072288C"/>
    <w:rsid w:val="00722B3C"/>
    <w:rsid w:val="0072330D"/>
    <w:rsid w:val="007249C0"/>
    <w:rsid w:val="007255FB"/>
    <w:rsid w:val="007279A3"/>
    <w:rsid w:val="00731020"/>
    <w:rsid w:val="00731BE7"/>
    <w:rsid w:val="007332CC"/>
    <w:rsid w:val="0073489C"/>
    <w:rsid w:val="00735254"/>
    <w:rsid w:val="007356C9"/>
    <w:rsid w:val="0073711A"/>
    <w:rsid w:val="00740231"/>
    <w:rsid w:val="00740609"/>
    <w:rsid w:val="00741846"/>
    <w:rsid w:val="00741D68"/>
    <w:rsid w:val="00743CD5"/>
    <w:rsid w:val="00744ED1"/>
    <w:rsid w:val="00745A10"/>
    <w:rsid w:val="00746A5B"/>
    <w:rsid w:val="00751EDC"/>
    <w:rsid w:val="007535A8"/>
    <w:rsid w:val="00757839"/>
    <w:rsid w:val="00757DD4"/>
    <w:rsid w:val="00760639"/>
    <w:rsid w:val="00761D78"/>
    <w:rsid w:val="00761FB8"/>
    <w:rsid w:val="00762AD2"/>
    <w:rsid w:val="00762FF1"/>
    <w:rsid w:val="00764A5F"/>
    <w:rsid w:val="00765619"/>
    <w:rsid w:val="0077047B"/>
    <w:rsid w:val="007705DE"/>
    <w:rsid w:val="00771001"/>
    <w:rsid w:val="00771BCF"/>
    <w:rsid w:val="00775471"/>
    <w:rsid w:val="00775741"/>
    <w:rsid w:val="0078034D"/>
    <w:rsid w:val="0078096E"/>
    <w:rsid w:val="00781942"/>
    <w:rsid w:val="00783CC1"/>
    <w:rsid w:val="00784950"/>
    <w:rsid w:val="00785E54"/>
    <w:rsid w:val="007860FD"/>
    <w:rsid w:val="0078617A"/>
    <w:rsid w:val="00786C4F"/>
    <w:rsid w:val="00790A4F"/>
    <w:rsid w:val="00791A3D"/>
    <w:rsid w:val="007920E3"/>
    <w:rsid w:val="00794F89"/>
    <w:rsid w:val="0079517A"/>
    <w:rsid w:val="007956EC"/>
    <w:rsid w:val="00795B10"/>
    <w:rsid w:val="00796234"/>
    <w:rsid w:val="00796D87"/>
    <w:rsid w:val="00797E68"/>
    <w:rsid w:val="007A082E"/>
    <w:rsid w:val="007A22FB"/>
    <w:rsid w:val="007A2B16"/>
    <w:rsid w:val="007A3BA9"/>
    <w:rsid w:val="007A3D5B"/>
    <w:rsid w:val="007A4D8C"/>
    <w:rsid w:val="007A56D7"/>
    <w:rsid w:val="007A5CD6"/>
    <w:rsid w:val="007A60D1"/>
    <w:rsid w:val="007B0E0B"/>
    <w:rsid w:val="007B0F72"/>
    <w:rsid w:val="007B16E3"/>
    <w:rsid w:val="007B21A9"/>
    <w:rsid w:val="007B2864"/>
    <w:rsid w:val="007B3143"/>
    <w:rsid w:val="007B3548"/>
    <w:rsid w:val="007B36DE"/>
    <w:rsid w:val="007B46B7"/>
    <w:rsid w:val="007B75A7"/>
    <w:rsid w:val="007C0D7C"/>
    <w:rsid w:val="007C1304"/>
    <w:rsid w:val="007C164C"/>
    <w:rsid w:val="007C1AE4"/>
    <w:rsid w:val="007C2BE6"/>
    <w:rsid w:val="007C608D"/>
    <w:rsid w:val="007C6485"/>
    <w:rsid w:val="007C6A7C"/>
    <w:rsid w:val="007C74A9"/>
    <w:rsid w:val="007D141A"/>
    <w:rsid w:val="007D4E78"/>
    <w:rsid w:val="007D574C"/>
    <w:rsid w:val="007D5FDD"/>
    <w:rsid w:val="007D6517"/>
    <w:rsid w:val="007D7CE3"/>
    <w:rsid w:val="007E0222"/>
    <w:rsid w:val="007E0A78"/>
    <w:rsid w:val="007E0C24"/>
    <w:rsid w:val="007E3250"/>
    <w:rsid w:val="007E3256"/>
    <w:rsid w:val="007E4A54"/>
    <w:rsid w:val="007E780E"/>
    <w:rsid w:val="007E7F68"/>
    <w:rsid w:val="007F007D"/>
    <w:rsid w:val="007F0398"/>
    <w:rsid w:val="007F1936"/>
    <w:rsid w:val="007F32F4"/>
    <w:rsid w:val="007F37FF"/>
    <w:rsid w:val="008001AF"/>
    <w:rsid w:val="00800F62"/>
    <w:rsid w:val="008012D4"/>
    <w:rsid w:val="008015AE"/>
    <w:rsid w:val="0080225D"/>
    <w:rsid w:val="00803F9D"/>
    <w:rsid w:val="00804568"/>
    <w:rsid w:val="0080546E"/>
    <w:rsid w:val="00806204"/>
    <w:rsid w:val="00806D22"/>
    <w:rsid w:val="00806DC9"/>
    <w:rsid w:val="00807EFF"/>
    <w:rsid w:val="008136EC"/>
    <w:rsid w:val="00817754"/>
    <w:rsid w:val="008202BF"/>
    <w:rsid w:val="0082068D"/>
    <w:rsid w:val="00820BE9"/>
    <w:rsid w:val="00821849"/>
    <w:rsid w:val="008219A9"/>
    <w:rsid w:val="0082222B"/>
    <w:rsid w:val="0082369C"/>
    <w:rsid w:val="00824227"/>
    <w:rsid w:val="0082543B"/>
    <w:rsid w:val="00825903"/>
    <w:rsid w:val="00825E04"/>
    <w:rsid w:val="008266B7"/>
    <w:rsid w:val="00830DCB"/>
    <w:rsid w:val="00830FAE"/>
    <w:rsid w:val="008311D8"/>
    <w:rsid w:val="008338B0"/>
    <w:rsid w:val="0083418F"/>
    <w:rsid w:val="00834BEA"/>
    <w:rsid w:val="00834CFA"/>
    <w:rsid w:val="008354AC"/>
    <w:rsid w:val="00835FBB"/>
    <w:rsid w:val="00837FDE"/>
    <w:rsid w:val="00840826"/>
    <w:rsid w:val="008430C5"/>
    <w:rsid w:val="008437DD"/>
    <w:rsid w:val="008445EB"/>
    <w:rsid w:val="00844946"/>
    <w:rsid w:val="0084607B"/>
    <w:rsid w:val="0084625C"/>
    <w:rsid w:val="0084743D"/>
    <w:rsid w:val="00847957"/>
    <w:rsid w:val="00850968"/>
    <w:rsid w:val="00851835"/>
    <w:rsid w:val="00851E28"/>
    <w:rsid w:val="0085239A"/>
    <w:rsid w:val="00855EFB"/>
    <w:rsid w:val="00857504"/>
    <w:rsid w:val="008600E1"/>
    <w:rsid w:val="00860A2C"/>
    <w:rsid w:val="008610D4"/>
    <w:rsid w:val="00862724"/>
    <w:rsid w:val="00863B42"/>
    <w:rsid w:val="00864754"/>
    <w:rsid w:val="0087011A"/>
    <w:rsid w:val="00870525"/>
    <w:rsid w:val="00870894"/>
    <w:rsid w:val="008708E1"/>
    <w:rsid w:val="00870967"/>
    <w:rsid w:val="00870CFF"/>
    <w:rsid w:val="0087362F"/>
    <w:rsid w:val="0087502D"/>
    <w:rsid w:val="008761E8"/>
    <w:rsid w:val="00876A54"/>
    <w:rsid w:val="008770CD"/>
    <w:rsid w:val="00877593"/>
    <w:rsid w:val="00877A5C"/>
    <w:rsid w:val="008827C3"/>
    <w:rsid w:val="00886C0B"/>
    <w:rsid w:val="00890488"/>
    <w:rsid w:val="00890B7D"/>
    <w:rsid w:val="00891410"/>
    <w:rsid w:val="00892660"/>
    <w:rsid w:val="0089279C"/>
    <w:rsid w:val="008935C5"/>
    <w:rsid w:val="0089372E"/>
    <w:rsid w:val="00893845"/>
    <w:rsid w:val="00894E0E"/>
    <w:rsid w:val="00896190"/>
    <w:rsid w:val="008968EC"/>
    <w:rsid w:val="00897998"/>
    <w:rsid w:val="00897F56"/>
    <w:rsid w:val="008A207A"/>
    <w:rsid w:val="008A222E"/>
    <w:rsid w:val="008A5813"/>
    <w:rsid w:val="008A598E"/>
    <w:rsid w:val="008A6258"/>
    <w:rsid w:val="008A6E6D"/>
    <w:rsid w:val="008B0266"/>
    <w:rsid w:val="008B127B"/>
    <w:rsid w:val="008B16FD"/>
    <w:rsid w:val="008B1D5B"/>
    <w:rsid w:val="008B2B5F"/>
    <w:rsid w:val="008B2BAF"/>
    <w:rsid w:val="008B462F"/>
    <w:rsid w:val="008B7B13"/>
    <w:rsid w:val="008C0EA8"/>
    <w:rsid w:val="008C310A"/>
    <w:rsid w:val="008C330E"/>
    <w:rsid w:val="008C628F"/>
    <w:rsid w:val="008D1B76"/>
    <w:rsid w:val="008D1C4E"/>
    <w:rsid w:val="008D2553"/>
    <w:rsid w:val="008D4399"/>
    <w:rsid w:val="008D4689"/>
    <w:rsid w:val="008D48BB"/>
    <w:rsid w:val="008D62A4"/>
    <w:rsid w:val="008D70BB"/>
    <w:rsid w:val="008E07AA"/>
    <w:rsid w:val="008E0A8E"/>
    <w:rsid w:val="008E19B5"/>
    <w:rsid w:val="008E1F54"/>
    <w:rsid w:val="008E219C"/>
    <w:rsid w:val="008E4A7A"/>
    <w:rsid w:val="008E551F"/>
    <w:rsid w:val="008E56B3"/>
    <w:rsid w:val="008E636B"/>
    <w:rsid w:val="008E7AB4"/>
    <w:rsid w:val="008F0372"/>
    <w:rsid w:val="008F3B6D"/>
    <w:rsid w:val="008F3D3E"/>
    <w:rsid w:val="008F5B66"/>
    <w:rsid w:val="008F6796"/>
    <w:rsid w:val="009008BC"/>
    <w:rsid w:val="00901D97"/>
    <w:rsid w:val="00902BE0"/>
    <w:rsid w:val="00902C39"/>
    <w:rsid w:val="009032E1"/>
    <w:rsid w:val="00904B07"/>
    <w:rsid w:val="00904C31"/>
    <w:rsid w:val="00904D9B"/>
    <w:rsid w:val="009065DB"/>
    <w:rsid w:val="00906A54"/>
    <w:rsid w:val="00907CD7"/>
    <w:rsid w:val="00907EA5"/>
    <w:rsid w:val="009102E9"/>
    <w:rsid w:val="00910B3D"/>
    <w:rsid w:val="00911B00"/>
    <w:rsid w:val="00915200"/>
    <w:rsid w:val="0091535B"/>
    <w:rsid w:val="00917022"/>
    <w:rsid w:val="009175ED"/>
    <w:rsid w:val="00917D0B"/>
    <w:rsid w:val="00921CF4"/>
    <w:rsid w:val="0092234C"/>
    <w:rsid w:val="009226A8"/>
    <w:rsid w:val="00923807"/>
    <w:rsid w:val="00926BF4"/>
    <w:rsid w:val="009274E3"/>
    <w:rsid w:val="00927C47"/>
    <w:rsid w:val="00930927"/>
    <w:rsid w:val="00930C76"/>
    <w:rsid w:val="0093252D"/>
    <w:rsid w:val="009331A7"/>
    <w:rsid w:val="0093596B"/>
    <w:rsid w:val="00935AA7"/>
    <w:rsid w:val="00935D35"/>
    <w:rsid w:val="00936EAC"/>
    <w:rsid w:val="00937039"/>
    <w:rsid w:val="00937A28"/>
    <w:rsid w:val="009405CF"/>
    <w:rsid w:val="00941106"/>
    <w:rsid w:val="009411F7"/>
    <w:rsid w:val="00941D9E"/>
    <w:rsid w:val="00943BF0"/>
    <w:rsid w:val="00943BF5"/>
    <w:rsid w:val="00944D37"/>
    <w:rsid w:val="0094584F"/>
    <w:rsid w:val="0094590C"/>
    <w:rsid w:val="00946FF8"/>
    <w:rsid w:val="00950AE3"/>
    <w:rsid w:val="00950E78"/>
    <w:rsid w:val="00951BA3"/>
    <w:rsid w:val="00951CE5"/>
    <w:rsid w:val="00951FAE"/>
    <w:rsid w:val="00953284"/>
    <w:rsid w:val="009538A1"/>
    <w:rsid w:val="009544E3"/>
    <w:rsid w:val="00963FDA"/>
    <w:rsid w:val="00964280"/>
    <w:rsid w:val="00964C12"/>
    <w:rsid w:val="00966271"/>
    <w:rsid w:val="00966CDE"/>
    <w:rsid w:val="009674EB"/>
    <w:rsid w:val="00967CD3"/>
    <w:rsid w:val="00972456"/>
    <w:rsid w:val="00973D47"/>
    <w:rsid w:val="00976BD1"/>
    <w:rsid w:val="009772CB"/>
    <w:rsid w:val="00977744"/>
    <w:rsid w:val="00977C69"/>
    <w:rsid w:val="0098122C"/>
    <w:rsid w:val="00981D65"/>
    <w:rsid w:val="00982455"/>
    <w:rsid w:val="0098264E"/>
    <w:rsid w:val="0098467C"/>
    <w:rsid w:val="00986292"/>
    <w:rsid w:val="009862D4"/>
    <w:rsid w:val="00990706"/>
    <w:rsid w:val="009907C1"/>
    <w:rsid w:val="00991576"/>
    <w:rsid w:val="00992F67"/>
    <w:rsid w:val="00994179"/>
    <w:rsid w:val="00996728"/>
    <w:rsid w:val="00996BC9"/>
    <w:rsid w:val="009978BB"/>
    <w:rsid w:val="009A04B2"/>
    <w:rsid w:val="009A0697"/>
    <w:rsid w:val="009A1E59"/>
    <w:rsid w:val="009A254F"/>
    <w:rsid w:val="009A2AC6"/>
    <w:rsid w:val="009A4A68"/>
    <w:rsid w:val="009A4CE5"/>
    <w:rsid w:val="009B18EB"/>
    <w:rsid w:val="009B3E96"/>
    <w:rsid w:val="009B5004"/>
    <w:rsid w:val="009B5409"/>
    <w:rsid w:val="009B6957"/>
    <w:rsid w:val="009B6BED"/>
    <w:rsid w:val="009B7498"/>
    <w:rsid w:val="009C0B90"/>
    <w:rsid w:val="009C1B24"/>
    <w:rsid w:val="009C200B"/>
    <w:rsid w:val="009C2852"/>
    <w:rsid w:val="009C408E"/>
    <w:rsid w:val="009C4473"/>
    <w:rsid w:val="009C611F"/>
    <w:rsid w:val="009C6501"/>
    <w:rsid w:val="009C6D95"/>
    <w:rsid w:val="009C74A0"/>
    <w:rsid w:val="009D0EA7"/>
    <w:rsid w:val="009D12AF"/>
    <w:rsid w:val="009D1436"/>
    <w:rsid w:val="009D31AD"/>
    <w:rsid w:val="009D3552"/>
    <w:rsid w:val="009D4E3C"/>
    <w:rsid w:val="009D5A1B"/>
    <w:rsid w:val="009D5E49"/>
    <w:rsid w:val="009D6BD1"/>
    <w:rsid w:val="009D6E50"/>
    <w:rsid w:val="009E048F"/>
    <w:rsid w:val="009E1166"/>
    <w:rsid w:val="009E1AF4"/>
    <w:rsid w:val="009E224B"/>
    <w:rsid w:val="009E4595"/>
    <w:rsid w:val="009E6A65"/>
    <w:rsid w:val="009E6B96"/>
    <w:rsid w:val="009E6E5E"/>
    <w:rsid w:val="009E775C"/>
    <w:rsid w:val="009E792D"/>
    <w:rsid w:val="009F075B"/>
    <w:rsid w:val="009F0BB2"/>
    <w:rsid w:val="009F1144"/>
    <w:rsid w:val="009F1B34"/>
    <w:rsid w:val="009F1C99"/>
    <w:rsid w:val="009F2CE2"/>
    <w:rsid w:val="009F3E74"/>
    <w:rsid w:val="009F44E7"/>
    <w:rsid w:val="009F4FF4"/>
    <w:rsid w:val="009F5972"/>
    <w:rsid w:val="009F62DC"/>
    <w:rsid w:val="00A00A75"/>
    <w:rsid w:val="00A00B97"/>
    <w:rsid w:val="00A02177"/>
    <w:rsid w:val="00A0289B"/>
    <w:rsid w:val="00A04242"/>
    <w:rsid w:val="00A043C1"/>
    <w:rsid w:val="00A05964"/>
    <w:rsid w:val="00A0623F"/>
    <w:rsid w:val="00A101A1"/>
    <w:rsid w:val="00A1245E"/>
    <w:rsid w:val="00A13978"/>
    <w:rsid w:val="00A13FE6"/>
    <w:rsid w:val="00A14083"/>
    <w:rsid w:val="00A20834"/>
    <w:rsid w:val="00A20AD7"/>
    <w:rsid w:val="00A22034"/>
    <w:rsid w:val="00A222E9"/>
    <w:rsid w:val="00A22339"/>
    <w:rsid w:val="00A22B01"/>
    <w:rsid w:val="00A24526"/>
    <w:rsid w:val="00A24863"/>
    <w:rsid w:val="00A25165"/>
    <w:rsid w:val="00A262C4"/>
    <w:rsid w:val="00A30109"/>
    <w:rsid w:val="00A3011D"/>
    <w:rsid w:val="00A30828"/>
    <w:rsid w:val="00A308CE"/>
    <w:rsid w:val="00A31C4E"/>
    <w:rsid w:val="00A31EC4"/>
    <w:rsid w:val="00A3262E"/>
    <w:rsid w:val="00A32E0C"/>
    <w:rsid w:val="00A33527"/>
    <w:rsid w:val="00A33A55"/>
    <w:rsid w:val="00A35689"/>
    <w:rsid w:val="00A356A0"/>
    <w:rsid w:val="00A35EEC"/>
    <w:rsid w:val="00A36C82"/>
    <w:rsid w:val="00A37215"/>
    <w:rsid w:val="00A372A2"/>
    <w:rsid w:val="00A37B60"/>
    <w:rsid w:val="00A411DC"/>
    <w:rsid w:val="00A4539B"/>
    <w:rsid w:val="00A463E1"/>
    <w:rsid w:val="00A500B0"/>
    <w:rsid w:val="00A507D6"/>
    <w:rsid w:val="00A53C21"/>
    <w:rsid w:val="00A545B1"/>
    <w:rsid w:val="00A5628A"/>
    <w:rsid w:val="00A600BA"/>
    <w:rsid w:val="00A60CB6"/>
    <w:rsid w:val="00A61543"/>
    <w:rsid w:val="00A6215A"/>
    <w:rsid w:val="00A64C70"/>
    <w:rsid w:val="00A655D3"/>
    <w:rsid w:val="00A66DC4"/>
    <w:rsid w:val="00A67AB1"/>
    <w:rsid w:val="00A67E18"/>
    <w:rsid w:val="00A7133E"/>
    <w:rsid w:val="00A71BD3"/>
    <w:rsid w:val="00A724E4"/>
    <w:rsid w:val="00A72C39"/>
    <w:rsid w:val="00A73D57"/>
    <w:rsid w:val="00A73F24"/>
    <w:rsid w:val="00A851AF"/>
    <w:rsid w:val="00A85A34"/>
    <w:rsid w:val="00A85E76"/>
    <w:rsid w:val="00A866E9"/>
    <w:rsid w:val="00A87013"/>
    <w:rsid w:val="00A87565"/>
    <w:rsid w:val="00A87852"/>
    <w:rsid w:val="00A90996"/>
    <w:rsid w:val="00A93557"/>
    <w:rsid w:val="00A94293"/>
    <w:rsid w:val="00A97180"/>
    <w:rsid w:val="00A97D8D"/>
    <w:rsid w:val="00AA0D2B"/>
    <w:rsid w:val="00AA1300"/>
    <w:rsid w:val="00AA1648"/>
    <w:rsid w:val="00AA18C7"/>
    <w:rsid w:val="00AA24B0"/>
    <w:rsid w:val="00AA2E4B"/>
    <w:rsid w:val="00AA30D4"/>
    <w:rsid w:val="00AA35BD"/>
    <w:rsid w:val="00AA4A9F"/>
    <w:rsid w:val="00AB05BE"/>
    <w:rsid w:val="00AB187B"/>
    <w:rsid w:val="00AB1AAE"/>
    <w:rsid w:val="00AB1BB5"/>
    <w:rsid w:val="00AB1D2F"/>
    <w:rsid w:val="00AB4576"/>
    <w:rsid w:val="00AB694F"/>
    <w:rsid w:val="00AB7B3C"/>
    <w:rsid w:val="00AC1F9D"/>
    <w:rsid w:val="00AC36CB"/>
    <w:rsid w:val="00AC400C"/>
    <w:rsid w:val="00AC4568"/>
    <w:rsid w:val="00AC66A0"/>
    <w:rsid w:val="00AC7A3B"/>
    <w:rsid w:val="00AD0513"/>
    <w:rsid w:val="00AD0E17"/>
    <w:rsid w:val="00AD5A21"/>
    <w:rsid w:val="00AD6EB3"/>
    <w:rsid w:val="00AD7779"/>
    <w:rsid w:val="00AD7864"/>
    <w:rsid w:val="00AE024B"/>
    <w:rsid w:val="00AE2747"/>
    <w:rsid w:val="00AE27E2"/>
    <w:rsid w:val="00AE2938"/>
    <w:rsid w:val="00AE2B77"/>
    <w:rsid w:val="00AE378E"/>
    <w:rsid w:val="00AE415A"/>
    <w:rsid w:val="00AE4F1C"/>
    <w:rsid w:val="00AE51E5"/>
    <w:rsid w:val="00AE5511"/>
    <w:rsid w:val="00AE6072"/>
    <w:rsid w:val="00AE741A"/>
    <w:rsid w:val="00AF1397"/>
    <w:rsid w:val="00AF2F14"/>
    <w:rsid w:val="00AF362B"/>
    <w:rsid w:val="00AF461A"/>
    <w:rsid w:val="00AF5ED9"/>
    <w:rsid w:val="00B00A42"/>
    <w:rsid w:val="00B026A5"/>
    <w:rsid w:val="00B02C80"/>
    <w:rsid w:val="00B034C9"/>
    <w:rsid w:val="00B04622"/>
    <w:rsid w:val="00B04857"/>
    <w:rsid w:val="00B0522A"/>
    <w:rsid w:val="00B06D05"/>
    <w:rsid w:val="00B07820"/>
    <w:rsid w:val="00B123B2"/>
    <w:rsid w:val="00B12A87"/>
    <w:rsid w:val="00B138AD"/>
    <w:rsid w:val="00B16966"/>
    <w:rsid w:val="00B2013A"/>
    <w:rsid w:val="00B21070"/>
    <w:rsid w:val="00B21DDE"/>
    <w:rsid w:val="00B23DB7"/>
    <w:rsid w:val="00B247E9"/>
    <w:rsid w:val="00B25AE5"/>
    <w:rsid w:val="00B2616B"/>
    <w:rsid w:val="00B327BD"/>
    <w:rsid w:val="00B328F3"/>
    <w:rsid w:val="00B33607"/>
    <w:rsid w:val="00B34C52"/>
    <w:rsid w:val="00B358C4"/>
    <w:rsid w:val="00B35D9E"/>
    <w:rsid w:val="00B362D2"/>
    <w:rsid w:val="00B37708"/>
    <w:rsid w:val="00B42FEF"/>
    <w:rsid w:val="00B509CB"/>
    <w:rsid w:val="00B50ADD"/>
    <w:rsid w:val="00B513BC"/>
    <w:rsid w:val="00B5382A"/>
    <w:rsid w:val="00B57BEE"/>
    <w:rsid w:val="00B60444"/>
    <w:rsid w:val="00B6122C"/>
    <w:rsid w:val="00B6399E"/>
    <w:rsid w:val="00B659E9"/>
    <w:rsid w:val="00B65D2B"/>
    <w:rsid w:val="00B70909"/>
    <w:rsid w:val="00B720B3"/>
    <w:rsid w:val="00B72CA7"/>
    <w:rsid w:val="00B775C1"/>
    <w:rsid w:val="00B77618"/>
    <w:rsid w:val="00B8000B"/>
    <w:rsid w:val="00B8240D"/>
    <w:rsid w:val="00B84664"/>
    <w:rsid w:val="00B879F3"/>
    <w:rsid w:val="00B905AB"/>
    <w:rsid w:val="00B917B0"/>
    <w:rsid w:val="00B953E1"/>
    <w:rsid w:val="00B960B3"/>
    <w:rsid w:val="00B96572"/>
    <w:rsid w:val="00B97E17"/>
    <w:rsid w:val="00BA14F5"/>
    <w:rsid w:val="00BA3DAD"/>
    <w:rsid w:val="00BA594E"/>
    <w:rsid w:val="00BA60B5"/>
    <w:rsid w:val="00BA6534"/>
    <w:rsid w:val="00BA6F9D"/>
    <w:rsid w:val="00BA754F"/>
    <w:rsid w:val="00BB0B29"/>
    <w:rsid w:val="00BB1BFA"/>
    <w:rsid w:val="00BB2507"/>
    <w:rsid w:val="00BB28CA"/>
    <w:rsid w:val="00BB35CB"/>
    <w:rsid w:val="00BB45DA"/>
    <w:rsid w:val="00BC09F5"/>
    <w:rsid w:val="00BC149B"/>
    <w:rsid w:val="00BC1DD6"/>
    <w:rsid w:val="00BC23D0"/>
    <w:rsid w:val="00BC2C4F"/>
    <w:rsid w:val="00BC4CAC"/>
    <w:rsid w:val="00BC528D"/>
    <w:rsid w:val="00BC5A04"/>
    <w:rsid w:val="00BC5EE1"/>
    <w:rsid w:val="00BC65FF"/>
    <w:rsid w:val="00BC6FF4"/>
    <w:rsid w:val="00BC7EDC"/>
    <w:rsid w:val="00BD3C5D"/>
    <w:rsid w:val="00BD5184"/>
    <w:rsid w:val="00BD70E4"/>
    <w:rsid w:val="00BE15EE"/>
    <w:rsid w:val="00BE1E82"/>
    <w:rsid w:val="00BE2238"/>
    <w:rsid w:val="00BE2376"/>
    <w:rsid w:val="00BE2DD0"/>
    <w:rsid w:val="00BE353A"/>
    <w:rsid w:val="00BE3D0D"/>
    <w:rsid w:val="00BE4557"/>
    <w:rsid w:val="00BE4929"/>
    <w:rsid w:val="00BE6C14"/>
    <w:rsid w:val="00BF02AF"/>
    <w:rsid w:val="00BF10A1"/>
    <w:rsid w:val="00BF167A"/>
    <w:rsid w:val="00BF5191"/>
    <w:rsid w:val="00BF600D"/>
    <w:rsid w:val="00BF7F1A"/>
    <w:rsid w:val="00C00204"/>
    <w:rsid w:val="00C00802"/>
    <w:rsid w:val="00C0158E"/>
    <w:rsid w:val="00C056E4"/>
    <w:rsid w:val="00C076AC"/>
    <w:rsid w:val="00C07E22"/>
    <w:rsid w:val="00C10A73"/>
    <w:rsid w:val="00C110CA"/>
    <w:rsid w:val="00C14382"/>
    <w:rsid w:val="00C145FC"/>
    <w:rsid w:val="00C1554F"/>
    <w:rsid w:val="00C16876"/>
    <w:rsid w:val="00C16FAE"/>
    <w:rsid w:val="00C20159"/>
    <w:rsid w:val="00C2076E"/>
    <w:rsid w:val="00C20D19"/>
    <w:rsid w:val="00C2332E"/>
    <w:rsid w:val="00C23789"/>
    <w:rsid w:val="00C25593"/>
    <w:rsid w:val="00C26142"/>
    <w:rsid w:val="00C26DCA"/>
    <w:rsid w:val="00C30C39"/>
    <w:rsid w:val="00C31BC9"/>
    <w:rsid w:val="00C32F3B"/>
    <w:rsid w:val="00C347ED"/>
    <w:rsid w:val="00C3495D"/>
    <w:rsid w:val="00C35807"/>
    <w:rsid w:val="00C37B25"/>
    <w:rsid w:val="00C4037F"/>
    <w:rsid w:val="00C40964"/>
    <w:rsid w:val="00C41BC7"/>
    <w:rsid w:val="00C42FFD"/>
    <w:rsid w:val="00C479F9"/>
    <w:rsid w:val="00C52DDD"/>
    <w:rsid w:val="00C53B56"/>
    <w:rsid w:val="00C6280E"/>
    <w:rsid w:val="00C62C8B"/>
    <w:rsid w:val="00C635D0"/>
    <w:rsid w:val="00C636E6"/>
    <w:rsid w:val="00C63AA7"/>
    <w:rsid w:val="00C6455F"/>
    <w:rsid w:val="00C6506A"/>
    <w:rsid w:val="00C65AE1"/>
    <w:rsid w:val="00C65B14"/>
    <w:rsid w:val="00C675C3"/>
    <w:rsid w:val="00C67C5B"/>
    <w:rsid w:val="00C71C24"/>
    <w:rsid w:val="00C72556"/>
    <w:rsid w:val="00C7312D"/>
    <w:rsid w:val="00C735A8"/>
    <w:rsid w:val="00C7468F"/>
    <w:rsid w:val="00C752BF"/>
    <w:rsid w:val="00C75BBE"/>
    <w:rsid w:val="00C767AB"/>
    <w:rsid w:val="00C76C44"/>
    <w:rsid w:val="00C77B81"/>
    <w:rsid w:val="00C81309"/>
    <w:rsid w:val="00C8463C"/>
    <w:rsid w:val="00C85828"/>
    <w:rsid w:val="00C85C08"/>
    <w:rsid w:val="00C85E4A"/>
    <w:rsid w:val="00C86AC8"/>
    <w:rsid w:val="00C86B8E"/>
    <w:rsid w:val="00C9187E"/>
    <w:rsid w:val="00C91E1C"/>
    <w:rsid w:val="00C952D7"/>
    <w:rsid w:val="00C959B0"/>
    <w:rsid w:val="00C96AF6"/>
    <w:rsid w:val="00C97547"/>
    <w:rsid w:val="00CA38A0"/>
    <w:rsid w:val="00CA4359"/>
    <w:rsid w:val="00CA5E59"/>
    <w:rsid w:val="00CA6272"/>
    <w:rsid w:val="00CA640E"/>
    <w:rsid w:val="00CA6876"/>
    <w:rsid w:val="00CB0B08"/>
    <w:rsid w:val="00CB0F5E"/>
    <w:rsid w:val="00CB204C"/>
    <w:rsid w:val="00CB2E87"/>
    <w:rsid w:val="00CB32F4"/>
    <w:rsid w:val="00CB425F"/>
    <w:rsid w:val="00CB54B8"/>
    <w:rsid w:val="00CB686F"/>
    <w:rsid w:val="00CC1468"/>
    <w:rsid w:val="00CC2C4E"/>
    <w:rsid w:val="00CC2C61"/>
    <w:rsid w:val="00CC2CB8"/>
    <w:rsid w:val="00CC31C7"/>
    <w:rsid w:val="00CC434C"/>
    <w:rsid w:val="00CC4804"/>
    <w:rsid w:val="00CC4F67"/>
    <w:rsid w:val="00CC5322"/>
    <w:rsid w:val="00CC5D64"/>
    <w:rsid w:val="00CC6399"/>
    <w:rsid w:val="00CC718B"/>
    <w:rsid w:val="00CC7CDE"/>
    <w:rsid w:val="00CD0CD8"/>
    <w:rsid w:val="00CD0F7B"/>
    <w:rsid w:val="00CD0FBA"/>
    <w:rsid w:val="00CD1E87"/>
    <w:rsid w:val="00CD6A82"/>
    <w:rsid w:val="00CD6BAD"/>
    <w:rsid w:val="00CE1596"/>
    <w:rsid w:val="00CE1889"/>
    <w:rsid w:val="00CE1A15"/>
    <w:rsid w:val="00CE1AAE"/>
    <w:rsid w:val="00CE360E"/>
    <w:rsid w:val="00CE45E4"/>
    <w:rsid w:val="00CE51E4"/>
    <w:rsid w:val="00CE5848"/>
    <w:rsid w:val="00CE5893"/>
    <w:rsid w:val="00CE6C77"/>
    <w:rsid w:val="00CE7DFD"/>
    <w:rsid w:val="00CF326E"/>
    <w:rsid w:val="00CF3C7C"/>
    <w:rsid w:val="00CF79DF"/>
    <w:rsid w:val="00D02239"/>
    <w:rsid w:val="00D02C5C"/>
    <w:rsid w:val="00D03D4C"/>
    <w:rsid w:val="00D04AFF"/>
    <w:rsid w:val="00D04E65"/>
    <w:rsid w:val="00D07072"/>
    <w:rsid w:val="00D114F6"/>
    <w:rsid w:val="00D11D3B"/>
    <w:rsid w:val="00D12547"/>
    <w:rsid w:val="00D1467D"/>
    <w:rsid w:val="00D1472D"/>
    <w:rsid w:val="00D14EA4"/>
    <w:rsid w:val="00D15DCC"/>
    <w:rsid w:val="00D16DD5"/>
    <w:rsid w:val="00D20AA2"/>
    <w:rsid w:val="00D20CF2"/>
    <w:rsid w:val="00D21F3F"/>
    <w:rsid w:val="00D2388E"/>
    <w:rsid w:val="00D23DE8"/>
    <w:rsid w:val="00D24CAD"/>
    <w:rsid w:val="00D2518A"/>
    <w:rsid w:val="00D26A7B"/>
    <w:rsid w:val="00D324AE"/>
    <w:rsid w:val="00D338F4"/>
    <w:rsid w:val="00D33ED4"/>
    <w:rsid w:val="00D350F9"/>
    <w:rsid w:val="00D3598E"/>
    <w:rsid w:val="00D363A2"/>
    <w:rsid w:val="00D37C92"/>
    <w:rsid w:val="00D40547"/>
    <w:rsid w:val="00D447C9"/>
    <w:rsid w:val="00D45BBE"/>
    <w:rsid w:val="00D46048"/>
    <w:rsid w:val="00D47123"/>
    <w:rsid w:val="00D502F8"/>
    <w:rsid w:val="00D51473"/>
    <w:rsid w:val="00D525D7"/>
    <w:rsid w:val="00D528A1"/>
    <w:rsid w:val="00D52C47"/>
    <w:rsid w:val="00D52DF8"/>
    <w:rsid w:val="00D61570"/>
    <w:rsid w:val="00D61736"/>
    <w:rsid w:val="00D634EC"/>
    <w:rsid w:val="00D6775A"/>
    <w:rsid w:val="00D726C9"/>
    <w:rsid w:val="00D72AB2"/>
    <w:rsid w:val="00D7364C"/>
    <w:rsid w:val="00D74560"/>
    <w:rsid w:val="00D74598"/>
    <w:rsid w:val="00D75611"/>
    <w:rsid w:val="00D761F0"/>
    <w:rsid w:val="00D77ABD"/>
    <w:rsid w:val="00D808B0"/>
    <w:rsid w:val="00D80B8C"/>
    <w:rsid w:val="00D80EC5"/>
    <w:rsid w:val="00D818D8"/>
    <w:rsid w:val="00D82FD5"/>
    <w:rsid w:val="00D831F6"/>
    <w:rsid w:val="00D84753"/>
    <w:rsid w:val="00D84F86"/>
    <w:rsid w:val="00D857C9"/>
    <w:rsid w:val="00D864DF"/>
    <w:rsid w:val="00D8691C"/>
    <w:rsid w:val="00D8695E"/>
    <w:rsid w:val="00D87513"/>
    <w:rsid w:val="00D92601"/>
    <w:rsid w:val="00D9289B"/>
    <w:rsid w:val="00D92B52"/>
    <w:rsid w:val="00D936B9"/>
    <w:rsid w:val="00D94DB4"/>
    <w:rsid w:val="00D96326"/>
    <w:rsid w:val="00D97A26"/>
    <w:rsid w:val="00DA0DC9"/>
    <w:rsid w:val="00DA70D2"/>
    <w:rsid w:val="00DA7901"/>
    <w:rsid w:val="00DB0558"/>
    <w:rsid w:val="00DB08DD"/>
    <w:rsid w:val="00DB3593"/>
    <w:rsid w:val="00DB4596"/>
    <w:rsid w:val="00DB4E00"/>
    <w:rsid w:val="00DB6A45"/>
    <w:rsid w:val="00DB73C6"/>
    <w:rsid w:val="00DC155B"/>
    <w:rsid w:val="00DC1754"/>
    <w:rsid w:val="00DC19B9"/>
    <w:rsid w:val="00DC2068"/>
    <w:rsid w:val="00DC3BC8"/>
    <w:rsid w:val="00DC401A"/>
    <w:rsid w:val="00DC508A"/>
    <w:rsid w:val="00DC60AD"/>
    <w:rsid w:val="00DD0305"/>
    <w:rsid w:val="00DD18C1"/>
    <w:rsid w:val="00DD1C71"/>
    <w:rsid w:val="00DD3768"/>
    <w:rsid w:val="00DD4563"/>
    <w:rsid w:val="00DD4D3A"/>
    <w:rsid w:val="00DD6174"/>
    <w:rsid w:val="00DD6AD7"/>
    <w:rsid w:val="00DD7300"/>
    <w:rsid w:val="00DD7ED1"/>
    <w:rsid w:val="00DE11C9"/>
    <w:rsid w:val="00DE1953"/>
    <w:rsid w:val="00DE314D"/>
    <w:rsid w:val="00DE35D5"/>
    <w:rsid w:val="00DE36E3"/>
    <w:rsid w:val="00DE465C"/>
    <w:rsid w:val="00DE5A21"/>
    <w:rsid w:val="00DE5CA7"/>
    <w:rsid w:val="00DE7A21"/>
    <w:rsid w:val="00DF0CA7"/>
    <w:rsid w:val="00DF1B47"/>
    <w:rsid w:val="00DF1DAF"/>
    <w:rsid w:val="00DF212C"/>
    <w:rsid w:val="00DF6DD0"/>
    <w:rsid w:val="00DF7A8E"/>
    <w:rsid w:val="00E001F2"/>
    <w:rsid w:val="00E01FD6"/>
    <w:rsid w:val="00E05AD2"/>
    <w:rsid w:val="00E1004F"/>
    <w:rsid w:val="00E10619"/>
    <w:rsid w:val="00E1627C"/>
    <w:rsid w:val="00E16ED5"/>
    <w:rsid w:val="00E1740D"/>
    <w:rsid w:val="00E17A86"/>
    <w:rsid w:val="00E21E68"/>
    <w:rsid w:val="00E25EDC"/>
    <w:rsid w:val="00E30790"/>
    <w:rsid w:val="00E31C98"/>
    <w:rsid w:val="00E31EA9"/>
    <w:rsid w:val="00E32334"/>
    <w:rsid w:val="00E32348"/>
    <w:rsid w:val="00E32623"/>
    <w:rsid w:val="00E34FC4"/>
    <w:rsid w:val="00E358F6"/>
    <w:rsid w:val="00E36E75"/>
    <w:rsid w:val="00E375F8"/>
    <w:rsid w:val="00E41830"/>
    <w:rsid w:val="00E4470E"/>
    <w:rsid w:val="00E46497"/>
    <w:rsid w:val="00E469E1"/>
    <w:rsid w:val="00E531E8"/>
    <w:rsid w:val="00E5425A"/>
    <w:rsid w:val="00E563FC"/>
    <w:rsid w:val="00E60C4F"/>
    <w:rsid w:val="00E611B4"/>
    <w:rsid w:val="00E61AF0"/>
    <w:rsid w:val="00E61AF4"/>
    <w:rsid w:val="00E61ECA"/>
    <w:rsid w:val="00E62DBC"/>
    <w:rsid w:val="00E6334C"/>
    <w:rsid w:val="00E67F6D"/>
    <w:rsid w:val="00E71166"/>
    <w:rsid w:val="00E71AB6"/>
    <w:rsid w:val="00E71CBC"/>
    <w:rsid w:val="00E7361B"/>
    <w:rsid w:val="00E740D3"/>
    <w:rsid w:val="00E77F59"/>
    <w:rsid w:val="00E80F78"/>
    <w:rsid w:val="00E8108F"/>
    <w:rsid w:val="00E815B8"/>
    <w:rsid w:val="00E855A7"/>
    <w:rsid w:val="00E860F8"/>
    <w:rsid w:val="00E86D30"/>
    <w:rsid w:val="00E90A71"/>
    <w:rsid w:val="00E912CF"/>
    <w:rsid w:val="00E9183B"/>
    <w:rsid w:val="00E939C6"/>
    <w:rsid w:val="00E95CA5"/>
    <w:rsid w:val="00EA289E"/>
    <w:rsid w:val="00EA2C53"/>
    <w:rsid w:val="00EA66C0"/>
    <w:rsid w:val="00EA6A71"/>
    <w:rsid w:val="00EA755C"/>
    <w:rsid w:val="00EA75A6"/>
    <w:rsid w:val="00EA7930"/>
    <w:rsid w:val="00EB056B"/>
    <w:rsid w:val="00EB1601"/>
    <w:rsid w:val="00EB1B52"/>
    <w:rsid w:val="00EB1F82"/>
    <w:rsid w:val="00EB2176"/>
    <w:rsid w:val="00EB3518"/>
    <w:rsid w:val="00EB69BE"/>
    <w:rsid w:val="00EB7EF4"/>
    <w:rsid w:val="00EC1A2B"/>
    <w:rsid w:val="00EC2291"/>
    <w:rsid w:val="00EC31FB"/>
    <w:rsid w:val="00EC4953"/>
    <w:rsid w:val="00EC4984"/>
    <w:rsid w:val="00EC4CF4"/>
    <w:rsid w:val="00EC6B4C"/>
    <w:rsid w:val="00EC7BAE"/>
    <w:rsid w:val="00EC7C11"/>
    <w:rsid w:val="00EC7DF1"/>
    <w:rsid w:val="00ED18D6"/>
    <w:rsid w:val="00ED2611"/>
    <w:rsid w:val="00ED33BC"/>
    <w:rsid w:val="00ED3852"/>
    <w:rsid w:val="00ED608B"/>
    <w:rsid w:val="00EE1D7F"/>
    <w:rsid w:val="00EE2D2B"/>
    <w:rsid w:val="00EE3235"/>
    <w:rsid w:val="00EE4C05"/>
    <w:rsid w:val="00EE52E1"/>
    <w:rsid w:val="00EE5302"/>
    <w:rsid w:val="00EE78E9"/>
    <w:rsid w:val="00EF143E"/>
    <w:rsid w:val="00EF1633"/>
    <w:rsid w:val="00EF6AF6"/>
    <w:rsid w:val="00F0012C"/>
    <w:rsid w:val="00F02BB5"/>
    <w:rsid w:val="00F03360"/>
    <w:rsid w:val="00F03EF9"/>
    <w:rsid w:val="00F047F2"/>
    <w:rsid w:val="00F04E0B"/>
    <w:rsid w:val="00F04FA0"/>
    <w:rsid w:val="00F10235"/>
    <w:rsid w:val="00F112EE"/>
    <w:rsid w:val="00F12A45"/>
    <w:rsid w:val="00F1360E"/>
    <w:rsid w:val="00F13F16"/>
    <w:rsid w:val="00F14EE3"/>
    <w:rsid w:val="00F1518D"/>
    <w:rsid w:val="00F15459"/>
    <w:rsid w:val="00F16BDA"/>
    <w:rsid w:val="00F16F1B"/>
    <w:rsid w:val="00F21372"/>
    <w:rsid w:val="00F226F7"/>
    <w:rsid w:val="00F2359C"/>
    <w:rsid w:val="00F26343"/>
    <w:rsid w:val="00F32374"/>
    <w:rsid w:val="00F33399"/>
    <w:rsid w:val="00F3657C"/>
    <w:rsid w:val="00F3757B"/>
    <w:rsid w:val="00F409E6"/>
    <w:rsid w:val="00F42183"/>
    <w:rsid w:val="00F4253C"/>
    <w:rsid w:val="00F42A3C"/>
    <w:rsid w:val="00F42E02"/>
    <w:rsid w:val="00F430DC"/>
    <w:rsid w:val="00F43179"/>
    <w:rsid w:val="00F47D49"/>
    <w:rsid w:val="00F50C2A"/>
    <w:rsid w:val="00F52257"/>
    <w:rsid w:val="00F52F45"/>
    <w:rsid w:val="00F543D4"/>
    <w:rsid w:val="00F62999"/>
    <w:rsid w:val="00F62EA8"/>
    <w:rsid w:val="00F6307B"/>
    <w:rsid w:val="00F64E60"/>
    <w:rsid w:val="00F70792"/>
    <w:rsid w:val="00F7113C"/>
    <w:rsid w:val="00F72334"/>
    <w:rsid w:val="00F724CF"/>
    <w:rsid w:val="00F72A49"/>
    <w:rsid w:val="00F734DE"/>
    <w:rsid w:val="00F74794"/>
    <w:rsid w:val="00F80D3E"/>
    <w:rsid w:val="00F824AB"/>
    <w:rsid w:val="00F830D2"/>
    <w:rsid w:val="00F840D1"/>
    <w:rsid w:val="00F84676"/>
    <w:rsid w:val="00F86A28"/>
    <w:rsid w:val="00F94EC9"/>
    <w:rsid w:val="00F96FC4"/>
    <w:rsid w:val="00F978D3"/>
    <w:rsid w:val="00FA1A2A"/>
    <w:rsid w:val="00FA1A63"/>
    <w:rsid w:val="00FB0CB3"/>
    <w:rsid w:val="00FB1382"/>
    <w:rsid w:val="00FB18B2"/>
    <w:rsid w:val="00FB2141"/>
    <w:rsid w:val="00FB2EE9"/>
    <w:rsid w:val="00FB3AD7"/>
    <w:rsid w:val="00FB4379"/>
    <w:rsid w:val="00FB4474"/>
    <w:rsid w:val="00FB4B6F"/>
    <w:rsid w:val="00FB4DAE"/>
    <w:rsid w:val="00FB6632"/>
    <w:rsid w:val="00FB6DFD"/>
    <w:rsid w:val="00FB720B"/>
    <w:rsid w:val="00FC002A"/>
    <w:rsid w:val="00FC036B"/>
    <w:rsid w:val="00FC07B0"/>
    <w:rsid w:val="00FC235E"/>
    <w:rsid w:val="00FC30F3"/>
    <w:rsid w:val="00FC6CA1"/>
    <w:rsid w:val="00FC6E70"/>
    <w:rsid w:val="00FD04A9"/>
    <w:rsid w:val="00FD0514"/>
    <w:rsid w:val="00FD0B29"/>
    <w:rsid w:val="00FD1569"/>
    <w:rsid w:val="00FD1AAB"/>
    <w:rsid w:val="00FD3899"/>
    <w:rsid w:val="00FD4923"/>
    <w:rsid w:val="00FD526C"/>
    <w:rsid w:val="00FD5DC9"/>
    <w:rsid w:val="00FE05BF"/>
    <w:rsid w:val="00FE1D96"/>
    <w:rsid w:val="00FE429D"/>
    <w:rsid w:val="00FE600B"/>
    <w:rsid w:val="00FE63A2"/>
    <w:rsid w:val="00FF13D1"/>
    <w:rsid w:val="00FF26BE"/>
    <w:rsid w:val="00FF2B0D"/>
    <w:rsid w:val="00FF30F9"/>
    <w:rsid w:val="00FF3989"/>
    <w:rsid w:val="00FF42EA"/>
    <w:rsid w:val="00FF5C29"/>
    <w:rsid w:val="00FF66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A7452"/>
  <w15:chartTrackingRefBased/>
  <w15:docId w15:val="{543BD484-AD1F-48C4-BE4C-602E12FBF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B8C"/>
  </w:style>
  <w:style w:type="paragraph" w:styleId="Titre3">
    <w:name w:val="heading 3"/>
    <w:basedOn w:val="Normal"/>
    <w:next w:val="Normal"/>
    <w:link w:val="Titre3Car"/>
    <w:uiPriority w:val="9"/>
    <w:semiHidden/>
    <w:unhideWhenUsed/>
    <w:qFormat/>
    <w:rsid w:val="00EA2C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2836"/>
    <w:pPr>
      <w:ind w:left="720"/>
      <w:contextualSpacing/>
    </w:pPr>
  </w:style>
  <w:style w:type="paragraph" w:styleId="En-tte">
    <w:name w:val="header"/>
    <w:basedOn w:val="Normal"/>
    <w:link w:val="En-tteCar"/>
    <w:uiPriority w:val="99"/>
    <w:unhideWhenUsed/>
    <w:rsid w:val="00F3757B"/>
    <w:pPr>
      <w:tabs>
        <w:tab w:val="center" w:pos="4536"/>
        <w:tab w:val="right" w:pos="9072"/>
      </w:tabs>
      <w:spacing w:after="0" w:line="240" w:lineRule="auto"/>
    </w:pPr>
  </w:style>
  <w:style w:type="character" w:customStyle="1" w:styleId="En-tteCar">
    <w:name w:val="En-tête Car"/>
    <w:basedOn w:val="Policepardfaut"/>
    <w:link w:val="En-tte"/>
    <w:uiPriority w:val="99"/>
    <w:rsid w:val="00F3757B"/>
  </w:style>
  <w:style w:type="paragraph" w:styleId="Pieddepage">
    <w:name w:val="footer"/>
    <w:basedOn w:val="Normal"/>
    <w:link w:val="PieddepageCar"/>
    <w:uiPriority w:val="99"/>
    <w:unhideWhenUsed/>
    <w:rsid w:val="00F375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757B"/>
  </w:style>
  <w:style w:type="character" w:styleId="Lienhypertexte">
    <w:name w:val="Hyperlink"/>
    <w:basedOn w:val="Policepardfaut"/>
    <w:uiPriority w:val="99"/>
    <w:unhideWhenUsed/>
    <w:rsid w:val="00EB69BE"/>
    <w:rPr>
      <w:color w:val="0000FF"/>
      <w:u w:val="single"/>
    </w:rPr>
  </w:style>
  <w:style w:type="character" w:styleId="lev">
    <w:name w:val="Strong"/>
    <w:basedOn w:val="Policepardfaut"/>
    <w:uiPriority w:val="22"/>
    <w:qFormat/>
    <w:rsid w:val="00FD3899"/>
    <w:rPr>
      <w:b/>
      <w:bCs/>
    </w:rPr>
  </w:style>
  <w:style w:type="paragraph" w:styleId="Notedebasdepage">
    <w:name w:val="footnote text"/>
    <w:basedOn w:val="Normal"/>
    <w:link w:val="NotedebasdepageCar"/>
    <w:uiPriority w:val="99"/>
    <w:semiHidden/>
    <w:unhideWhenUsed/>
    <w:rsid w:val="0054414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4414E"/>
    <w:rPr>
      <w:sz w:val="20"/>
      <w:szCs w:val="20"/>
    </w:rPr>
  </w:style>
  <w:style w:type="character" w:styleId="Appelnotedebasdep">
    <w:name w:val="footnote reference"/>
    <w:uiPriority w:val="99"/>
    <w:rsid w:val="0054414E"/>
    <w:rPr>
      <w:vertAlign w:val="superscript"/>
    </w:rPr>
  </w:style>
  <w:style w:type="table" w:styleId="Grilledutableau">
    <w:name w:val="Table Grid"/>
    <w:basedOn w:val="TableauNormal"/>
    <w:uiPriority w:val="39"/>
    <w:rsid w:val="00741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226A8"/>
    <w:rPr>
      <w:rFonts w:ascii="Times New Roman" w:hAnsi="Times New Roman" w:cs="Times New Roman"/>
      <w:sz w:val="24"/>
      <w:szCs w:val="24"/>
    </w:rPr>
  </w:style>
  <w:style w:type="character" w:styleId="Textedelespacerserv">
    <w:name w:val="Placeholder Text"/>
    <w:basedOn w:val="Policepardfaut"/>
    <w:uiPriority w:val="99"/>
    <w:semiHidden/>
    <w:rsid w:val="00AA18C7"/>
    <w:rPr>
      <w:color w:val="808080"/>
    </w:rPr>
  </w:style>
  <w:style w:type="character" w:customStyle="1" w:styleId="CorpsdetexteCar">
    <w:name w:val="Corps de texte Car"/>
    <w:link w:val="Corpsdetexte"/>
    <w:rsid w:val="0078034D"/>
    <w:rPr>
      <w:rFonts w:ascii="Times New Roman" w:eastAsia="Times New Roman" w:hAnsi="Times New Roman" w:cs="Times New Roman"/>
      <w:b/>
      <w:sz w:val="32"/>
      <w:szCs w:val="24"/>
      <w:lang w:eastAsia="fr-FR" w:bidi="fr-FR"/>
    </w:rPr>
  </w:style>
  <w:style w:type="paragraph" w:styleId="Corpsdetexte">
    <w:name w:val="Body Text"/>
    <w:basedOn w:val="Normal"/>
    <w:link w:val="CorpsdetexteCar"/>
    <w:rsid w:val="0078034D"/>
    <w:pPr>
      <w:widowControl w:val="0"/>
      <w:autoSpaceDE w:val="0"/>
      <w:autoSpaceDN w:val="0"/>
      <w:spacing w:before="100" w:beforeAutospacing="1" w:after="0" w:afterAutospacing="1" w:line="360" w:lineRule="auto"/>
      <w:ind w:left="-57" w:right="-57"/>
      <w:jc w:val="both"/>
    </w:pPr>
    <w:rPr>
      <w:rFonts w:ascii="Times New Roman" w:eastAsia="Times New Roman" w:hAnsi="Times New Roman" w:cs="Times New Roman"/>
      <w:b/>
      <w:sz w:val="32"/>
      <w:szCs w:val="24"/>
      <w:lang w:eastAsia="fr-FR" w:bidi="fr-FR"/>
    </w:rPr>
  </w:style>
  <w:style w:type="character" w:customStyle="1" w:styleId="CorpsdetexteCar1">
    <w:name w:val="Corps de texte Car1"/>
    <w:basedOn w:val="Policepardfaut"/>
    <w:uiPriority w:val="99"/>
    <w:semiHidden/>
    <w:rsid w:val="0078034D"/>
  </w:style>
  <w:style w:type="character" w:customStyle="1" w:styleId="Titre3Car">
    <w:name w:val="Titre 3 Car"/>
    <w:basedOn w:val="Policepardfaut"/>
    <w:link w:val="Titre3"/>
    <w:uiPriority w:val="9"/>
    <w:semiHidden/>
    <w:rsid w:val="00EA2C53"/>
    <w:rPr>
      <w:rFonts w:asciiTheme="majorHAnsi" w:eastAsiaTheme="majorEastAsia" w:hAnsiTheme="majorHAnsi" w:cstheme="majorBidi"/>
      <w:color w:val="1F3763" w:themeColor="accent1" w:themeShade="7F"/>
      <w:sz w:val="24"/>
      <w:szCs w:val="24"/>
    </w:rPr>
  </w:style>
  <w:style w:type="character" w:styleId="Mentionnonrsolue">
    <w:name w:val="Unresolved Mention"/>
    <w:basedOn w:val="Policepardfaut"/>
    <w:uiPriority w:val="99"/>
    <w:semiHidden/>
    <w:unhideWhenUsed/>
    <w:rsid w:val="00CC2C61"/>
    <w:rPr>
      <w:color w:val="605E5C"/>
      <w:shd w:val="clear" w:color="auto" w:fill="E1DFDD"/>
    </w:rPr>
  </w:style>
  <w:style w:type="character" w:styleId="Accentuation">
    <w:name w:val="Emphasis"/>
    <w:basedOn w:val="Policepardfaut"/>
    <w:uiPriority w:val="20"/>
    <w:qFormat/>
    <w:rsid w:val="009170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2268">
      <w:bodyDiv w:val="1"/>
      <w:marLeft w:val="0"/>
      <w:marRight w:val="0"/>
      <w:marTop w:val="0"/>
      <w:marBottom w:val="0"/>
      <w:divBdr>
        <w:top w:val="none" w:sz="0" w:space="0" w:color="auto"/>
        <w:left w:val="none" w:sz="0" w:space="0" w:color="auto"/>
        <w:bottom w:val="none" w:sz="0" w:space="0" w:color="auto"/>
        <w:right w:val="none" w:sz="0" w:space="0" w:color="auto"/>
      </w:divBdr>
      <w:divsChild>
        <w:div w:id="1413966865">
          <w:marLeft w:val="0"/>
          <w:marRight w:val="0"/>
          <w:marTop w:val="0"/>
          <w:marBottom w:val="0"/>
          <w:divBdr>
            <w:top w:val="none" w:sz="0" w:space="0" w:color="auto"/>
            <w:left w:val="none" w:sz="0" w:space="0" w:color="auto"/>
            <w:bottom w:val="none" w:sz="0" w:space="0" w:color="auto"/>
            <w:right w:val="none" w:sz="0" w:space="0" w:color="auto"/>
          </w:divBdr>
          <w:divsChild>
            <w:div w:id="1234118647">
              <w:marLeft w:val="0"/>
              <w:marRight w:val="0"/>
              <w:marTop w:val="0"/>
              <w:marBottom w:val="0"/>
              <w:divBdr>
                <w:top w:val="none" w:sz="0" w:space="0" w:color="auto"/>
                <w:left w:val="none" w:sz="0" w:space="0" w:color="auto"/>
                <w:bottom w:val="none" w:sz="0" w:space="0" w:color="auto"/>
                <w:right w:val="none" w:sz="0" w:space="0" w:color="auto"/>
              </w:divBdr>
              <w:divsChild>
                <w:div w:id="1624193785">
                  <w:marLeft w:val="0"/>
                  <w:marRight w:val="0"/>
                  <w:marTop w:val="0"/>
                  <w:marBottom w:val="0"/>
                  <w:divBdr>
                    <w:top w:val="none" w:sz="0" w:space="0" w:color="auto"/>
                    <w:left w:val="none" w:sz="0" w:space="0" w:color="auto"/>
                    <w:bottom w:val="single" w:sz="6" w:space="18" w:color="D6D6D6"/>
                    <w:right w:val="none" w:sz="0" w:space="0" w:color="auto"/>
                  </w:divBdr>
                  <w:divsChild>
                    <w:div w:id="1236630159">
                      <w:marLeft w:val="0"/>
                      <w:marRight w:val="0"/>
                      <w:marTop w:val="0"/>
                      <w:marBottom w:val="0"/>
                      <w:divBdr>
                        <w:top w:val="none" w:sz="0" w:space="0" w:color="auto"/>
                        <w:left w:val="none" w:sz="0" w:space="0" w:color="auto"/>
                        <w:bottom w:val="none" w:sz="0" w:space="0" w:color="auto"/>
                        <w:right w:val="none" w:sz="0" w:space="0" w:color="auto"/>
                      </w:divBdr>
                      <w:divsChild>
                        <w:div w:id="15509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50287">
                  <w:marLeft w:val="0"/>
                  <w:marRight w:val="0"/>
                  <w:marTop w:val="0"/>
                  <w:marBottom w:val="0"/>
                  <w:divBdr>
                    <w:top w:val="none" w:sz="0" w:space="0" w:color="auto"/>
                    <w:left w:val="none" w:sz="0" w:space="0" w:color="auto"/>
                    <w:bottom w:val="single" w:sz="6" w:space="0" w:color="D6D6D6"/>
                    <w:right w:val="none" w:sz="0" w:space="0" w:color="auto"/>
                  </w:divBdr>
                </w:div>
                <w:div w:id="311836345">
                  <w:marLeft w:val="0"/>
                  <w:marRight w:val="0"/>
                  <w:marTop w:val="0"/>
                  <w:marBottom w:val="0"/>
                  <w:divBdr>
                    <w:top w:val="none" w:sz="0" w:space="0" w:color="auto"/>
                    <w:left w:val="none" w:sz="0" w:space="0" w:color="auto"/>
                    <w:bottom w:val="none" w:sz="0" w:space="0" w:color="auto"/>
                    <w:right w:val="none" w:sz="0" w:space="0" w:color="auto"/>
                  </w:divBdr>
                  <w:divsChild>
                    <w:div w:id="869799317">
                      <w:marLeft w:val="0"/>
                      <w:marRight w:val="0"/>
                      <w:marTop w:val="0"/>
                      <w:marBottom w:val="0"/>
                      <w:divBdr>
                        <w:top w:val="none" w:sz="0" w:space="0" w:color="auto"/>
                        <w:left w:val="none" w:sz="0" w:space="0" w:color="auto"/>
                        <w:bottom w:val="none" w:sz="0" w:space="0" w:color="auto"/>
                        <w:right w:val="none" w:sz="0" w:space="0" w:color="auto"/>
                      </w:divBdr>
                      <w:divsChild>
                        <w:div w:id="1449011384">
                          <w:marLeft w:val="0"/>
                          <w:marRight w:val="0"/>
                          <w:marTop w:val="0"/>
                          <w:marBottom w:val="0"/>
                          <w:divBdr>
                            <w:top w:val="none" w:sz="0" w:space="0" w:color="auto"/>
                            <w:left w:val="none" w:sz="0" w:space="0" w:color="auto"/>
                            <w:bottom w:val="single" w:sz="6" w:space="5" w:color="D6D6D6"/>
                            <w:right w:val="none" w:sz="0" w:space="0" w:color="auto"/>
                          </w:divBdr>
                          <w:divsChild>
                            <w:div w:id="1998872989">
                              <w:marLeft w:val="0"/>
                              <w:marRight w:val="0"/>
                              <w:marTop w:val="0"/>
                              <w:marBottom w:val="0"/>
                              <w:divBdr>
                                <w:top w:val="none" w:sz="0" w:space="0" w:color="auto"/>
                                <w:left w:val="none" w:sz="0" w:space="0" w:color="auto"/>
                                <w:bottom w:val="none" w:sz="0" w:space="0" w:color="auto"/>
                                <w:right w:val="none" w:sz="0" w:space="0" w:color="auto"/>
                              </w:divBdr>
                              <w:divsChild>
                                <w:div w:id="98628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031379">
                  <w:marLeft w:val="0"/>
                  <w:marRight w:val="0"/>
                  <w:marTop w:val="0"/>
                  <w:marBottom w:val="0"/>
                  <w:divBdr>
                    <w:top w:val="none" w:sz="0" w:space="0" w:color="auto"/>
                    <w:left w:val="none" w:sz="0" w:space="0" w:color="auto"/>
                    <w:bottom w:val="none" w:sz="0" w:space="0" w:color="auto"/>
                    <w:right w:val="none" w:sz="0" w:space="0" w:color="auto"/>
                  </w:divBdr>
                  <w:divsChild>
                    <w:div w:id="452137497">
                      <w:marLeft w:val="0"/>
                      <w:marRight w:val="0"/>
                      <w:marTop w:val="0"/>
                      <w:marBottom w:val="0"/>
                      <w:divBdr>
                        <w:top w:val="none" w:sz="0" w:space="0" w:color="auto"/>
                        <w:left w:val="none" w:sz="0" w:space="0" w:color="auto"/>
                        <w:bottom w:val="none" w:sz="0" w:space="0" w:color="auto"/>
                        <w:right w:val="none" w:sz="0" w:space="0" w:color="auto"/>
                      </w:divBdr>
                      <w:divsChild>
                        <w:div w:id="151225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412168">
          <w:marLeft w:val="0"/>
          <w:marRight w:val="0"/>
          <w:marTop w:val="0"/>
          <w:marBottom w:val="0"/>
          <w:divBdr>
            <w:top w:val="none" w:sz="0" w:space="0" w:color="auto"/>
            <w:left w:val="none" w:sz="0" w:space="0" w:color="auto"/>
            <w:bottom w:val="none" w:sz="0" w:space="0" w:color="auto"/>
            <w:right w:val="none" w:sz="0" w:space="0" w:color="auto"/>
          </w:divBdr>
          <w:divsChild>
            <w:div w:id="1128090156">
              <w:marLeft w:val="0"/>
              <w:marRight w:val="0"/>
              <w:marTop w:val="0"/>
              <w:marBottom w:val="0"/>
              <w:divBdr>
                <w:top w:val="none" w:sz="0" w:space="0" w:color="auto"/>
                <w:left w:val="none" w:sz="0" w:space="0" w:color="auto"/>
                <w:bottom w:val="none" w:sz="0" w:space="0" w:color="auto"/>
                <w:right w:val="none" w:sz="0" w:space="0" w:color="auto"/>
              </w:divBdr>
              <w:divsChild>
                <w:div w:id="777454251">
                  <w:marLeft w:val="0"/>
                  <w:marRight w:val="0"/>
                  <w:marTop w:val="0"/>
                  <w:marBottom w:val="0"/>
                  <w:divBdr>
                    <w:top w:val="none" w:sz="0" w:space="0" w:color="auto"/>
                    <w:left w:val="none" w:sz="0" w:space="0" w:color="auto"/>
                    <w:bottom w:val="none" w:sz="0" w:space="0" w:color="auto"/>
                    <w:right w:val="none" w:sz="0" w:space="0" w:color="auto"/>
                  </w:divBdr>
                  <w:divsChild>
                    <w:div w:id="1288657438">
                      <w:marLeft w:val="0"/>
                      <w:marRight w:val="0"/>
                      <w:marTop w:val="0"/>
                      <w:marBottom w:val="0"/>
                      <w:divBdr>
                        <w:top w:val="none" w:sz="0" w:space="0" w:color="auto"/>
                        <w:left w:val="none" w:sz="0" w:space="0" w:color="auto"/>
                        <w:bottom w:val="none" w:sz="0" w:space="0" w:color="auto"/>
                        <w:right w:val="none" w:sz="0" w:space="0" w:color="auto"/>
                      </w:divBdr>
                      <w:divsChild>
                        <w:div w:id="1336108058">
                          <w:marLeft w:val="0"/>
                          <w:marRight w:val="0"/>
                          <w:marTop w:val="0"/>
                          <w:marBottom w:val="0"/>
                          <w:divBdr>
                            <w:top w:val="none" w:sz="0" w:space="0" w:color="auto"/>
                            <w:left w:val="none" w:sz="0" w:space="0" w:color="auto"/>
                            <w:bottom w:val="single" w:sz="6" w:space="0" w:color="CFD1D3"/>
                            <w:right w:val="none" w:sz="0" w:space="0" w:color="auto"/>
                          </w:divBdr>
                          <w:divsChild>
                            <w:div w:id="514613991">
                              <w:marLeft w:val="0"/>
                              <w:marRight w:val="0"/>
                              <w:marTop w:val="0"/>
                              <w:marBottom w:val="0"/>
                              <w:divBdr>
                                <w:top w:val="none" w:sz="0" w:space="0" w:color="auto"/>
                                <w:left w:val="none" w:sz="0" w:space="0" w:color="auto"/>
                                <w:bottom w:val="none" w:sz="0" w:space="0" w:color="auto"/>
                                <w:right w:val="none" w:sz="0" w:space="0" w:color="auto"/>
                              </w:divBdr>
                              <w:divsChild>
                                <w:div w:id="80564453">
                                  <w:marLeft w:val="0"/>
                                  <w:marRight w:val="0"/>
                                  <w:marTop w:val="0"/>
                                  <w:marBottom w:val="0"/>
                                  <w:divBdr>
                                    <w:top w:val="none" w:sz="0" w:space="0" w:color="auto"/>
                                    <w:left w:val="none" w:sz="0" w:space="0" w:color="auto"/>
                                    <w:bottom w:val="none" w:sz="0" w:space="0" w:color="auto"/>
                                    <w:right w:val="none" w:sz="0" w:space="0" w:color="auto"/>
                                  </w:divBdr>
                                  <w:divsChild>
                                    <w:div w:id="5595523">
                                      <w:marLeft w:val="0"/>
                                      <w:marRight w:val="0"/>
                                      <w:marTop w:val="0"/>
                                      <w:marBottom w:val="0"/>
                                      <w:divBdr>
                                        <w:top w:val="none" w:sz="0" w:space="0" w:color="auto"/>
                                        <w:left w:val="none" w:sz="0" w:space="0" w:color="auto"/>
                                        <w:bottom w:val="none" w:sz="0" w:space="0" w:color="auto"/>
                                        <w:right w:val="none" w:sz="0" w:space="0" w:color="auto"/>
                                      </w:divBdr>
                                    </w:div>
                                  </w:divsChild>
                                </w:div>
                                <w:div w:id="189380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822716">
                      <w:marLeft w:val="0"/>
                      <w:marRight w:val="0"/>
                      <w:marTop w:val="0"/>
                      <w:marBottom w:val="0"/>
                      <w:divBdr>
                        <w:top w:val="none" w:sz="0" w:space="0" w:color="auto"/>
                        <w:left w:val="none" w:sz="0" w:space="0" w:color="auto"/>
                        <w:bottom w:val="none" w:sz="0" w:space="0" w:color="auto"/>
                        <w:right w:val="none" w:sz="0" w:space="0" w:color="auto"/>
                      </w:divBdr>
                      <w:divsChild>
                        <w:div w:id="1217469177">
                          <w:marLeft w:val="0"/>
                          <w:marRight w:val="0"/>
                          <w:marTop w:val="0"/>
                          <w:marBottom w:val="0"/>
                          <w:divBdr>
                            <w:top w:val="none" w:sz="0" w:space="0" w:color="auto"/>
                            <w:left w:val="none" w:sz="0" w:space="0" w:color="auto"/>
                            <w:bottom w:val="none" w:sz="0" w:space="0" w:color="auto"/>
                            <w:right w:val="none" w:sz="0" w:space="0" w:color="auto"/>
                          </w:divBdr>
                          <w:divsChild>
                            <w:div w:id="555093841">
                              <w:marLeft w:val="0"/>
                              <w:marRight w:val="0"/>
                              <w:marTop w:val="100"/>
                              <w:marBottom w:val="100"/>
                              <w:divBdr>
                                <w:top w:val="none" w:sz="0" w:space="0" w:color="auto"/>
                                <w:left w:val="none" w:sz="0" w:space="0" w:color="auto"/>
                                <w:bottom w:val="none" w:sz="0" w:space="0" w:color="auto"/>
                                <w:right w:val="none" w:sz="0" w:space="0" w:color="auto"/>
                              </w:divBdr>
                              <w:divsChild>
                                <w:div w:id="1348412867">
                                  <w:marLeft w:val="0"/>
                                  <w:marRight w:val="0"/>
                                  <w:marTop w:val="0"/>
                                  <w:marBottom w:val="0"/>
                                  <w:divBdr>
                                    <w:top w:val="none" w:sz="0" w:space="0" w:color="auto"/>
                                    <w:left w:val="none" w:sz="0" w:space="0" w:color="auto"/>
                                    <w:bottom w:val="none" w:sz="0" w:space="0" w:color="auto"/>
                                    <w:right w:val="none" w:sz="0" w:space="0" w:color="auto"/>
                                  </w:divBdr>
                                </w:div>
                                <w:div w:id="488135720">
                                  <w:marLeft w:val="0"/>
                                  <w:marRight w:val="0"/>
                                  <w:marTop w:val="0"/>
                                  <w:marBottom w:val="0"/>
                                  <w:divBdr>
                                    <w:top w:val="none" w:sz="0" w:space="0" w:color="auto"/>
                                    <w:left w:val="none" w:sz="0" w:space="0" w:color="auto"/>
                                    <w:bottom w:val="none" w:sz="0" w:space="0" w:color="auto"/>
                                    <w:right w:val="none" w:sz="0" w:space="0" w:color="auto"/>
                                  </w:divBdr>
                                  <w:divsChild>
                                    <w:div w:id="8359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23679">
                              <w:marLeft w:val="0"/>
                              <w:marRight w:val="0"/>
                              <w:marTop w:val="0"/>
                              <w:marBottom w:val="0"/>
                              <w:divBdr>
                                <w:top w:val="none" w:sz="0" w:space="0" w:color="auto"/>
                                <w:left w:val="none" w:sz="0" w:space="0" w:color="auto"/>
                                <w:bottom w:val="none" w:sz="0" w:space="0" w:color="auto"/>
                                <w:right w:val="single" w:sz="6" w:space="0" w:color="EAF4FE"/>
                              </w:divBdr>
                              <w:divsChild>
                                <w:div w:id="1919290035">
                                  <w:marLeft w:val="0"/>
                                  <w:marRight w:val="0"/>
                                  <w:marTop w:val="100"/>
                                  <w:marBottom w:val="100"/>
                                  <w:divBdr>
                                    <w:top w:val="none" w:sz="0" w:space="0" w:color="auto"/>
                                    <w:left w:val="none" w:sz="0" w:space="0" w:color="auto"/>
                                    <w:bottom w:val="none" w:sz="0" w:space="0" w:color="auto"/>
                                    <w:right w:val="none" w:sz="0" w:space="0" w:color="auto"/>
                                  </w:divBdr>
                                </w:div>
                                <w:div w:id="1929078928">
                                  <w:marLeft w:val="0"/>
                                  <w:marRight w:val="0"/>
                                  <w:marTop w:val="0"/>
                                  <w:marBottom w:val="0"/>
                                  <w:divBdr>
                                    <w:top w:val="none" w:sz="0" w:space="0" w:color="auto"/>
                                    <w:left w:val="none" w:sz="0" w:space="0" w:color="auto"/>
                                    <w:bottom w:val="single" w:sz="6" w:space="0" w:color="DBE7F7"/>
                                    <w:right w:val="none" w:sz="0" w:space="0" w:color="auto"/>
                                  </w:divBdr>
                                </w:div>
                              </w:divsChild>
                            </w:div>
                            <w:div w:id="26164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0843">
                  <w:marLeft w:val="0"/>
                  <w:marRight w:val="0"/>
                  <w:marTop w:val="0"/>
                  <w:marBottom w:val="0"/>
                  <w:divBdr>
                    <w:top w:val="none" w:sz="0" w:space="0" w:color="auto"/>
                    <w:left w:val="none" w:sz="0" w:space="0" w:color="auto"/>
                    <w:bottom w:val="none" w:sz="0" w:space="0" w:color="auto"/>
                    <w:right w:val="none" w:sz="0" w:space="0" w:color="auto"/>
                  </w:divBdr>
                  <w:divsChild>
                    <w:div w:id="887181887">
                      <w:marLeft w:val="0"/>
                      <w:marRight w:val="0"/>
                      <w:marTop w:val="0"/>
                      <w:marBottom w:val="0"/>
                      <w:divBdr>
                        <w:top w:val="none" w:sz="0" w:space="0" w:color="auto"/>
                        <w:left w:val="none" w:sz="0" w:space="0" w:color="auto"/>
                        <w:bottom w:val="none" w:sz="0" w:space="0" w:color="auto"/>
                        <w:right w:val="none" w:sz="0" w:space="0" w:color="auto"/>
                      </w:divBdr>
                      <w:divsChild>
                        <w:div w:id="1915508053">
                          <w:marLeft w:val="0"/>
                          <w:marRight w:val="0"/>
                          <w:marTop w:val="0"/>
                          <w:marBottom w:val="0"/>
                          <w:divBdr>
                            <w:top w:val="none" w:sz="0" w:space="0" w:color="auto"/>
                            <w:left w:val="none" w:sz="0" w:space="0" w:color="auto"/>
                            <w:bottom w:val="none" w:sz="0" w:space="0" w:color="auto"/>
                            <w:right w:val="none" w:sz="0" w:space="0" w:color="auto"/>
                          </w:divBdr>
                        </w:div>
                      </w:divsChild>
                    </w:div>
                    <w:div w:id="655887384">
                      <w:marLeft w:val="0"/>
                      <w:marRight w:val="0"/>
                      <w:marTop w:val="0"/>
                      <w:marBottom w:val="0"/>
                      <w:divBdr>
                        <w:top w:val="none" w:sz="0" w:space="0" w:color="auto"/>
                        <w:left w:val="none" w:sz="0" w:space="0" w:color="auto"/>
                        <w:bottom w:val="none" w:sz="0" w:space="0" w:color="auto"/>
                        <w:right w:val="none" w:sz="0" w:space="0" w:color="auto"/>
                      </w:divBdr>
                      <w:divsChild>
                        <w:div w:id="1150825220">
                          <w:marLeft w:val="0"/>
                          <w:marRight w:val="0"/>
                          <w:marTop w:val="0"/>
                          <w:marBottom w:val="0"/>
                          <w:divBdr>
                            <w:top w:val="none" w:sz="0" w:space="0" w:color="auto"/>
                            <w:left w:val="none" w:sz="0" w:space="0" w:color="auto"/>
                            <w:bottom w:val="none" w:sz="0" w:space="0" w:color="auto"/>
                            <w:right w:val="none" w:sz="0" w:space="0" w:color="auto"/>
                          </w:divBdr>
                          <w:divsChild>
                            <w:div w:id="1517496288">
                              <w:marLeft w:val="0"/>
                              <w:marRight w:val="0"/>
                              <w:marTop w:val="0"/>
                              <w:marBottom w:val="0"/>
                              <w:divBdr>
                                <w:top w:val="none" w:sz="0" w:space="0" w:color="auto"/>
                                <w:left w:val="none" w:sz="0" w:space="0" w:color="auto"/>
                                <w:bottom w:val="none" w:sz="0" w:space="0" w:color="auto"/>
                                <w:right w:val="none" w:sz="0" w:space="0" w:color="auto"/>
                              </w:divBdr>
                              <w:divsChild>
                                <w:div w:id="35544123">
                                  <w:marLeft w:val="0"/>
                                  <w:marRight w:val="0"/>
                                  <w:marTop w:val="0"/>
                                  <w:marBottom w:val="0"/>
                                  <w:divBdr>
                                    <w:top w:val="none" w:sz="0" w:space="0" w:color="auto"/>
                                    <w:left w:val="none" w:sz="0" w:space="0" w:color="auto"/>
                                    <w:bottom w:val="none" w:sz="0" w:space="0" w:color="auto"/>
                                    <w:right w:val="none" w:sz="0" w:space="0" w:color="auto"/>
                                  </w:divBdr>
                                  <w:divsChild>
                                    <w:div w:id="1710298110">
                                      <w:marLeft w:val="0"/>
                                      <w:marRight w:val="0"/>
                                      <w:marTop w:val="0"/>
                                      <w:marBottom w:val="0"/>
                                      <w:divBdr>
                                        <w:top w:val="none" w:sz="0" w:space="0" w:color="auto"/>
                                        <w:left w:val="none" w:sz="0" w:space="0" w:color="auto"/>
                                        <w:bottom w:val="none" w:sz="0" w:space="0" w:color="auto"/>
                                        <w:right w:val="none" w:sz="0" w:space="0" w:color="auto"/>
                                      </w:divBdr>
                                      <w:divsChild>
                                        <w:div w:id="1215310316">
                                          <w:marLeft w:val="0"/>
                                          <w:marRight w:val="0"/>
                                          <w:marTop w:val="0"/>
                                          <w:marBottom w:val="0"/>
                                          <w:divBdr>
                                            <w:top w:val="none" w:sz="0" w:space="0" w:color="auto"/>
                                            <w:left w:val="none" w:sz="0" w:space="0" w:color="auto"/>
                                            <w:bottom w:val="none" w:sz="0" w:space="0" w:color="auto"/>
                                            <w:right w:val="none" w:sz="0" w:space="0" w:color="auto"/>
                                          </w:divBdr>
                                          <w:divsChild>
                                            <w:div w:id="12710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563021">
                  <w:marLeft w:val="0"/>
                  <w:marRight w:val="0"/>
                  <w:marTop w:val="0"/>
                  <w:marBottom w:val="0"/>
                  <w:divBdr>
                    <w:top w:val="none" w:sz="0" w:space="0" w:color="auto"/>
                    <w:left w:val="none" w:sz="0" w:space="0" w:color="auto"/>
                    <w:bottom w:val="none" w:sz="0" w:space="0" w:color="auto"/>
                    <w:right w:val="none" w:sz="0" w:space="0" w:color="auto"/>
                  </w:divBdr>
                  <w:divsChild>
                    <w:div w:id="364017412">
                      <w:marLeft w:val="0"/>
                      <w:marRight w:val="0"/>
                      <w:marTop w:val="0"/>
                      <w:marBottom w:val="0"/>
                      <w:divBdr>
                        <w:top w:val="none" w:sz="0" w:space="0" w:color="auto"/>
                        <w:left w:val="none" w:sz="0" w:space="0" w:color="auto"/>
                        <w:bottom w:val="none" w:sz="0" w:space="0" w:color="auto"/>
                        <w:right w:val="none" w:sz="0" w:space="0" w:color="auto"/>
                      </w:divBdr>
                      <w:divsChild>
                        <w:div w:id="1602378723">
                          <w:marLeft w:val="0"/>
                          <w:marRight w:val="0"/>
                          <w:marTop w:val="0"/>
                          <w:marBottom w:val="0"/>
                          <w:divBdr>
                            <w:top w:val="none" w:sz="0" w:space="0" w:color="auto"/>
                            <w:left w:val="none" w:sz="0" w:space="0" w:color="auto"/>
                            <w:bottom w:val="none" w:sz="0" w:space="0" w:color="auto"/>
                            <w:right w:val="none" w:sz="0" w:space="0" w:color="auto"/>
                          </w:divBdr>
                          <w:divsChild>
                            <w:div w:id="1793935100">
                              <w:marLeft w:val="0"/>
                              <w:marRight w:val="0"/>
                              <w:marTop w:val="0"/>
                              <w:marBottom w:val="0"/>
                              <w:divBdr>
                                <w:top w:val="none" w:sz="0" w:space="0" w:color="auto"/>
                                <w:left w:val="none" w:sz="0" w:space="0" w:color="auto"/>
                                <w:bottom w:val="none" w:sz="0" w:space="0" w:color="auto"/>
                                <w:right w:val="none" w:sz="0" w:space="0" w:color="auto"/>
                              </w:divBdr>
                              <w:divsChild>
                                <w:div w:id="1270547058">
                                  <w:marLeft w:val="0"/>
                                  <w:marRight w:val="0"/>
                                  <w:marTop w:val="0"/>
                                  <w:marBottom w:val="0"/>
                                  <w:divBdr>
                                    <w:top w:val="none" w:sz="0" w:space="0" w:color="auto"/>
                                    <w:left w:val="none" w:sz="0" w:space="0" w:color="auto"/>
                                    <w:bottom w:val="none" w:sz="0" w:space="0" w:color="auto"/>
                                    <w:right w:val="none" w:sz="0" w:space="0" w:color="auto"/>
                                  </w:divBdr>
                                  <w:divsChild>
                                    <w:div w:id="513225193">
                                      <w:marLeft w:val="0"/>
                                      <w:marRight w:val="0"/>
                                      <w:marTop w:val="0"/>
                                      <w:marBottom w:val="0"/>
                                      <w:divBdr>
                                        <w:top w:val="none" w:sz="0" w:space="0" w:color="auto"/>
                                        <w:left w:val="none" w:sz="0" w:space="0" w:color="auto"/>
                                        <w:bottom w:val="none" w:sz="0" w:space="0" w:color="auto"/>
                                        <w:right w:val="none" w:sz="0" w:space="0" w:color="auto"/>
                                      </w:divBdr>
                                      <w:divsChild>
                                        <w:div w:id="797721305">
                                          <w:marLeft w:val="0"/>
                                          <w:marRight w:val="0"/>
                                          <w:marTop w:val="0"/>
                                          <w:marBottom w:val="0"/>
                                          <w:divBdr>
                                            <w:top w:val="none" w:sz="0" w:space="0" w:color="auto"/>
                                            <w:left w:val="none" w:sz="0" w:space="0" w:color="auto"/>
                                            <w:bottom w:val="none" w:sz="0" w:space="0" w:color="auto"/>
                                            <w:right w:val="none" w:sz="0" w:space="0" w:color="auto"/>
                                          </w:divBdr>
                                          <w:divsChild>
                                            <w:div w:id="200450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143685">
                          <w:marLeft w:val="0"/>
                          <w:marRight w:val="0"/>
                          <w:marTop w:val="0"/>
                          <w:marBottom w:val="0"/>
                          <w:divBdr>
                            <w:top w:val="none" w:sz="0" w:space="0" w:color="auto"/>
                            <w:left w:val="none" w:sz="0" w:space="0" w:color="auto"/>
                            <w:bottom w:val="none" w:sz="0" w:space="0" w:color="auto"/>
                            <w:right w:val="none" w:sz="0" w:space="0" w:color="auto"/>
                          </w:divBdr>
                          <w:divsChild>
                            <w:div w:id="106782159">
                              <w:marLeft w:val="0"/>
                              <w:marRight w:val="0"/>
                              <w:marTop w:val="0"/>
                              <w:marBottom w:val="0"/>
                              <w:divBdr>
                                <w:top w:val="none" w:sz="0" w:space="0" w:color="auto"/>
                                <w:left w:val="none" w:sz="0" w:space="0" w:color="auto"/>
                                <w:bottom w:val="none" w:sz="0" w:space="0" w:color="auto"/>
                                <w:right w:val="none" w:sz="0" w:space="0" w:color="auto"/>
                              </w:divBdr>
                              <w:divsChild>
                                <w:div w:id="1010138354">
                                  <w:marLeft w:val="0"/>
                                  <w:marRight w:val="0"/>
                                  <w:marTop w:val="0"/>
                                  <w:marBottom w:val="0"/>
                                  <w:divBdr>
                                    <w:top w:val="none" w:sz="0" w:space="0" w:color="auto"/>
                                    <w:left w:val="none" w:sz="0" w:space="0" w:color="auto"/>
                                    <w:bottom w:val="none" w:sz="0" w:space="0" w:color="auto"/>
                                    <w:right w:val="none" w:sz="0" w:space="0" w:color="auto"/>
                                  </w:divBdr>
                                  <w:divsChild>
                                    <w:div w:id="961806464">
                                      <w:marLeft w:val="0"/>
                                      <w:marRight w:val="0"/>
                                      <w:marTop w:val="0"/>
                                      <w:marBottom w:val="0"/>
                                      <w:divBdr>
                                        <w:top w:val="none" w:sz="0" w:space="0" w:color="auto"/>
                                        <w:left w:val="none" w:sz="0" w:space="0" w:color="auto"/>
                                        <w:bottom w:val="none" w:sz="0" w:space="0" w:color="auto"/>
                                        <w:right w:val="none" w:sz="0" w:space="0" w:color="auto"/>
                                      </w:divBdr>
                                      <w:divsChild>
                                        <w:div w:id="2020816257">
                                          <w:marLeft w:val="0"/>
                                          <w:marRight w:val="0"/>
                                          <w:marTop w:val="0"/>
                                          <w:marBottom w:val="0"/>
                                          <w:divBdr>
                                            <w:top w:val="none" w:sz="0" w:space="0" w:color="auto"/>
                                            <w:left w:val="none" w:sz="0" w:space="0" w:color="auto"/>
                                            <w:bottom w:val="none" w:sz="0" w:space="0" w:color="auto"/>
                                            <w:right w:val="none" w:sz="0" w:space="0" w:color="auto"/>
                                          </w:divBdr>
                                          <w:divsChild>
                                            <w:div w:id="1382092594">
                                              <w:marLeft w:val="0"/>
                                              <w:marRight w:val="0"/>
                                              <w:marTop w:val="0"/>
                                              <w:marBottom w:val="0"/>
                                              <w:divBdr>
                                                <w:top w:val="none" w:sz="0" w:space="0" w:color="auto"/>
                                                <w:left w:val="none" w:sz="0" w:space="0" w:color="auto"/>
                                                <w:bottom w:val="none" w:sz="0" w:space="0" w:color="auto"/>
                                                <w:right w:val="none" w:sz="0" w:space="0" w:color="auto"/>
                                              </w:divBdr>
                                              <w:divsChild>
                                                <w:div w:id="815800574">
                                                  <w:marLeft w:val="0"/>
                                                  <w:marRight w:val="0"/>
                                                  <w:marTop w:val="0"/>
                                                  <w:marBottom w:val="0"/>
                                                  <w:divBdr>
                                                    <w:top w:val="none" w:sz="0" w:space="0" w:color="auto"/>
                                                    <w:left w:val="none" w:sz="0" w:space="0" w:color="auto"/>
                                                    <w:bottom w:val="none" w:sz="0" w:space="0" w:color="auto"/>
                                                    <w:right w:val="none" w:sz="0" w:space="0" w:color="auto"/>
                                                  </w:divBdr>
                                                  <w:divsChild>
                                                    <w:div w:id="1148938000">
                                                      <w:marLeft w:val="0"/>
                                                      <w:marRight w:val="0"/>
                                                      <w:marTop w:val="0"/>
                                                      <w:marBottom w:val="0"/>
                                                      <w:divBdr>
                                                        <w:top w:val="none" w:sz="0" w:space="0" w:color="auto"/>
                                                        <w:left w:val="none" w:sz="0" w:space="0" w:color="auto"/>
                                                        <w:bottom w:val="none" w:sz="0" w:space="0" w:color="auto"/>
                                                        <w:right w:val="none" w:sz="0" w:space="0" w:color="auto"/>
                                                      </w:divBdr>
                                                    </w:div>
                                                    <w:div w:id="133135958">
                                                      <w:marLeft w:val="0"/>
                                                      <w:marRight w:val="0"/>
                                                      <w:marTop w:val="0"/>
                                                      <w:marBottom w:val="0"/>
                                                      <w:divBdr>
                                                        <w:top w:val="single" w:sz="6" w:space="0" w:color="F6F6F7"/>
                                                        <w:left w:val="none" w:sz="0" w:space="0" w:color="auto"/>
                                                        <w:bottom w:val="none" w:sz="0" w:space="0" w:color="auto"/>
                                                        <w:right w:val="none" w:sz="0" w:space="0" w:color="auto"/>
                                                      </w:divBdr>
                                                    </w:div>
                                                    <w:div w:id="1322583836">
                                                      <w:marLeft w:val="0"/>
                                                      <w:marRight w:val="0"/>
                                                      <w:marTop w:val="0"/>
                                                      <w:marBottom w:val="0"/>
                                                      <w:divBdr>
                                                        <w:top w:val="single" w:sz="6" w:space="0" w:color="F6F6F7"/>
                                                        <w:left w:val="none" w:sz="0" w:space="0" w:color="auto"/>
                                                        <w:bottom w:val="none" w:sz="0" w:space="0" w:color="auto"/>
                                                        <w:right w:val="none" w:sz="0" w:space="0" w:color="auto"/>
                                                      </w:divBdr>
                                                    </w:div>
                                                    <w:div w:id="1291937343">
                                                      <w:marLeft w:val="0"/>
                                                      <w:marRight w:val="0"/>
                                                      <w:marTop w:val="0"/>
                                                      <w:marBottom w:val="0"/>
                                                      <w:divBdr>
                                                        <w:top w:val="single" w:sz="6" w:space="0" w:color="F6F6F7"/>
                                                        <w:left w:val="none" w:sz="0" w:space="0" w:color="auto"/>
                                                        <w:bottom w:val="none" w:sz="0" w:space="0" w:color="auto"/>
                                                        <w:right w:val="none" w:sz="0" w:space="0" w:color="auto"/>
                                                      </w:divBdr>
                                                    </w:div>
                                                    <w:div w:id="804741350">
                                                      <w:marLeft w:val="0"/>
                                                      <w:marRight w:val="0"/>
                                                      <w:marTop w:val="0"/>
                                                      <w:marBottom w:val="0"/>
                                                      <w:divBdr>
                                                        <w:top w:val="single" w:sz="6" w:space="0" w:color="F6F6F7"/>
                                                        <w:left w:val="none" w:sz="0" w:space="0" w:color="auto"/>
                                                        <w:bottom w:val="none" w:sz="0" w:space="0" w:color="auto"/>
                                                        <w:right w:val="none" w:sz="0" w:space="0" w:color="auto"/>
                                                      </w:divBdr>
                                                    </w:div>
                                                    <w:div w:id="829951135">
                                                      <w:marLeft w:val="0"/>
                                                      <w:marRight w:val="0"/>
                                                      <w:marTop w:val="0"/>
                                                      <w:marBottom w:val="0"/>
                                                      <w:divBdr>
                                                        <w:top w:val="single" w:sz="6" w:space="0" w:color="F6F6F7"/>
                                                        <w:left w:val="none" w:sz="0" w:space="0" w:color="auto"/>
                                                        <w:bottom w:val="none" w:sz="0" w:space="0" w:color="auto"/>
                                                        <w:right w:val="none" w:sz="0" w:space="0" w:color="auto"/>
                                                      </w:divBdr>
                                                      <w:divsChild>
                                                        <w:div w:id="20710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5807981">
                          <w:marLeft w:val="0"/>
                          <w:marRight w:val="0"/>
                          <w:marTop w:val="0"/>
                          <w:marBottom w:val="0"/>
                          <w:divBdr>
                            <w:top w:val="none" w:sz="0" w:space="0" w:color="auto"/>
                            <w:left w:val="none" w:sz="0" w:space="0" w:color="auto"/>
                            <w:bottom w:val="none" w:sz="0" w:space="0" w:color="auto"/>
                            <w:right w:val="none" w:sz="0" w:space="0" w:color="auto"/>
                          </w:divBdr>
                          <w:divsChild>
                            <w:div w:id="1403329686">
                              <w:marLeft w:val="0"/>
                              <w:marRight w:val="0"/>
                              <w:marTop w:val="0"/>
                              <w:marBottom w:val="0"/>
                              <w:divBdr>
                                <w:top w:val="none" w:sz="0" w:space="0" w:color="auto"/>
                                <w:left w:val="none" w:sz="0" w:space="0" w:color="auto"/>
                                <w:bottom w:val="none" w:sz="0" w:space="0" w:color="auto"/>
                                <w:right w:val="none" w:sz="0" w:space="0" w:color="auto"/>
                              </w:divBdr>
                              <w:divsChild>
                                <w:div w:id="659504855">
                                  <w:marLeft w:val="0"/>
                                  <w:marRight w:val="0"/>
                                  <w:marTop w:val="0"/>
                                  <w:marBottom w:val="0"/>
                                  <w:divBdr>
                                    <w:top w:val="none" w:sz="0" w:space="0" w:color="auto"/>
                                    <w:left w:val="none" w:sz="0" w:space="0" w:color="auto"/>
                                    <w:bottom w:val="none" w:sz="0" w:space="0" w:color="auto"/>
                                    <w:right w:val="none" w:sz="0" w:space="0" w:color="auto"/>
                                  </w:divBdr>
                                  <w:divsChild>
                                    <w:div w:id="1340809325">
                                      <w:marLeft w:val="0"/>
                                      <w:marRight w:val="0"/>
                                      <w:marTop w:val="0"/>
                                      <w:marBottom w:val="0"/>
                                      <w:divBdr>
                                        <w:top w:val="none" w:sz="0" w:space="0" w:color="auto"/>
                                        <w:left w:val="none" w:sz="0" w:space="0" w:color="auto"/>
                                        <w:bottom w:val="none" w:sz="0" w:space="0" w:color="auto"/>
                                        <w:right w:val="none" w:sz="0" w:space="0" w:color="auto"/>
                                      </w:divBdr>
                                      <w:divsChild>
                                        <w:div w:id="887838821">
                                          <w:marLeft w:val="0"/>
                                          <w:marRight w:val="0"/>
                                          <w:marTop w:val="0"/>
                                          <w:marBottom w:val="0"/>
                                          <w:divBdr>
                                            <w:top w:val="none" w:sz="0" w:space="0" w:color="auto"/>
                                            <w:left w:val="none" w:sz="0" w:space="0" w:color="auto"/>
                                            <w:bottom w:val="none" w:sz="0" w:space="0" w:color="auto"/>
                                            <w:right w:val="none" w:sz="0" w:space="0" w:color="auto"/>
                                          </w:divBdr>
                                          <w:divsChild>
                                            <w:div w:id="408310925">
                                              <w:marLeft w:val="0"/>
                                              <w:marRight w:val="0"/>
                                              <w:marTop w:val="0"/>
                                              <w:marBottom w:val="0"/>
                                              <w:divBdr>
                                                <w:top w:val="none" w:sz="0" w:space="0" w:color="auto"/>
                                                <w:left w:val="none" w:sz="0" w:space="0" w:color="auto"/>
                                                <w:bottom w:val="none" w:sz="0" w:space="0" w:color="auto"/>
                                                <w:right w:val="none" w:sz="0" w:space="0" w:color="auto"/>
                                              </w:divBdr>
                                              <w:divsChild>
                                                <w:div w:id="160852536">
                                                  <w:marLeft w:val="0"/>
                                                  <w:marRight w:val="0"/>
                                                  <w:marTop w:val="0"/>
                                                  <w:marBottom w:val="0"/>
                                                  <w:divBdr>
                                                    <w:top w:val="none" w:sz="0" w:space="0" w:color="auto"/>
                                                    <w:left w:val="none" w:sz="0" w:space="0" w:color="auto"/>
                                                    <w:bottom w:val="none" w:sz="0" w:space="0" w:color="auto"/>
                                                    <w:right w:val="none" w:sz="0" w:space="0" w:color="auto"/>
                                                  </w:divBdr>
                                                  <w:divsChild>
                                                    <w:div w:id="921452832">
                                                      <w:marLeft w:val="0"/>
                                                      <w:marRight w:val="0"/>
                                                      <w:marTop w:val="0"/>
                                                      <w:marBottom w:val="0"/>
                                                      <w:divBdr>
                                                        <w:top w:val="none" w:sz="0" w:space="0" w:color="auto"/>
                                                        <w:left w:val="none" w:sz="0" w:space="0" w:color="auto"/>
                                                        <w:bottom w:val="none" w:sz="0" w:space="0" w:color="auto"/>
                                                        <w:right w:val="none" w:sz="0" w:space="0" w:color="auto"/>
                                                      </w:divBdr>
                                                    </w:div>
                                                  </w:divsChild>
                                                </w:div>
                                                <w:div w:id="1734352688">
                                                  <w:marLeft w:val="0"/>
                                                  <w:marRight w:val="0"/>
                                                  <w:marTop w:val="0"/>
                                                  <w:marBottom w:val="0"/>
                                                  <w:divBdr>
                                                    <w:top w:val="none" w:sz="0" w:space="0" w:color="auto"/>
                                                    <w:left w:val="none" w:sz="0" w:space="0" w:color="auto"/>
                                                    <w:bottom w:val="none" w:sz="0" w:space="0" w:color="auto"/>
                                                    <w:right w:val="none" w:sz="0" w:space="0" w:color="auto"/>
                                                  </w:divBdr>
                                                  <w:divsChild>
                                                    <w:div w:id="1849631646">
                                                      <w:marLeft w:val="0"/>
                                                      <w:marRight w:val="0"/>
                                                      <w:marTop w:val="0"/>
                                                      <w:marBottom w:val="0"/>
                                                      <w:divBdr>
                                                        <w:top w:val="none" w:sz="0" w:space="0" w:color="auto"/>
                                                        <w:left w:val="none" w:sz="0" w:space="0" w:color="auto"/>
                                                        <w:bottom w:val="none" w:sz="0" w:space="0" w:color="auto"/>
                                                        <w:right w:val="none" w:sz="0" w:space="0" w:color="auto"/>
                                                      </w:divBdr>
                                                      <w:divsChild>
                                                        <w:div w:id="4910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762613">
                                              <w:marLeft w:val="0"/>
                                              <w:marRight w:val="0"/>
                                              <w:marTop w:val="0"/>
                                              <w:marBottom w:val="0"/>
                                              <w:divBdr>
                                                <w:top w:val="none" w:sz="0" w:space="0" w:color="auto"/>
                                                <w:left w:val="none" w:sz="0" w:space="0" w:color="auto"/>
                                                <w:bottom w:val="none" w:sz="0" w:space="0" w:color="auto"/>
                                                <w:right w:val="none" w:sz="0" w:space="0" w:color="auto"/>
                                              </w:divBdr>
                                              <w:divsChild>
                                                <w:div w:id="477109192">
                                                  <w:marLeft w:val="0"/>
                                                  <w:marRight w:val="0"/>
                                                  <w:marTop w:val="0"/>
                                                  <w:marBottom w:val="0"/>
                                                  <w:divBdr>
                                                    <w:top w:val="none" w:sz="0" w:space="0" w:color="auto"/>
                                                    <w:left w:val="none" w:sz="0" w:space="0" w:color="auto"/>
                                                    <w:bottom w:val="none" w:sz="0" w:space="0" w:color="auto"/>
                                                    <w:right w:val="none" w:sz="0" w:space="0" w:color="auto"/>
                                                  </w:divBdr>
                                                  <w:divsChild>
                                                    <w:div w:id="131773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83975">
                                              <w:marLeft w:val="0"/>
                                              <w:marRight w:val="0"/>
                                              <w:marTop w:val="0"/>
                                              <w:marBottom w:val="0"/>
                                              <w:divBdr>
                                                <w:top w:val="none" w:sz="0" w:space="0" w:color="auto"/>
                                                <w:left w:val="none" w:sz="0" w:space="0" w:color="auto"/>
                                                <w:bottom w:val="none" w:sz="0" w:space="0" w:color="auto"/>
                                                <w:right w:val="none" w:sz="0" w:space="0" w:color="auto"/>
                                              </w:divBdr>
                                              <w:divsChild>
                                                <w:div w:id="863057122">
                                                  <w:marLeft w:val="0"/>
                                                  <w:marRight w:val="0"/>
                                                  <w:marTop w:val="0"/>
                                                  <w:marBottom w:val="0"/>
                                                  <w:divBdr>
                                                    <w:top w:val="none" w:sz="0" w:space="0" w:color="auto"/>
                                                    <w:left w:val="none" w:sz="0" w:space="0" w:color="auto"/>
                                                    <w:bottom w:val="none" w:sz="0" w:space="0" w:color="auto"/>
                                                    <w:right w:val="none" w:sz="0" w:space="0" w:color="auto"/>
                                                  </w:divBdr>
                                                  <w:divsChild>
                                                    <w:div w:id="34035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601776">
                                              <w:marLeft w:val="0"/>
                                              <w:marRight w:val="0"/>
                                              <w:marTop w:val="0"/>
                                              <w:marBottom w:val="0"/>
                                              <w:divBdr>
                                                <w:top w:val="none" w:sz="0" w:space="0" w:color="auto"/>
                                                <w:left w:val="none" w:sz="0" w:space="0" w:color="auto"/>
                                                <w:bottom w:val="none" w:sz="0" w:space="0" w:color="auto"/>
                                                <w:right w:val="none" w:sz="0" w:space="0" w:color="auto"/>
                                              </w:divBdr>
                                              <w:divsChild>
                                                <w:div w:id="610354176">
                                                  <w:marLeft w:val="0"/>
                                                  <w:marRight w:val="0"/>
                                                  <w:marTop w:val="0"/>
                                                  <w:marBottom w:val="0"/>
                                                  <w:divBdr>
                                                    <w:top w:val="none" w:sz="0" w:space="0" w:color="auto"/>
                                                    <w:left w:val="none" w:sz="0" w:space="0" w:color="auto"/>
                                                    <w:bottom w:val="none" w:sz="0" w:space="0" w:color="auto"/>
                                                    <w:right w:val="none" w:sz="0" w:space="0" w:color="auto"/>
                                                  </w:divBdr>
                                                  <w:divsChild>
                                                    <w:div w:id="108988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15767">
                                              <w:marLeft w:val="0"/>
                                              <w:marRight w:val="0"/>
                                              <w:marTop w:val="0"/>
                                              <w:marBottom w:val="0"/>
                                              <w:divBdr>
                                                <w:top w:val="none" w:sz="0" w:space="0" w:color="auto"/>
                                                <w:left w:val="none" w:sz="0" w:space="0" w:color="auto"/>
                                                <w:bottom w:val="none" w:sz="0" w:space="0" w:color="auto"/>
                                                <w:right w:val="none" w:sz="0" w:space="0" w:color="auto"/>
                                              </w:divBdr>
                                              <w:divsChild>
                                                <w:div w:id="1691563734">
                                                  <w:marLeft w:val="0"/>
                                                  <w:marRight w:val="0"/>
                                                  <w:marTop w:val="0"/>
                                                  <w:marBottom w:val="0"/>
                                                  <w:divBdr>
                                                    <w:top w:val="none" w:sz="0" w:space="0" w:color="auto"/>
                                                    <w:left w:val="none" w:sz="0" w:space="0" w:color="auto"/>
                                                    <w:bottom w:val="none" w:sz="0" w:space="0" w:color="auto"/>
                                                    <w:right w:val="none" w:sz="0" w:space="0" w:color="auto"/>
                                                  </w:divBdr>
                                                  <w:divsChild>
                                                    <w:div w:id="7749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1785">
                                      <w:marLeft w:val="0"/>
                                      <w:marRight w:val="0"/>
                                      <w:marTop w:val="0"/>
                                      <w:marBottom w:val="0"/>
                                      <w:divBdr>
                                        <w:top w:val="none" w:sz="0" w:space="0" w:color="auto"/>
                                        <w:left w:val="none" w:sz="0" w:space="0" w:color="auto"/>
                                        <w:bottom w:val="none" w:sz="0" w:space="0" w:color="auto"/>
                                        <w:right w:val="none" w:sz="0" w:space="0" w:color="auto"/>
                                      </w:divBdr>
                                      <w:divsChild>
                                        <w:div w:id="824932981">
                                          <w:marLeft w:val="0"/>
                                          <w:marRight w:val="0"/>
                                          <w:marTop w:val="0"/>
                                          <w:marBottom w:val="0"/>
                                          <w:divBdr>
                                            <w:top w:val="none" w:sz="0" w:space="0" w:color="auto"/>
                                            <w:left w:val="none" w:sz="0" w:space="0" w:color="auto"/>
                                            <w:bottom w:val="none" w:sz="0" w:space="0" w:color="auto"/>
                                            <w:right w:val="none" w:sz="0" w:space="0" w:color="auto"/>
                                          </w:divBdr>
                                          <w:divsChild>
                                            <w:div w:id="519858856">
                                              <w:marLeft w:val="0"/>
                                              <w:marRight w:val="0"/>
                                              <w:marTop w:val="0"/>
                                              <w:marBottom w:val="0"/>
                                              <w:divBdr>
                                                <w:top w:val="none" w:sz="0" w:space="0" w:color="auto"/>
                                                <w:left w:val="none" w:sz="0" w:space="0" w:color="auto"/>
                                                <w:bottom w:val="none" w:sz="0" w:space="0" w:color="auto"/>
                                                <w:right w:val="none" w:sz="0" w:space="0" w:color="auto"/>
                                              </w:divBdr>
                                              <w:divsChild>
                                                <w:div w:id="1271814865">
                                                  <w:marLeft w:val="0"/>
                                                  <w:marRight w:val="0"/>
                                                  <w:marTop w:val="0"/>
                                                  <w:marBottom w:val="0"/>
                                                  <w:divBdr>
                                                    <w:top w:val="none" w:sz="0" w:space="0" w:color="auto"/>
                                                    <w:left w:val="none" w:sz="0" w:space="0" w:color="auto"/>
                                                    <w:bottom w:val="none" w:sz="0" w:space="0" w:color="auto"/>
                                                    <w:right w:val="none" w:sz="0" w:space="0" w:color="auto"/>
                                                  </w:divBdr>
                                                  <w:divsChild>
                                                    <w:div w:id="1427265641">
                                                      <w:marLeft w:val="0"/>
                                                      <w:marRight w:val="0"/>
                                                      <w:marTop w:val="0"/>
                                                      <w:marBottom w:val="0"/>
                                                      <w:divBdr>
                                                        <w:top w:val="none" w:sz="0" w:space="0" w:color="auto"/>
                                                        <w:left w:val="none" w:sz="0" w:space="0" w:color="auto"/>
                                                        <w:bottom w:val="none" w:sz="0" w:space="0" w:color="auto"/>
                                                        <w:right w:val="none" w:sz="0" w:space="0" w:color="auto"/>
                                                      </w:divBdr>
                                                      <w:divsChild>
                                                        <w:div w:id="164563704">
                                                          <w:marLeft w:val="0"/>
                                                          <w:marRight w:val="0"/>
                                                          <w:marTop w:val="0"/>
                                                          <w:marBottom w:val="0"/>
                                                          <w:divBdr>
                                                            <w:top w:val="none" w:sz="0" w:space="0" w:color="auto"/>
                                                            <w:left w:val="none" w:sz="0" w:space="0" w:color="auto"/>
                                                            <w:bottom w:val="none" w:sz="0" w:space="0" w:color="auto"/>
                                                            <w:right w:val="none" w:sz="0" w:space="0" w:color="auto"/>
                                                          </w:divBdr>
                                                          <w:divsChild>
                                                            <w:div w:id="1969311309">
                                                              <w:marLeft w:val="0"/>
                                                              <w:marRight w:val="0"/>
                                                              <w:marTop w:val="0"/>
                                                              <w:marBottom w:val="0"/>
                                                              <w:divBdr>
                                                                <w:top w:val="none" w:sz="0" w:space="0" w:color="auto"/>
                                                                <w:left w:val="none" w:sz="0" w:space="0" w:color="auto"/>
                                                                <w:bottom w:val="none" w:sz="0" w:space="0" w:color="auto"/>
                                                                <w:right w:val="none" w:sz="0" w:space="0" w:color="auto"/>
                                                              </w:divBdr>
                                                              <w:divsChild>
                                                                <w:div w:id="2228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537424">
                                              <w:marLeft w:val="0"/>
                                              <w:marRight w:val="0"/>
                                              <w:marTop w:val="0"/>
                                              <w:marBottom w:val="0"/>
                                              <w:divBdr>
                                                <w:top w:val="none" w:sz="0" w:space="0" w:color="auto"/>
                                                <w:left w:val="none" w:sz="0" w:space="0" w:color="auto"/>
                                                <w:bottom w:val="none" w:sz="0" w:space="0" w:color="auto"/>
                                                <w:right w:val="none" w:sz="0" w:space="0" w:color="auto"/>
                                              </w:divBdr>
                                              <w:divsChild>
                                                <w:div w:id="1874464611">
                                                  <w:marLeft w:val="0"/>
                                                  <w:marRight w:val="0"/>
                                                  <w:marTop w:val="0"/>
                                                  <w:marBottom w:val="0"/>
                                                  <w:divBdr>
                                                    <w:top w:val="none" w:sz="0" w:space="0" w:color="auto"/>
                                                    <w:left w:val="none" w:sz="0" w:space="0" w:color="auto"/>
                                                    <w:bottom w:val="none" w:sz="0" w:space="0" w:color="auto"/>
                                                    <w:right w:val="none" w:sz="0" w:space="0" w:color="auto"/>
                                                  </w:divBdr>
                                                  <w:divsChild>
                                                    <w:div w:id="556401173">
                                                      <w:marLeft w:val="0"/>
                                                      <w:marRight w:val="0"/>
                                                      <w:marTop w:val="0"/>
                                                      <w:marBottom w:val="0"/>
                                                      <w:divBdr>
                                                        <w:top w:val="none" w:sz="0" w:space="0" w:color="auto"/>
                                                        <w:left w:val="none" w:sz="0" w:space="0" w:color="auto"/>
                                                        <w:bottom w:val="none" w:sz="0" w:space="0" w:color="auto"/>
                                                        <w:right w:val="none" w:sz="0" w:space="0" w:color="auto"/>
                                                      </w:divBdr>
                                                      <w:divsChild>
                                                        <w:div w:id="106045476">
                                                          <w:marLeft w:val="0"/>
                                                          <w:marRight w:val="0"/>
                                                          <w:marTop w:val="0"/>
                                                          <w:marBottom w:val="0"/>
                                                          <w:divBdr>
                                                            <w:top w:val="none" w:sz="0" w:space="0" w:color="auto"/>
                                                            <w:left w:val="none" w:sz="0" w:space="0" w:color="auto"/>
                                                            <w:bottom w:val="none" w:sz="0" w:space="0" w:color="auto"/>
                                                            <w:right w:val="none" w:sz="0" w:space="0" w:color="auto"/>
                                                          </w:divBdr>
                                                          <w:divsChild>
                                                            <w:div w:id="1287814610">
                                                              <w:marLeft w:val="0"/>
                                                              <w:marRight w:val="0"/>
                                                              <w:marTop w:val="0"/>
                                                              <w:marBottom w:val="0"/>
                                                              <w:divBdr>
                                                                <w:top w:val="none" w:sz="0" w:space="0" w:color="auto"/>
                                                                <w:left w:val="none" w:sz="0" w:space="0" w:color="auto"/>
                                                                <w:bottom w:val="none" w:sz="0" w:space="0" w:color="auto"/>
                                                                <w:right w:val="none" w:sz="0" w:space="0" w:color="auto"/>
                                                              </w:divBdr>
                                                              <w:divsChild>
                                                                <w:div w:id="11148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522732">
                                              <w:marLeft w:val="0"/>
                                              <w:marRight w:val="0"/>
                                              <w:marTop w:val="0"/>
                                              <w:marBottom w:val="0"/>
                                              <w:divBdr>
                                                <w:top w:val="none" w:sz="0" w:space="0" w:color="auto"/>
                                                <w:left w:val="none" w:sz="0" w:space="0" w:color="auto"/>
                                                <w:bottom w:val="none" w:sz="0" w:space="0" w:color="auto"/>
                                                <w:right w:val="none" w:sz="0" w:space="0" w:color="auto"/>
                                              </w:divBdr>
                                              <w:divsChild>
                                                <w:div w:id="1612663669">
                                                  <w:marLeft w:val="0"/>
                                                  <w:marRight w:val="0"/>
                                                  <w:marTop w:val="0"/>
                                                  <w:marBottom w:val="0"/>
                                                  <w:divBdr>
                                                    <w:top w:val="none" w:sz="0" w:space="0" w:color="auto"/>
                                                    <w:left w:val="none" w:sz="0" w:space="0" w:color="auto"/>
                                                    <w:bottom w:val="none" w:sz="0" w:space="0" w:color="auto"/>
                                                    <w:right w:val="none" w:sz="0" w:space="0" w:color="auto"/>
                                                  </w:divBdr>
                                                  <w:divsChild>
                                                    <w:div w:id="704984360">
                                                      <w:marLeft w:val="0"/>
                                                      <w:marRight w:val="0"/>
                                                      <w:marTop w:val="0"/>
                                                      <w:marBottom w:val="0"/>
                                                      <w:divBdr>
                                                        <w:top w:val="none" w:sz="0" w:space="0" w:color="auto"/>
                                                        <w:left w:val="none" w:sz="0" w:space="0" w:color="auto"/>
                                                        <w:bottom w:val="none" w:sz="0" w:space="0" w:color="auto"/>
                                                        <w:right w:val="none" w:sz="0" w:space="0" w:color="auto"/>
                                                      </w:divBdr>
                                                      <w:divsChild>
                                                        <w:div w:id="1977056329">
                                                          <w:marLeft w:val="0"/>
                                                          <w:marRight w:val="0"/>
                                                          <w:marTop w:val="0"/>
                                                          <w:marBottom w:val="0"/>
                                                          <w:divBdr>
                                                            <w:top w:val="none" w:sz="0" w:space="0" w:color="auto"/>
                                                            <w:left w:val="none" w:sz="0" w:space="0" w:color="auto"/>
                                                            <w:bottom w:val="none" w:sz="0" w:space="0" w:color="auto"/>
                                                            <w:right w:val="none" w:sz="0" w:space="0" w:color="auto"/>
                                                          </w:divBdr>
                                                          <w:divsChild>
                                                            <w:div w:id="1386296237">
                                                              <w:marLeft w:val="0"/>
                                                              <w:marRight w:val="0"/>
                                                              <w:marTop w:val="0"/>
                                                              <w:marBottom w:val="0"/>
                                                              <w:divBdr>
                                                                <w:top w:val="none" w:sz="0" w:space="0" w:color="auto"/>
                                                                <w:left w:val="none" w:sz="0" w:space="0" w:color="auto"/>
                                                                <w:bottom w:val="none" w:sz="0" w:space="0" w:color="auto"/>
                                                                <w:right w:val="none" w:sz="0" w:space="0" w:color="auto"/>
                                                              </w:divBdr>
                                                              <w:divsChild>
                                                                <w:div w:id="1787430464">
                                                                  <w:marLeft w:val="0"/>
                                                                  <w:marRight w:val="0"/>
                                                                  <w:marTop w:val="0"/>
                                                                  <w:marBottom w:val="0"/>
                                                                  <w:divBdr>
                                                                    <w:top w:val="none" w:sz="0" w:space="0" w:color="auto"/>
                                                                    <w:left w:val="none" w:sz="0" w:space="0" w:color="auto"/>
                                                                    <w:bottom w:val="none" w:sz="0" w:space="0" w:color="auto"/>
                                                                    <w:right w:val="none" w:sz="0" w:space="0" w:color="auto"/>
                                                                  </w:divBdr>
                                                                  <w:divsChild>
                                                                    <w:div w:id="62870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0406671">
                  <w:marLeft w:val="0"/>
                  <w:marRight w:val="0"/>
                  <w:marTop w:val="0"/>
                  <w:marBottom w:val="0"/>
                  <w:divBdr>
                    <w:top w:val="single" w:sz="6" w:space="0" w:color="FFFFFF"/>
                    <w:left w:val="none" w:sz="0" w:space="0" w:color="auto"/>
                    <w:bottom w:val="none" w:sz="0" w:space="0" w:color="auto"/>
                    <w:right w:val="none" w:sz="0" w:space="0" w:color="auto"/>
                  </w:divBdr>
                  <w:divsChild>
                    <w:div w:id="826432667">
                      <w:marLeft w:val="0"/>
                      <w:marRight w:val="0"/>
                      <w:marTop w:val="0"/>
                      <w:marBottom w:val="0"/>
                      <w:divBdr>
                        <w:top w:val="none" w:sz="0" w:space="0" w:color="auto"/>
                        <w:left w:val="none" w:sz="0" w:space="0" w:color="auto"/>
                        <w:bottom w:val="none" w:sz="0" w:space="0" w:color="auto"/>
                        <w:right w:val="none" w:sz="0" w:space="0" w:color="auto"/>
                      </w:divBdr>
                      <w:divsChild>
                        <w:div w:id="1738866907">
                          <w:marLeft w:val="0"/>
                          <w:marRight w:val="0"/>
                          <w:marTop w:val="0"/>
                          <w:marBottom w:val="0"/>
                          <w:divBdr>
                            <w:top w:val="none" w:sz="0" w:space="0" w:color="auto"/>
                            <w:left w:val="none" w:sz="0" w:space="0" w:color="auto"/>
                            <w:bottom w:val="none" w:sz="0" w:space="0" w:color="auto"/>
                            <w:right w:val="none" w:sz="0" w:space="0" w:color="auto"/>
                          </w:divBdr>
                        </w:div>
                        <w:div w:id="1426653514">
                          <w:marLeft w:val="0"/>
                          <w:marRight w:val="0"/>
                          <w:marTop w:val="0"/>
                          <w:marBottom w:val="0"/>
                          <w:divBdr>
                            <w:top w:val="none" w:sz="0" w:space="0" w:color="auto"/>
                            <w:left w:val="none" w:sz="0" w:space="0" w:color="auto"/>
                            <w:bottom w:val="none" w:sz="0" w:space="0" w:color="auto"/>
                            <w:right w:val="none" w:sz="0" w:space="0" w:color="auto"/>
                          </w:divBdr>
                        </w:div>
                        <w:div w:id="10022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4238">
                  <w:marLeft w:val="0"/>
                  <w:marRight w:val="0"/>
                  <w:marTop w:val="0"/>
                  <w:marBottom w:val="0"/>
                  <w:divBdr>
                    <w:top w:val="none" w:sz="0" w:space="0" w:color="auto"/>
                    <w:left w:val="none" w:sz="0" w:space="0" w:color="auto"/>
                    <w:bottom w:val="none" w:sz="0" w:space="0" w:color="auto"/>
                    <w:right w:val="none" w:sz="0" w:space="0" w:color="auto"/>
                  </w:divBdr>
                  <w:divsChild>
                    <w:div w:id="777137604">
                      <w:marLeft w:val="0"/>
                      <w:marRight w:val="0"/>
                      <w:marTop w:val="0"/>
                      <w:marBottom w:val="0"/>
                      <w:divBdr>
                        <w:top w:val="none" w:sz="0" w:space="0" w:color="auto"/>
                        <w:left w:val="none" w:sz="0" w:space="0" w:color="auto"/>
                        <w:bottom w:val="none" w:sz="0" w:space="0" w:color="auto"/>
                        <w:right w:val="none" w:sz="0" w:space="0" w:color="auto"/>
                      </w:divBdr>
                      <w:divsChild>
                        <w:div w:id="1225800961">
                          <w:marLeft w:val="0"/>
                          <w:marRight w:val="0"/>
                          <w:marTop w:val="0"/>
                          <w:marBottom w:val="0"/>
                          <w:divBdr>
                            <w:top w:val="none" w:sz="0" w:space="0" w:color="auto"/>
                            <w:left w:val="none" w:sz="0" w:space="0" w:color="auto"/>
                            <w:bottom w:val="none" w:sz="0" w:space="0" w:color="auto"/>
                            <w:right w:val="none" w:sz="0" w:space="0" w:color="auto"/>
                          </w:divBdr>
                        </w:div>
                        <w:div w:id="1204246879">
                          <w:marLeft w:val="0"/>
                          <w:marRight w:val="0"/>
                          <w:marTop w:val="0"/>
                          <w:marBottom w:val="0"/>
                          <w:divBdr>
                            <w:top w:val="none" w:sz="0" w:space="0" w:color="auto"/>
                            <w:left w:val="none" w:sz="0" w:space="0" w:color="auto"/>
                            <w:bottom w:val="none" w:sz="0" w:space="0" w:color="auto"/>
                            <w:right w:val="none" w:sz="0" w:space="0" w:color="auto"/>
                          </w:divBdr>
                          <w:divsChild>
                            <w:div w:id="10836109">
                              <w:marLeft w:val="0"/>
                              <w:marRight w:val="0"/>
                              <w:marTop w:val="0"/>
                              <w:marBottom w:val="0"/>
                              <w:divBdr>
                                <w:top w:val="none" w:sz="0" w:space="0" w:color="auto"/>
                                <w:left w:val="none" w:sz="0" w:space="0" w:color="auto"/>
                                <w:bottom w:val="none" w:sz="0" w:space="0" w:color="auto"/>
                                <w:right w:val="none" w:sz="0" w:space="0" w:color="auto"/>
                              </w:divBdr>
                              <w:divsChild>
                                <w:div w:id="1990212756">
                                  <w:marLeft w:val="0"/>
                                  <w:marRight w:val="0"/>
                                  <w:marTop w:val="0"/>
                                  <w:marBottom w:val="0"/>
                                  <w:divBdr>
                                    <w:top w:val="none" w:sz="0" w:space="0" w:color="auto"/>
                                    <w:left w:val="none" w:sz="0" w:space="0" w:color="auto"/>
                                    <w:bottom w:val="none" w:sz="0" w:space="0" w:color="auto"/>
                                    <w:right w:val="none" w:sz="0" w:space="0" w:color="auto"/>
                                  </w:divBdr>
                                </w:div>
                              </w:divsChild>
                            </w:div>
                            <w:div w:id="1867476398">
                              <w:marLeft w:val="0"/>
                              <w:marRight w:val="0"/>
                              <w:marTop w:val="0"/>
                              <w:marBottom w:val="0"/>
                              <w:divBdr>
                                <w:top w:val="none" w:sz="0" w:space="0" w:color="auto"/>
                                <w:left w:val="none" w:sz="0" w:space="0" w:color="auto"/>
                                <w:bottom w:val="none" w:sz="0" w:space="0" w:color="auto"/>
                                <w:right w:val="none" w:sz="0" w:space="0" w:color="auto"/>
                              </w:divBdr>
                              <w:divsChild>
                                <w:div w:id="7113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359951">
                      <w:marLeft w:val="0"/>
                      <w:marRight w:val="0"/>
                      <w:marTop w:val="0"/>
                      <w:marBottom w:val="0"/>
                      <w:divBdr>
                        <w:top w:val="none" w:sz="0" w:space="0" w:color="auto"/>
                        <w:left w:val="none" w:sz="0" w:space="0" w:color="auto"/>
                        <w:bottom w:val="none" w:sz="0" w:space="0" w:color="auto"/>
                        <w:right w:val="none" w:sz="0" w:space="0" w:color="auto"/>
                      </w:divBdr>
                      <w:divsChild>
                        <w:div w:id="1357121195">
                          <w:marLeft w:val="0"/>
                          <w:marRight w:val="0"/>
                          <w:marTop w:val="0"/>
                          <w:marBottom w:val="0"/>
                          <w:divBdr>
                            <w:top w:val="none" w:sz="0" w:space="0" w:color="auto"/>
                            <w:left w:val="none" w:sz="0" w:space="0" w:color="auto"/>
                            <w:bottom w:val="none" w:sz="0" w:space="0" w:color="auto"/>
                            <w:right w:val="none" w:sz="0" w:space="0" w:color="auto"/>
                          </w:divBdr>
                        </w:div>
                        <w:div w:id="1396850884">
                          <w:marLeft w:val="0"/>
                          <w:marRight w:val="0"/>
                          <w:marTop w:val="0"/>
                          <w:marBottom w:val="0"/>
                          <w:divBdr>
                            <w:top w:val="none" w:sz="0" w:space="0" w:color="auto"/>
                            <w:left w:val="none" w:sz="0" w:space="0" w:color="auto"/>
                            <w:bottom w:val="none" w:sz="0" w:space="0" w:color="auto"/>
                            <w:right w:val="none" w:sz="0" w:space="0" w:color="auto"/>
                          </w:divBdr>
                          <w:divsChild>
                            <w:div w:id="12946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28629">
      <w:bodyDiv w:val="1"/>
      <w:marLeft w:val="0"/>
      <w:marRight w:val="0"/>
      <w:marTop w:val="0"/>
      <w:marBottom w:val="0"/>
      <w:divBdr>
        <w:top w:val="none" w:sz="0" w:space="0" w:color="auto"/>
        <w:left w:val="none" w:sz="0" w:space="0" w:color="auto"/>
        <w:bottom w:val="none" w:sz="0" w:space="0" w:color="auto"/>
        <w:right w:val="none" w:sz="0" w:space="0" w:color="auto"/>
      </w:divBdr>
    </w:div>
    <w:div w:id="356347832">
      <w:bodyDiv w:val="1"/>
      <w:marLeft w:val="0"/>
      <w:marRight w:val="0"/>
      <w:marTop w:val="0"/>
      <w:marBottom w:val="0"/>
      <w:divBdr>
        <w:top w:val="none" w:sz="0" w:space="0" w:color="auto"/>
        <w:left w:val="none" w:sz="0" w:space="0" w:color="auto"/>
        <w:bottom w:val="none" w:sz="0" w:space="0" w:color="auto"/>
        <w:right w:val="none" w:sz="0" w:space="0" w:color="auto"/>
      </w:divBdr>
      <w:divsChild>
        <w:div w:id="119884983">
          <w:marLeft w:val="0"/>
          <w:marRight w:val="0"/>
          <w:marTop w:val="0"/>
          <w:marBottom w:val="600"/>
          <w:divBdr>
            <w:top w:val="none" w:sz="0" w:space="0" w:color="auto"/>
            <w:left w:val="none" w:sz="0" w:space="0" w:color="auto"/>
            <w:bottom w:val="none" w:sz="0" w:space="0" w:color="auto"/>
            <w:right w:val="none" w:sz="0" w:space="0" w:color="auto"/>
          </w:divBdr>
        </w:div>
        <w:div w:id="1327707681">
          <w:marLeft w:val="0"/>
          <w:marRight w:val="0"/>
          <w:marTop w:val="0"/>
          <w:marBottom w:val="0"/>
          <w:divBdr>
            <w:top w:val="none" w:sz="0" w:space="0" w:color="auto"/>
            <w:left w:val="none" w:sz="0" w:space="0" w:color="auto"/>
            <w:bottom w:val="none" w:sz="0" w:space="0" w:color="auto"/>
            <w:right w:val="none" w:sz="0" w:space="0" w:color="auto"/>
          </w:divBdr>
          <w:divsChild>
            <w:div w:id="866722445">
              <w:marLeft w:val="0"/>
              <w:marRight w:val="0"/>
              <w:marTop w:val="0"/>
              <w:marBottom w:val="0"/>
              <w:divBdr>
                <w:top w:val="none" w:sz="0" w:space="0" w:color="auto"/>
                <w:left w:val="none" w:sz="0" w:space="0" w:color="auto"/>
                <w:bottom w:val="none" w:sz="0" w:space="0" w:color="auto"/>
                <w:right w:val="none" w:sz="0" w:space="0" w:color="auto"/>
              </w:divBdr>
            </w:div>
            <w:div w:id="208602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27916">
      <w:bodyDiv w:val="1"/>
      <w:marLeft w:val="0"/>
      <w:marRight w:val="0"/>
      <w:marTop w:val="0"/>
      <w:marBottom w:val="0"/>
      <w:divBdr>
        <w:top w:val="none" w:sz="0" w:space="0" w:color="auto"/>
        <w:left w:val="none" w:sz="0" w:space="0" w:color="auto"/>
        <w:bottom w:val="none" w:sz="0" w:space="0" w:color="auto"/>
        <w:right w:val="none" w:sz="0" w:space="0" w:color="auto"/>
      </w:divBdr>
      <w:divsChild>
        <w:div w:id="341710431">
          <w:marLeft w:val="0"/>
          <w:marRight w:val="0"/>
          <w:marTop w:val="0"/>
          <w:marBottom w:val="0"/>
          <w:divBdr>
            <w:top w:val="none" w:sz="0" w:space="0" w:color="auto"/>
            <w:left w:val="none" w:sz="0" w:space="0" w:color="auto"/>
            <w:bottom w:val="none" w:sz="0" w:space="0" w:color="auto"/>
            <w:right w:val="none" w:sz="0" w:space="0" w:color="auto"/>
          </w:divBdr>
          <w:divsChild>
            <w:div w:id="1057120550">
              <w:marLeft w:val="0"/>
              <w:marRight w:val="0"/>
              <w:marTop w:val="0"/>
              <w:marBottom w:val="0"/>
              <w:divBdr>
                <w:top w:val="none" w:sz="0" w:space="0" w:color="auto"/>
                <w:left w:val="none" w:sz="0" w:space="0" w:color="auto"/>
                <w:bottom w:val="single" w:sz="36" w:space="0" w:color="E5E5E5"/>
                <w:right w:val="none" w:sz="0" w:space="0" w:color="auto"/>
              </w:divBdr>
              <w:divsChild>
                <w:div w:id="721252168">
                  <w:marLeft w:val="0"/>
                  <w:marRight w:val="0"/>
                  <w:marTop w:val="0"/>
                  <w:marBottom w:val="0"/>
                  <w:divBdr>
                    <w:top w:val="none" w:sz="0" w:space="0" w:color="auto"/>
                    <w:left w:val="none" w:sz="0" w:space="0" w:color="auto"/>
                    <w:bottom w:val="none" w:sz="0" w:space="0" w:color="auto"/>
                    <w:right w:val="none" w:sz="0" w:space="0" w:color="auto"/>
                  </w:divBdr>
                  <w:divsChild>
                    <w:div w:id="766846810">
                      <w:marLeft w:val="0"/>
                      <w:marRight w:val="0"/>
                      <w:marTop w:val="0"/>
                      <w:marBottom w:val="0"/>
                      <w:divBdr>
                        <w:top w:val="none" w:sz="0" w:space="0" w:color="auto"/>
                        <w:left w:val="none" w:sz="0" w:space="0" w:color="auto"/>
                        <w:bottom w:val="none" w:sz="0" w:space="0" w:color="auto"/>
                        <w:right w:val="none" w:sz="0" w:space="0" w:color="auto"/>
                      </w:divBdr>
                      <w:divsChild>
                        <w:div w:id="571550791">
                          <w:marLeft w:val="-225"/>
                          <w:marRight w:val="-225"/>
                          <w:marTop w:val="0"/>
                          <w:marBottom w:val="0"/>
                          <w:divBdr>
                            <w:top w:val="none" w:sz="0" w:space="0" w:color="auto"/>
                            <w:left w:val="none" w:sz="0" w:space="0" w:color="auto"/>
                            <w:bottom w:val="none" w:sz="0" w:space="0" w:color="auto"/>
                            <w:right w:val="none" w:sz="0" w:space="0" w:color="auto"/>
                          </w:divBdr>
                          <w:divsChild>
                            <w:div w:id="455830243">
                              <w:marLeft w:val="0"/>
                              <w:marRight w:val="0"/>
                              <w:marTop w:val="0"/>
                              <w:marBottom w:val="0"/>
                              <w:divBdr>
                                <w:top w:val="none" w:sz="0" w:space="0" w:color="auto"/>
                                <w:left w:val="none" w:sz="0" w:space="0" w:color="auto"/>
                                <w:bottom w:val="none" w:sz="0" w:space="0" w:color="auto"/>
                                <w:right w:val="none" w:sz="0" w:space="0" w:color="auto"/>
                              </w:divBdr>
                              <w:divsChild>
                                <w:div w:id="562839333">
                                  <w:marLeft w:val="0"/>
                                  <w:marRight w:val="0"/>
                                  <w:marTop w:val="0"/>
                                  <w:marBottom w:val="0"/>
                                  <w:divBdr>
                                    <w:top w:val="none" w:sz="0" w:space="0" w:color="auto"/>
                                    <w:left w:val="none" w:sz="0" w:space="0" w:color="auto"/>
                                    <w:bottom w:val="none" w:sz="0" w:space="0" w:color="auto"/>
                                    <w:right w:val="none" w:sz="0" w:space="0" w:color="auto"/>
                                  </w:divBdr>
                                  <w:divsChild>
                                    <w:div w:id="326372327">
                                      <w:marLeft w:val="0"/>
                                      <w:marRight w:val="0"/>
                                      <w:marTop w:val="0"/>
                                      <w:marBottom w:val="0"/>
                                      <w:divBdr>
                                        <w:top w:val="none" w:sz="0" w:space="0" w:color="auto"/>
                                        <w:left w:val="none" w:sz="0" w:space="0" w:color="auto"/>
                                        <w:bottom w:val="none" w:sz="0" w:space="0" w:color="auto"/>
                                        <w:right w:val="none" w:sz="0" w:space="0" w:color="auto"/>
                                      </w:divBdr>
                                      <w:divsChild>
                                        <w:div w:id="1784881358">
                                          <w:marLeft w:val="0"/>
                                          <w:marRight w:val="0"/>
                                          <w:marTop w:val="0"/>
                                          <w:marBottom w:val="0"/>
                                          <w:divBdr>
                                            <w:top w:val="none" w:sz="0" w:space="0" w:color="auto"/>
                                            <w:left w:val="none" w:sz="0" w:space="0" w:color="auto"/>
                                            <w:bottom w:val="none" w:sz="0" w:space="0" w:color="auto"/>
                                            <w:right w:val="none" w:sz="0" w:space="0" w:color="auto"/>
                                          </w:divBdr>
                                          <w:divsChild>
                                            <w:div w:id="808865186">
                                              <w:marLeft w:val="0"/>
                                              <w:marRight w:val="0"/>
                                              <w:marTop w:val="0"/>
                                              <w:marBottom w:val="0"/>
                                              <w:divBdr>
                                                <w:top w:val="none" w:sz="0" w:space="0" w:color="auto"/>
                                                <w:left w:val="none" w:sz="0" w:space="0" w:color="auto"/>
                                                <w:bottom w:val="none" w:sz="0" w:space="0" w:color="auto"/>
                                                <w:right w:val="none" w:sz="0" w:space="0" w:color="auto"/>
                                              </w:divBdr>
                                              <w:divsChild>
                                                <w:div w:id="2145155732">
                                                  <w:marLeft w:val="0"/>
                                                  <w:marRight w:val="0"/>
                                                  <w:marTop w:val="0"/>
                                                  <w:marBottom w:val="0"/>
                                                  <w:divBdr>
                                                    <w:top w:val="none" w:sz="0" w:space="0" w:color="auto"/>
                                                    <w:left w:val="none" w:sz="0" w:space="0" w:color="auto"/>
                                                    <w:bottom w:val="none" w:sz="0" w:space="0" w:color="auto"/>
                                                    <w:right w:val="none" w:sz="0" w:space="0" w:color="auto"/>
                                                  </w:divBdr>
                                                  <w:divsChild>
                                                    <w:div w:id="1222400908">
                                                      <w:marLeft w:val="0"/>
                                                      <w:marRight w:val="0"/>
                                                      <w:marTop w:val="0"/>
                                                      <w:marBottom w:val="0"/>
                                                      <w:divBdr>
                                                        <w:top w:val="none" w:sz="0" w:space="0" w:color="auto"/>
                                                        <w:left w:val="none" w:sz="0" w:space="0" w:color="auto"/>
                                                        <w:bottom w:val="none" w:sz="0" w:space="0" w:color="auto"/>
                                                        <w:right w:val="none" w:sz="0" w:space="0" w:color="auto"/>
                                                      </w:divBdr>
                                                      <w:divsChild>
                                                        <w:div w:id="1648044610">
                                                          <w:marLeft w:val="0"/>
                                                          <w:marRight w:val="0"/>
                                                          <w:marTop w:val="0"/>
                                                          <w:marBottom w:val="0"/>
                                                          <w:divBdr>
                                                            <w:top w:val="none" w:sz="0" w:space="0" w:color="auto"/>
                                                            <w:left w:val="none" w:sz="0" w:space="0" w:color="auto"/>
                                                            <w:bottom w:val="none" w:sz="0" w:space="0" w:color="auto"/>
                                                            <w:right w:val="none" w:sz="0" w:space="0" w:color="auto"/>
                                                          </w:divBdr>
                                                        </w:div>
                                                      </w:divsChild>
                                                    </w:div>
                                                    <w:div w:id="1446539060">
                                                      <w:marLeft w:val="0"/>
                                                      <w:marRight w:val="0"/>
                                                      <w:marTop w:val="0"/>
                                                      <w:marBottom w:val="600"/>
                                                      <w:divBdr>
                                                        <w:top w:val="none" w:sz="0" w:space="0" w:color="auto"/>
                                                        <w:left w:val="none" w:sz="0" w:space="0" w:color="auto"/>
                                                        <w:bottom w:val="none" w:sz="0" w:space="0" w:color="auto"/>
                                                        <w:right w:val="none" w:sz="0" w:space="0" w:color="auto"/>
                                                      </w:divBdr>
                                                    </w:div>
                                                    <w:div w:id="379675392">
                                                      <w:marLeft w:val="0"/>
                                                      <w:marRight w:val="0"/>
                                                      <w:marTop w:val="0"/>
                                                      <w:marBottom w:val="600"/>
                                                      <w:divBdr>
                                                        <w:top w:val="none" w:sz="0" w:space="0" w:color="auto"/>
                                                        <w:left w:val="none" w:sz="0" w:space="0" w:color="auto"/>
                                                        <w:bottom w:val="none" w:sz="0" w:space="0" w:color="auto"/>
                                                        <w:right w:val="none" w:sz="0" w:space="0" w:color="auto"/>
                                                      </w:divBdr>
                                                    </w:div>
                                                    <w:div w:id="2013409106">
                                                      <w:marLeft w:val="0"/>
                                                      <w:marRight w:val="0"/>
                                                      <w:marTop w:val="0"/>
                                                      <w:marBottom w:val="0"/>
                                                      <w:divBdr>
                                                        <w:top w:val="none" w:sz="0" w:space="0" w:color="auto"/>
                                                        <w:left w:val="none" w:sz="0" w:space="0" w:color="auto"/>
                                                        <w:bottom w:val="none" w:sz="0" w:space="0" w:color="auto"/>
                                                        <w:right w:val="none" w:sz="0" w:space="0" w:color="auto"/>
                                                      </w:divBdr>
                                                      <w:divsChild>
                                                        <w:div w:id="280691342">
                                                          <w:marLeft w:val="0"/>
                                                          <w:marRight w:val="0"/>
                                                          <w:marTop w:val="0"/>
                                                          <w:marBottom w:val="0"/>
                                                          <w:divBdr>
                                                            <w:top w:val="none" w:sz="0" w:space="0" w:color="auto"/>
                                                            <w:left w:val="none" w:sz="0" w:space="0" w:color="auto"/>
                                                            <w:bottom w:val="none" w:sz="0" w:space="0" w:color="auto"/>
                                                            <w:right w:val="none" w:sz="0" w:space="0" w:color="auto"/>
                                                          </w:divBdr>
                                                        </w:div>
                                                        <w:div w:id="5173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36233">
                              <w:marLeft w:val="0"/>
                              <w:marRight w:val="0"/>
                              <w:marTop w:val="0"/>
                              <w:marBottom w:val="0"/>
                              <w:divBdr>
                                <w:top w:val="none" w:sz="0" w:space="0" w:color="auto"/>
                                <w:left w:val="none" w:sz="0" w:space="0" w:color="auto"/>
                                <w:bottom w:val="none" w:sz="0" w:space="0" w:color="auto"/>
                                <w:right w:val="none" w:sz="0" w:space="0" w:color="auto"/>
                              </w:divBdr>
                              <w:divsChild>
                                <w:div w:id="61878919">
                                  <w:marLeft w:val="0"/>
                                  <w:marRight w:val="0"/>
                                  <w:marTop w:val="0"/>
                                  <w:marBottom w:val="0"/>
                                  <w:divBdr>
                                    <w:top w:val="none" w:sz="0" w:space="0" w:color="auto"/>
                                    <w:left w:val="none" w:sz="0" w:space="0" w:color="auto"/>
                                    <w:bottom w:val="none" w:sz="0" w:space="0" w:color="auto"/>
                                    <w:right w:val="none" w:sz="0" w:space="0" w:color="auto"/>
                                  </w:divBdr>
                                  <w:divsChild>
                                    <w:div w:id="1189180324">
                                      <w:marLeft w:val="0"/>
                                      <w:marRight w:val="0"/>
                                      <w:marTop w:val="0"/>
                                      <w:marBottom w:val="0"/>
                                      <w:divBdr>
                                        <w:top w:val="none" w:sz="0" w:space="0" w:color="auto"/>
                                        <w:left w:val="none" w:sz="0" w:space="0" w:color="auto"/>
                                        <w:bottom w:val="none" w:sz="0" w:space="0" w:color="auto"/>
                                        <w:right w:val="none" w:sz="0" w:space="0" w:color="auto"/>
                                      </w:divBdr>
                                      <w:divsChild>
                                        <w:div w:id="674577655">
                                          <w:marLeft w:val="0"/>
                                          <w:marRight w:val="0"/>
                                          <w:marTop w:val="300"/>
                                          <w:marBottom w:val="300"/>
                                          <w:divBdr>
                                            <w:top w:val="none" w:sz="0" w:space="0" w:color="auto"/>
                                            <w:left w:val="none" w:sz="0" w:space="0" w:color="auto"/>
                                            <w:bottom w:val="none" w:sz="0" w:space="0" w:color="auto"/>
                                            <w:right w:val="none" w:sz="0" w:space="0" w:color="auto"/>
                                          </w:divBdr>
                                        </w:div>
                                        <w:div w:id="19710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09816">
                                  <w:marLeft w:val="0"/>
                                  <w:marRight w:val="0"/>
                                  <w:marTop w:val="0"/>
                                  <w:marBottom w:val="0"/>
                                  <w:divBdr>
                                    <w:top w:val="none" w:sz="0" w:space="0" w:color="auto"/>
                                    <w:left w:val="none" w:sz="0" w:space="0" w:color="auto"/>
                                    <w:bottom w:val="none" w:sz="0" w:space="0" w:color="auto"/>
                                    <w:right w:val="none" w:sz="0" w:space="0" w:color="auto"/>
                                  </w:divBdr>
                                  <w:divsChild>
                                    <w:div w:id="741757377">
                                      <w:marLeft w:val="0"/>
                                      <w:marRight w:val="0"/>
                                      <w:marTop w:val="0"/>
                                      <w:marBottom w:val="0"/>
                                      <w:divBdr>
                                        <w:top w:val="none" w:sz="0" w:space="0" w:color="auto"/>
                                        <w:left w:val="none" w:sz="0" w:space="0" w:color="auto"/>
                                        <w:bottom w:val="none" w:sz="0" w:space="0" w:color="auto"/>
                                        <w:right w:val="none" w:sz="0" w:space="0" w:color="auto"/>
                                      </w:divBdr>
                                      <w:divsChild>
                                        <w:div w:id="1644581545">
                                          <w:marLeft w:val="0"/>
                                          <w:marRight w:val="0"/>
                                          <w:marTop w:val="0"/>
                                          <w:marBottom w:val="0"/>
                                          <w:divBdr>
                                            <w:top w:val="none" w:sz="0" w:space="0" w:color="auto"/>
                                            <w:left w:val="none" w:sz="0" w:space="0" w:color="auto"/>
                                            <w:bottom w:val="none" w:sz="0" w:space="0" w:color="auto"/>
                                            <w:right w:val="none" w:sz="0" w:space="0" w:color="auto"/>
                                          </w:divBdr>
                                          <w:divsChild>
                                            <w:div w:id="379131468">
                                              <w:marLeft w:val="0"/>
                                              <w:marRight w:val="0"/>
                                              <w:marTop w:val="0"/>
                                              <w:marBottom w:val="0"/>
                                              <w:divBdr>
                                                <w:top w:val="none" w:sz="0" w:space="0" w:color="auto"/>
                                                <w:left w:val="none" w:sz="0" w:space="0" w:color="auto"/>
                                                <w:bottom w:val="none" w:sz="0" w:space="0" w:color="auto"/>
                                                <w:right w:val="none" w:sz="0" w:space="0" w:color="auto"/>
                                              </w:divBdr>
                                              <w:divsChild>
                                                <w:div w:id="800924024">
                                                  <w:marLeft w:val="0"/>
                                                  <w:marRight w:val="0"/>
                                                  <w:marTop w:val="0"/>
                                                  <w:marBottom w:val="0"/>
                                                  <w:divBdr>
                                                    <w:top w:val="none" w:sz="0" w:space="0" w:color="auto"/>
                                                    <w:left w:val="none" w:sz="0" w:space="0" w:color="auto"/>
                                                    <w:bottom w:val="none" w:sz="0" w:space="0" w:color="auto"/>
                                                    <w:right w:val="none" w:sz="0" w:space="0" w:color="auto"/>
                                                  </w:divBdr>
                                                  <w:divsChild>
                                                    <w:div w:id="2071616236">
                                                      <w:marLeft w:val="0"/>
                                                      <w:marRight w:val="0"/>
                                                      <w:marTop w:val="0"/>
                                                      <w:marBottom w:val="0"/>
                                                      <w:divBdr>
                                                        <w:top w:val="none" w:sz="0" w:space="0" w:color="auto"/>
                                                        <w:left w:val="none" w:sz="0" w:space="0" w:color="auto"/>
                                                        <w:bottom w:val="none" w:sz="0" w:space="0" w:color="auto"/>
                                                        <w:right w:val="none" w:sz="0" w:space="0" w:color="auto"/>
                                                      </w:divBdr>
                                                      <w:divsChild>
                                                        <w:div w:id="189464644">
                                                          <w:marLeft w:val="0"/>
                                                          <w:marRight w:val="0"/>
                                                          <w:marTop w:val="0"/>
                                                          <w:marBottom w:val="0"/>
                                                          <w:divBdr>
                                                            <w:top w:val="none" w:sz="0" w:space="0" w:color="auto"/>
                                                            <w:left w:val="none" w:sz="0" w:space="0" w:color="auto"/>
                                                            <w:bottom w:val="none" w:sz="0" w:space="0" w:color="auto"/>
                                                            <w:right w:val="none" w:sz="0" w:space="0" w:color="auto"/>
                                                          </w:divBdr>
                                                        </w:div>
                                                        <w:div w:id="474690141">
                                                          <w:marLeft w:val="0"/>
                                                          <w:marRight w:val="0"/>
                                                          <w:marTop w:val="0"/>
                                                          <w:marBottom w:val="0"/>
                                                          <w:divBdr>
                                                            <w:top w:val="none" w:sz="0" w:space="0" w:color="auto"/>
                                                            <w:left w:val="none" w:sz="0" w:space="0" w:color="auto"/>
                                                            <w:bottom w:val="none" w:sz="0" w:space="0" w:color="auto"/>
                                                            <w:right w:val="none" w:sz="0" w:space="0" w:color="auto"/>
                                                          </w:divBdr>
                                                          <w:divsChild>
                                                            <w:div w:id="271280583">
                                                              <w:marLeft w:val="0"/>
                                                              <w:marRight w:val="0"/>
                                                              <w:marTop w:val="0"/>
                                                              <w:marBottom w:val="0"/>
                                                              <w:divBdr>
                                                                <w:top w:val="none" w:sz="0" w:space="0" w:color="auto"/>
                                                                <w:left w:val="none" w:sz="0" w:space="0" w:color="auto"/>
                                                                <w:bottom w:val="none" w:sz="0" w:space="0" w:color="auto"/>
                                                                <w:right w:val="none" w:sz="0" w:space="0" w:color="auto"/>
                                                              </w:divBdr>
                                                              <w:divsChild>
                                                                <w:div w:id="92734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77135">
                                                          <w:marLeft w:val="0"/>
                                                          <w:marRight w:val="0"/>
                                                          <w:marTop w:val="0"/>
                                                          <w:marBottom w:val="0"/>
                                                          <w:divBdr>
                                                            <w:top w:val="none" w:sz="0" w:space="0" w:color="auto"/>
                                                            <w:left w:val="none" w:sz="0" w:space="0" w:color="auto"/>
                                                            <w:bottom w:val="none" w:sz="0" w:space="0" w:color="auto"/>
                                                            <w:right w:val="none" w:sz="0" w:space="0" w:color="auto"/>
                                                          </w:divBdr>
                                                          <w:divsChild>
                                                            <w:div w:id="761070080">
                                                              <w:marLeft w:val="0"/>
                                                              <w:marRight w:val="0"/>
                                                              <w:marTop w:val="0"/>
                                                              <w:marBottom w:val="0"/>
                                                              <w:divBdr>
                                                                <w:top w:val="none" w:sz="0" w:space="0" w:color="auto"/>
                                                                <w:left w:val="none" w:sz="0" w:space="0" w:color="auto"/>
                                                                <w:bottom w:val="none" w:sz="0" w:space="0" w:color="auto"/>
                                                                <w:right w:val="none" w:sz="0" w:space="0" w:color="auto"/>
                                                              </w:divBdr>
                                                            </w:div>
                                                            <w:div w:id="166025104">
                                                              <w:marLeft w:val="0"/>
                                                              <w:marRight w:val="0"/>
                                                              <w:marTop w:val="0"/>
                                                              <w:marBottom w:val="0"/>
                                                              <w:divBdr>
                                                                <w:top w:val="none" w:sz="0" w:space="0" w:color="auto"/>
                                                                <w:left w:val="none" w:sz="0" w:space="0" w:color="auto"/>
                                                                <w:bottom w:val="none" w:sz="0" w:space="0" w:color="auto"/>
                                                                <w:right w:val="none" w:sz="0" w:space="0" w:color="auto"/>
                                                              </w:divBdr>
                                                              <w:divsChild>
                                                                <w:div w:id="9183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63401">
                                                          <w:marLeft w:val="0"/>
                                                          <w:marRight w:val="0"/>
                                                          <w:marTop w:val="0"/>
                                                          <w:marBottom w:val="0"/>
                                                          <w:divBdr>
                                                            <w:top w:val="none" w:sz="0" w:space="0" w:color="auto"/>
                                                            <w:left w:val="none" w:sz="0" w:space="0" w:color="auto"/>
                                                            <w:bottom w:val="none" w:sz="0" w:space="0" w:color="auto"/>
                                                            <w:right w:val="none" w:sz="0" w:space="0" w:color="auto"/>
                                                          </w:divBdr>
                                                          <w:divsChild>
                                                            <w:div w:id="1044675735">
                                                              <w:marLeft w:val="0"/>
                                                              <w:marRight w:val="0"/>
                                                              <w:marTop w:val="0"/>
                                                              <w:marBottom w:val="0"/>
                                                              <w:divBdr>
                                                                <w:top w:val="none" w:sz="0" w:space="0" w:color="auto"/>
                                                                <w:left w:val="none" w:sz="0" w:space="0" w:color="auto"/>
                                                                <w:bottom w:val="none" w:sz="0" w:space="0" w:color="auto"/>
                                                                <w:right w:val="none" w:sz="0" w:space="0" w:color="auto"/>
                                                              </w:divBdr>
                                                            </w:div>
                                                            <w:div w:id="805197659">
                                                              <w:marLeft w:val="0"/>
                                                              <w:marRight w:val="0"/>
                                                              <w:marTop w:val="0"/>
                                                              <w:marBottom w:val="0"/>
                                                              <w:divBdr>
                                                                <w:top w:val="none" w:sz="0" w:space="0" w:color="auto"/>
                                                                <w:left w:val="none" w:sz="0" w:space="0" w:color="auto"/>
                                                                <w:bottom w:val="none" w:sz="0" w:space="0" w:color="auto"/>
                                                                <w:right w:val="none" w:sz="0" w:space="0" w:color="auto"/>
                                                              </w:divBdr>
                                                              <w:divsChild>
                                                                <w:div w:id="175947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308079">
                                      <w:marLeft w:val="0"/>
                                      <w:marRight w:val="0"/>
                                      <w:marTop w:val="0"/>
                                      <w:marBottom w:val="0"/>
                                      <w:divBdr>
                                        <w:top w:val="none" w:sz="0" w:space="0" w:color="auto"/>
                                        <w:left w:val="none" w:sz="0" w:space="0" w:color="auto"/>
                                        <w:bottom w:val="none" w:sz="0" w:space="0" w:color="auto"/>
                                        <w:right w:val="none" w:sz="0" w:space="0" w:color="auto"/>
                                      </w:divBdr>
                                      <w:divsChild>
                                        <w:div w:id="1539899491">
                                          <w:marLeft w:val="0"/>
                                          <w:marRight w:val="0"/>
                                          <w:marTop w:val="0"/>
                                          <w:marBottom w:val="0"/>
                                          <w:divBdr>
                                            <w:top w:val="none" w:sz="0" w:space="0" w:color="auto"/>
                                            <w:left w:val="none" w:sz="0" w:space="0" w:color="auto"/>
                                            <w:bottom w:val="none" w:sz="0" w:space="0" w:color="auto"/>
                                            <w:right w:val="none" w:sz="0" w:space="0" w:color="auto"/>
                                          </w:divBdr>
                                          <w:divsChild>
                                            <w:div w:id="639190904">
                                              <w:marLeft w:val="0"/>
                                              <w:marRight w:val="0"/>
                                              <w:marTop w:val="0"/>
                                              <w:marBottom w:val="0"/>
                                              <w:divBdr>
                                                <w:top w:val="none" w:sz="0" w:space="0" w:color="auto"/>
                                                <w:left w:val="none" w:sz="0" w:space="0" w:color="auto"/>
                                                <w:bottom w:val="none" w:sz="0" w:space="0" w:color="auto"/>
                                                <w:right w:val="none" w:sz="0" w:space="0" w:color="auto"/>
                                              </w:divBdr>
                                              <w:divsChild>
                                                <w:div w:id="809903681">
                                                  <w:marLeft w:val="0"/>
                                                  <w:marRight w:val="0"/>
                                                  <w:marTop w:val="0"/>
                                                  <w:marBottom w:val="0"/>
                                                  <w:divBdr>
                                                    <w:top w:val="none" w:sz="0" w:space="0" w:color="auto"/>
                                                    <w:left w:val="none" w:sz="0" w:space="0" w:color="auto"/>
                                                    <w:bottom w:val="none" w:sz="0" w:space="0" w:color="auto"/>
                                                    <w:right w:val="none" w:sz="0" w:space="0" w:color="auto"/>
                                                  </w:divBdr>
                                                  <w:divsChild>
                                                    <w:div w:id="113181260">
                                                      <w:marLeft w:val="0"/>
                                                      <w:marRight w:val="0"/>
                                                      <w:marTop w:val="0"/>
                                                      <w:marBottom w:val="0"/>
                                                      <w:divBdr>
                                                        <w:top w:val="none" w:sz="0" w:space="0" w:color="auto"/>
                                                        <w:left w:val="none" w:sz="0" w:space="0" w:color="auto"/>
                                                        <w:bottom w:val="none" w:sz="0" w:space="0" w:color="auto"/>
                                                        <w:right w:val="none" w:sz="0" w:space="0" w:color="auto"/>
                                                      </w:divBdr>
                                                      <w:divsChild>
                                                        <w:div w:id="1087112226">
                                                          <w:marLeft w:val="0"/>
                                                          <w:marRight w:val="0"/>
                                                          <w:marTop w:val="0"/>
                                                          <w:marBottom w:val="0"/>
                                                          <w:divBdr>
                                                            <w:top w:val="none" w:sz="0" w:space="0" w:color="auto"/>
                                                            <w:left w:val="none" w:sz="0" w:space="0" w:color="auto"/>
                                                            <w:bottom w:val="single" w:sz="12" w:space="0" w:color="E7E7E7"/>
                                                            <w:right w:val="none" w:sz="0" w:space="0" w:color="auto"/>
                                                          </w:divBdr>
                                                          <w:divsChild>
                                                            <w:div w:id="188573405">
                                                              <w:marLeft w:val="0"/>
                                                              <w:marRight w:val="0"/>
                                                              <w:marTop w:val="0"/>
                                                              <w:marBottom w:val="0"/>
                                                              <w:divBdr>
                                                                <w:top w:val="none" w:sz="0" w:space="0" w:color="auto"/>
                                                                <w:left w:val="none" w:sz="0" w:space="0" w:color="auto"/>
                                                                <w:bottom w:val="none" w:sz="0" w:space="0" w:color="auto"/>
                                                                <w:right w:val="none" w:sz="0" w:space="0" w:color="auto"/>
                                                              </w:divBdr>
                                                            </w:div>
                                                          </w:divsChild>
                                                        </w:div>
                                                        <w:div w:id="1780487558">
                                                          <w:marLeft w:val="0"/>
                                                          <w:marRight w:val="0"/>
                                                          <w:marTop w:val="0"/>
                                                          <w:marBottom w:val="0"/>
                                                          <w:divBdr>
                                                            <w:top w:val="none" w:sz="0" w:space="0" w:color="auto"/>
                                                            <w:left w:val="none" w:sz="0" w:space="0" w:color="auto"/>
                                                            <w:bottom w:val="single" w:sz="12" w:space="0" w:color="E7E7E7"/>
                                                            <w:right w:val="none" w:sz="0" w:space="0" w:color="auto"/>
                                                          </w:divBdr>
                                                          <w:divsChild>
                                                            <w:div w:id="111170025">
                                                              <w:marLeft w:val="0"/>
                                                              <w:marRight w:val="0"/>
                                                              <w:marTop w:val="0"/>
                                                              <w:marBottom w:val="0"/>
                                                              <w:divBdr>
                                                                <w:top w:val="none" w:sz="0" w:space="0" w:color="auto"/>
                                                                <w:left w:val="none" w:sz="0" w:space="0" w:color="auto"/>
                                                                <w:bottom w:val="none" w:sz="0" w:space="0" w:color="auto"/>
                                                                <w:right w:val="none" w:sz="0" w:space="0" w:color="auto"/>
                                                              </w:divBdr>
                                                            </w:div>
                                                          </w:divsChild>
                                                        </w:div>
                                                        <w:div w:id="715471166">
                                                          <w:marLeft w:val="0"/>
                                                          <w:marRight w:val="0"/>
                                                          <w:marTop w:val="0"/>
                                                          <w:marBottom w:val="0"/>
                                                          <w:divBdr>
                                                            <w:top w:val="none" w:sz="0" w:space="0" w:color="auto"/>
                                                            <w:left w:val="none" w:sz="0" w:space="0" w:color="auto"/>
                                                            <w:bottom w:val="single" w:sz="12" w:space="0" w:color="E7E7E7"/>
                                                            <w:right w:val="none" w:sz="0" w:space="0" w:color="auto"/>
                                                          </w:divBdr>
                                                          <w:divsChild>
                                                            <w:div w:id="825978762">
                                                              <w:marLeft w:val="0"/>
                                                              <w:marRight w:val="0"/>
                                                              <w:marTop w:val="0"/>
                                                              <w:marBottom w:val="0"/>
                                                              <w:divBdr>
                                                                <w:top w:val="none" w:sz="0" w:space="0" w:color="auto"/>
                                                                <w:left w:val="none" w:sz="0" w:space="0" w:color="auto"/>
                                                                <w:bottom w:val="none" w:sz="0" w:space="0" w:color="auto"/>
                                                                <w:right w:val="none" w:sz="0" w:space="0" w:color="auto"/>
                                                              </w:divBdr>
                                                            </w:div>
                                                          </w:divsChild>
                                                        </w:div>
                                                        <w:div w:id="1391225853">
                                                          <w:marLeft w:val="0"/>
                                                          <w:marRight w:val="0"/>
                                                          <w:marTop w:val="0"/>
                                                          <w:marBottom w:val="0"/>
                                                          <w:divBdr>
                                                            <w:top w:val="none" w:sz="0" w:space="0" w:color="auto"/>
                                                            <w:left w:val="none" w:sz="0" w:space="0" w:color="auto"/>
                                                            <w:bottom w:val="single" w:sz="12" w:space="0" w:color="E7E7E7"/>
                                                            <w:right w:val="none" w:sz="0" w:space="0" w:color="auto"/>
                                                          </w:divBdr>
                                                          <w:divsChild>
                                                            <w:div w:id="244801611">
                                                              <w:marLeft w:val="0"/>
                                                              <w:marRight w:val="0"/>
                                                              <w:marTop w:val="0"/>
                                                              <w:marBottom w:val="0"/>
                                                              <w:divBdr>
                                                                <w:top w:val="none" w:sz="0" w:space="0" w:color="auto"/>
                                                                <w:left w:val="none" w:sz="0" w:space="0" w:color="auto"/>
                                                                <w:bottom w:val="none" w:sz="0" w:space="0" w:color="auto"/>
                                                                <w:right w:val="none" w:sz="0" w:space="0" w:color="auto"/>
                                                              </w:divBdr>
                                                            </w:div>
                                                          </w:divsChild>
                                                        </w:div>
                                                        <w:div w:id="1401756407">
                                                          <w:marLeft w:val="0"/>
                                                          <w:marRight w:val="0"/>
                                                          <w:marTop w:val="0"/>
                                                          <w:marBottom w:val="0"/>
                                                          <w:divBdr>
                                                            <w:top w:val="none" w:sz="0" w:space="0" w:color="auto"/>
                                                            <w:left w:val="none" w:sz="0" w:space="0" w:color="auto"/>
                                                            <w:bottom w:val="single" w:sz="12" w:space="0" w:color="E7E7E7"/>
                                                            <w:right w:val="none" w:sz="0" w:space="0" w:color="auto"/>
                                                          </w:divBdr>
                                                          <w:divsChild>
                                                            <w:div w:id="199879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910415">
                                      <w:marLeft w:val="0"/>
                                      <w:marRight w:val="0"/>
                                      <w:marTop w:val="0"/>
                                      <w:marBottom w:val="0"/>
                                      <w:divBdr>
                                        <w:top w:val="none" w:sz="0" w:space="0" w:color="auto"/>
                                        <w:left w:val="none" w:sz="0" w:space="0" w:color="auto"/>
                                        <w:bottom w:val="none" w:sz="0" w:space="0" w:color="auto"/>
                                        <w:right w:val="none" w:sz="0" w:space="0" w:color="auto"/>
                                      </w:divBdr>
                                    </w:div>
                                    <w:div w:id="5044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778189">
          <w:marLeft w:val="0"/>
          <w:marRight w:val="0"/>
          <w:marTop w:val="0"/>
          <w:marBottom w:val="0"/>
          <w:divBdr>
            <w:top w:val="none" w:sz="0" w:space="0" w:color="auto"/>
            <w:left w:val="none" w:sz="0" w:space="0" w:color="auto"/>
            <w:bottom w:val="none" w:sz="0" w:space="0" w:color="auto"/>
            <w:right w:val="none" w:sz="0" w:space="0" w:color="auto"/>
          </w:divBdr>
          <w:divsChild>
            <w:div w:id="796987718">
              <w:marLeft w:val="-225"/>
              <w:marRight w:val="-225"/>
              <w:marTop w:val="0"/>
              <w:marBottom w:val="0"/>
              <w:divBdr>
                <w:top w:val="none" w:sz="0" w:space="0" w:color="auto"/>
                <w:left w:val="none" w:sz="0" w:space="0" w:color="auto"/>
                <w:bottom w:val="none" w:sz="0" w:space="0" w:color="auto"/>
                <w:right w:val="none" w:sz="0" w:space="0" w:color="auto"/>
              </w:divBdr>
              <w:divsChild>
                <w:div w:id="32971606">
                  <w:marLeft w:val="0"/>
                  <w:marRight w:val="0"/>
                  <w:marTop w:val="0"/>
                  <w:marBottom w:val="0"/>
                  <w:divBdr>
                    <w:top w:val="none" w:sz="0" w:space="0" w:color="auto"/>
                    <w:left w:val="none" w:sz="0" w:space="0" w:color="auto"/>
                    <w:bottom w:val="none" w:sz="0" w:space="0" w:color="auto"/>
                    <w:right w:val="none" w:sz="0" w:space="0" w:color="auto"/>
                  </w:divBdr>
                  <w:divsChild>
                    <w:div w:id="331840144">
                      <w:marLeft w:val="0"/>
                      <w:marRight w:val="0"/>
                      <w:marTop w:val="0"/>
                      <w:marBottom w:val="0"/>
                      <w:divBdr>
                        <w:top w:val="none" w:sz="0" w:space="0" w:color="auto"/>
                        <w:left w:val="none" w:sz="0" w:space="0" w:color="auto"/>
                        <w:bottom w:val="none" w:sz="0" w:space="0" w:color="auto"/>
                        <w:right w:val="none" w:sz="0" w:space="0" w:color="auto"/>
                      </w:divBdr>
                      <w:divsChild>
                        <w:div w:id="1461726578">
                          <w:marLeft w:val="0"/>
                          <w:marRight w:val="0"/>
                          <w:marTop w:val="0"/>
                          <w:marBottom w:val="0"/>
                          <w:divBdr>
                            <w:top w:val="none" w:sz="0" w:space="0" w:color="auto"/>
                            <w:left w:val="none" w:sz="0" w:space="0" w:color="auto"/>
                            <w:bottom w:val="none" w:sz="0" w:space="0" w:color="auto"/>
                            <w:right w:val="none" w:sz="0" w:space="0" w:color="auto"/>
                          </w:divBdr>
                          <w:divsChild>
                            <w:div w:id="1306743877">
                              <w:marLeft w:val="0"/>
                              <w:marRight w:val="0"/>
                              <w:marTop w:val="0"/>
                              <w:marBottom w:val="0"/>
                              <w:divBdr>
                                <w:top w:val="none" w:sz="0" w:space="0" w:color="auto"/>
                                <w:left w:val="none" w:sz="0" w:space="0" w:color="auto"/>
                                <w:bottom w:val="none" w:sz="0" w:space="0" w:color="auto"/>
                                <w:right w:val="none" w:sz="0" w:space="0" w:color="auto"/>
                              </w:divBdr>
                              <w:divsChild>
                                <w:div w:id="1056589003">
                                  <w:marLeft w:val="0"/>
                                  <w:marRight w:val="0"/>
                                  <w:marTop w:val="0"/>
                                  <w:marBottom w:val="0"/>
                                  <w:divBdr>
                                    <w:top w:val="none" w:sz="0" w:space="0" w:color="auto"/>
                                    <w:left w:val="none" w:sz="0" w:space="0" w:color="auto"/>
                                    <w:bottom w:val="none" w:sz="0" w:space="0" w:color="auto"/>
                                    <w:right w:val="none" w:sz="0" w:space="0" w:color="auto"/>
                                  </w:divBdr>
                                  <w:divsChild>
                                    <w:div w:id="117291749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0124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7267">
                  <w:marLeft w:val="0"/>
                  <w:marRight w:val="0"/>
                  <w:marTop w:val="0"/>
                  <w:marBottom w:val="0"/>
                  <w:divBdr>
                    <w:top w:val="none" w:sz="0" w:space="0" w:color="auto"/>
                    <w:left w:val="none" w:sz="0" w:space="0" w:color="auto"/>
                    <w:bottom w:val="none" w:sz="0" w:space="0" w:color="auto"/>
                    <w:right w:val="none" w:sz="0" w:space="0" w:color="auto"/>
                  </w:divBdr>
                  <w:divsChild>
                    <w:div w:id="12078174">
                      <w:marLeft w:val="0"/>
                      <w:marRight w:val="0"/>
                      <w:marTop w:val="0"/>
                      <w:marBottom w:val="0"/>
                      <w:divBdr>
                        <w:top w:val="none" w:sz="0" w:space="0" w:color="auto"/>
                        <w:left w:val="none" w:sz="0" w:space="0" w:color="auto"/>
                        <w:bottom w:val="none" w:sz="0" w:space="0" w:color="auto"/>
                        <w:right w:val="none" w:sz="0" w:space="0" w:color="auto"/>
                      </w:divBdr>
                      <w:divsChild>
                        <w:div w:id="1228760394">
                          <w:marLeft w:val="0"/>
                          <w:marRight w:val="0"/>
                          <w:marTop w:val="0"/>
                          <w:marBottom w:val="0"/>
                          <w:divBdr>
                            <w:top w:val="none" w:sz="0" w:space="0" w:color="auto"/>
                            <w:left w:val="none" w:sz="0" w:space="0" w:color="auto"/>
                            <w:bottom w:val="none" w:sz="0" w:space="0" w:color="auto"/>
                            <w:right w:val="none" w:sz="0" w:space="0" w:color="auto"/>
                          </w:divBdr>
                          <w:divsChild>
                            <w:div w:id="1312978771">
                              <w:marLeft w:val="0"/>
                              <w:marRight w:val="0"/>
                              <w:marTop w:val="0"/>
                              <w:marBottom w:val="0"/>
                              <w:divBdr>
                                <w:top w:val="none" w:sz="0" w:space="0" w:color="auto"/>
                                <w:left w:val="none" w:sz="0" w:space="0" w:color="auto"/>
                                <w:bottom w:val="none" w:sz="0" w:space="0" w:color="auto"/>
                                <w:right w:val="none" w:sz="0" w:space="0" w:color="auto"/>
                              </w:divBdr>
                              <w:divsChild>
                                <w:div w:id="2086997028">
                                  <w:marLeft w:val="0"/>
                                  <w:marRight w:val="0"/>
                                  <w:marTop w:val="0"/>
                                  <w:marBottom w:val="0"/>
                                  <w:divBdr>
                                    <w:top w:val="none" w:sz="0" w:space="0" w:color="auto"/>
                                    <w:left w:val="none" w:sz="0" w:space="0" w:color="auto"/>
                                    <w:bottom w:val="none" w:sz="0" w:space="0" w:color="auto"/>
                                    <w:right w:val="none" w:sz="0" w:space="0" w:color="auto"/>
                                  </w:divBdr>
                                  <w:divsChild>
                                    <w:div w:id="122606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995458">
                  <w:marLeft w:val="0"/>
                  <w:marRight w:val="0"/>
                  <w:marTop w:val="0"/>
                  <w:marBottom w:val="0"/>
                  <w:divBdr>
                    <w:top w:val="none" w:sz="0" w:space="0" w:color="auto"/>
                    <w:left w:val="none" w:sz="0" w:space="0" w:color="auto"/>
                    <w:bottom w:val="none" w:sz="0" w:space="0" w:color="auto"/>
                    <w:right w:val="none" w:sz="0" w:space="0" w:color="auto"/>
                  </w:divBdr>
                  <w:divsChild>
                    <w:div w:id="1374227472">
                      <w:marLeft w:val="0"/>
                      <w:marRight w:val="0"/>
                      <w:marTop w:val="0"/>
                      <w:marBottom w:val="0"/>
                      <w:divBdr>
                        <w:top w:val="none" w:sz="0" w:space="0" w:color="auto"/>
                        <w:left w:val="none" w:sz="0" w:space="0" w:color="auto"/>
                        <w:bottom w:val="none" w:sz="0" w:space="0" w:color="auto"/>
                        <w:right w:val="none" w:sz="0" w:space="0" w:color="auto"/>
                      </w:divBdr>
                      <w:divsChild>
                        <w:div w:id="738283017">
                          <w:marLeft w:val="0"/>
                          <w:marRight w:val="0"/>
                          <w:marTop w:val="0"/>
                          <w:marBottom w:val="0"/>
                          <w:divBdr>
                            <w:top w:val="none" w:sz="0" w:space="0" w:color="auto"/>
                            <w:left w:val="none" w:sz="0" w:space="0" w:color="auto"/>
                            <w:bottom w:val="none" w:sz="0" w:space="0" w:color="auto"/>
                            <w:right w:val="none" w:sz="0" w:space="0" w:color="auto"/>
                          </w:divBdr>
                          <w:divsChild>
                            <w:div w:id="596182331">
                              <w:marLeft w:val="0"/>
                              <w:marRight w:val="0"/>
                              <w:marTop w:val="0"/>
                              <w:marBottom w:val="0"/>
                              <w:divBdr>
                                <w:top w:val="none" w:sz="0" w:space="0" w:color="auto"/>
                                <w:left w:val="none" w:sz="0" w:space="0" w:color="auto"/>
                                <w:bottom w:val="none" w:sz="0" w:space="0" w:color="auto"/>
                                <w:right w:val="none" w:sz="0" w:space="0" w:color="auto"/>
                              </w:divBdr>
                              <w:divsChild>
                                <w:div w:id="1067220224">
                                  <w:marLeft w:val="0"/>
                                  <w:marRight w:val="0"/>
                                  <w:marTop w:val="0"/>
                                  <w:marBottom w:val="0"/>
                                  <w:divBdr>
                                    <w:top w:val="none" w:sz="0" w:space="0" w:color="auto"/>
                                    <w:left w:val="none" w:sz="0" w:space="0" w:color="auto"/>
                                    <w:bottom w:val="none" w:sz="0" w:space="0" w:color="auto"/>
                                    <w:right w:val="none" w:sz="0" w:space="0" w:color="auto"/>
                                  </w:divBdr>
                                  <w:divsChild>
                                    <w:div w:id="11417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675419">
                  <w:marLeft w:val="0"/>
                  <w:marRight w:val="0"/>
                  <w:marTop w:val="0"/>
                  <w:marBottom w:val="0"/>
                  <w:divBdr>
                    <w:top w:val="none" w:sz="0" w:space="0" w:color="auto"/>
                    <w:left w:val="none" w:sz="0" w:space="0" w:color="auto"/>
                    <w:bottom w:val="none" w:sz="0" w:space="0" w:color="auto"/>
                    <w:right w:val="none" w:sz="0" w:space="0" w:color="auto"/>
                  </w:divBdr>
                  <w:divsChild>
                    <w:div w:id="83839911">
                      <w:marLeft w:val="0"/>
                      <w:marRight w:val="0"/>
                      <w:marTop w:val="0"/>
                      <w:marBottom w:val="0"/>
                      <w:divBdr>
                        <w:top w:val="none" w:sz="0" w:space="0" w:color="auto"/>
                        <w:left w:val="none" w:sz="0" w:space="0" w:color="auto"/>
                        <w:bottom w:val="none" w:sz="0" w:space="0" w:color="auto"/>
                        <w:right w:val="none" w:sz="0" w:space="0" w:color="auto"/>
                      </w:divBdr>
                      <w:divsChild>
                        <w:div w:id="1332173227">
                          <w:marLeft w:val="0"/>
                          <w:marRight w:val="0"/>
                          <w:marTop w:val="0"/>
                          <w:marBottom w:val="0"/>
                          <w:divBdr>
                            <w:top w:val="none" w:sz="0" w:space="0" w:color="auto"/>
                            <w:left w:val="none" w:sz="0" w:space="0" w:color="auto"/>
                            <w:bottom w:val="none" w:sz="0" w:space="0" w:color="auto"/>
                            <w:right w:val="none" w:sz="0" w:space="0" w:color="auto"/>
                          </w:divBdr>
                          <w:divsChild>
                            <w:div w:id="547037845">
                              <w:marLeft w:val="0"/>
                              <w:marRight w:val="0"/>
                              <w:marTop w:val="0"/>
                              <w:marBottom w:val="0"/>
                              <w:divBdr>
                                <w:top w:val="none" w:sz="0" w:space="0" w:color="auto"/>
                                <w:left w:val="none" w:sz="0" w:space="0" w:color="auto"/>
                                <w:bottom w:val="none" w:sz="0" w:space="0" w:color="auto"/>
                                <w:right w:val="none" w:sz="0" w:space="0" w:color="auto"/>
                              </w:divBdr>
                              <w:divsChild>
                                <w:div w:id="1516920332">
                                  <w:marLeft w:val="0"/>
                                  <w:marRight w:val="0"/>
                                  <w:marTop w:val="0"/>
                                  <w:marBottom w:val="0"/>
                                  <w:divBdr>
                                    <w:top w:val="none" w:sz="0" w:space="0" w:color="auto"/>
                                    <w:left w:val="none" w:sz="0" w:space="0" w:color="auto"/>
                                    <w:bottom w:val="none" w:sz="0" w:space="0" w:color="auto"/>
                                    <w:right w:val="none" w:sz="0" w:space="0" w:color="auto"/>
                                  </w:divBdr>
                                  <w:divsChild>
                                    <w:div w:id="16340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098898">
      <w:bodyDiv w:val="1"/>
      <w:marLeft w:val="0"/>
      <w:marRight w:val="0"/>
      <w:marTop w:val="0"/>
      <w:marBottom w:val="0"/>
      <w:divBdr>
        <w:top w:val="none" w:sz="0" w:space="0" w:color="auto"/>
        <w:left w:val="none" w:sz="0" w:space="0" w:color="auto"/>
        <w:bottom w:val="none" w:sz="0" w:space="0" w:color="auto"/>
        <w:right w:val="none" w:sz="0" w:space="0" w:color="auto"/>
      </w:divBdr>
      <w:divsChild>
        <w:div w:id="587811169">
          <w:marLeft w:val="0"/>
          <w:marRight w:val="0"/>
          <w:marTop w:val="0"/>
          <w:marBottom w:val="0"/>
          <w:divBdr>
            <w:top w:val="none" w:sz="0" w:space="0" w:color="auto"/>
            <w:left w:val="none" w:sz="0" w:space="0" w:color="auto"/>
            <w:bottom w:val="none" w:sz="0" w:space="0" w:color="auto"/>
            <w:right w:val="none" w:sz="0" w:space="0" w:color="auto"/>
          </w:divBdr>
          <w:divsChild>
            <w:div w:id="439450250">
              <w:marLeft w:val="0"/>
              <w:marRight w:val="0"/>
              <w:marTop w:val="0"/>
              <w:marBottom w:val="0"/>
              <w:divBdr>
                <w:top w:val="none" w:sz="0" w:space="0" w:color="auto"/>
                <w:left w:val="none" w:sz="0" w:space="0" w:color="auto"/>
                <w:bottom w:val="none" w:sz="0" w:space="0" w:color="auto"/>
                <w:right w:val="none" w:sz="0" w:space="0" w:color="auto"/>
              </w:divBdr>
              <w:divsChild>
                <w:div w:id="198712392">
                  <w:marLeft w:val="0"/>
                  <w:marRight w:val="0"/>
                  <w:marTop w:val="0"/>
                  <w:marBottom w:val="0"/>
                  <w:divBdr>
                    <w:top w:val="none" w:sz="0" w:space="0" w:color="auto"/>
                    <w:left w:val="none" w:sz="0" w:space="0" w:color="auto"/>
                    <w:bottom w:val="single" w:sz="6" w:space="18" w:color="D6D6D6"/>
                    <w:right w:val="none" w:sz="0" w:space="0" w:color="auto"/>
                  </w:divBdr>
                  <w:divsChild>
                    <w:div w:id="615212790">
                      <w:marLeft w:val="0"/>
                      <w:marRight w:val="0"/>
                      <w:marTop w:val="0"/>
                      <w:marBottom w:val="0"/>
                      <w:divBdr>
                        <w:top w:val="none" w:sz="0" w:space="0" w:color="auto"/>
                        <w:left w:val="none" w:sz="0" w:space="0" w:color="auto"/>
                        <w:bottom w:val="none" w:sz="0" w:space="0" w:color="auto"/>
                        <w:right w:val="none" w:sz="0" w:space="0" w:color="auto"/>
                      </w:divBdr>
                      <w:divsChild>
                        <w:div w:id="8758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22989">
                  <w:marLeft w:val="0"/>
                  <w:marRight w:val="0"/>
                  <w:marTop w:val="0"/>
                  <w:marBottom w:val="0"/>
                  <w:divBdr>
                    <w:top w:val="none" w:sz="0" w:space="0" w:color="auto"/>
                    <w:left w:val="none" w:sz="0" w:space="0" w:color="auto"/>
                    <w:bottom w:val="single" w:sz="6" w:space="0" w:color="D6D6D6"/>
                    <w:right w:val="none" w:sz="0" w:space="0" w:color="auto"/>
                  </w:divBdr>
                </w:div>
                <w:div w:id="538250287">
                  <w:marLeft w:val="0"/>
                  <w:marRight w:val="0"/>
                  <w:marTop w:val="0"/>
                  <w:marBottom w:val="0"/>
                  <w:divBdr>
                    <w:top w:val="none" w:sz="0" w:space="0" w:color="auto"/>
                    <w:left w:val="none" w:sz="0" w:space="0" w:color="auto"/>
                    <w:bottom w:val="none" w:sz="0" w:space="0" w:color="auto"/>
                    <w:right w:val="none" w:sz="0" w:space="0" w:color="auto"/>
                  </w:divBdr>
                  <w:divsChild>
                    <w:div w:id="538208151">
                      <w:marLeft w:val="0"/>
                      <w:marRight w:val="0"/>
                      <w:marTop w:val="0"/>
                      <w:marBottom w:val="0"/>
                      <w:divBdr>
                        <w:top w:val="none" w:sz="0" w:space="0" w:color="auto"/>
                        <w:left w:val="none" w:sz="0" w:space="0" w:color="auto"/>
                        <w:bottom w:val="none" w:sz="0" w:space="0" w:color="auto"/>
                        <w:right w:val="none" w:sz="0" w:space="0" w:color="auto"/>
                      </w:divBdr>
                      <w:divsChild>
                        <w:div w:id="1387757337">
                          <w:marLeft w:val="0"/>
                          <w:marRight w:val="0"/>
                          <w:marTop w:val="0"/>
                          <w:marBottom w:val="0"/>
                          <w:divBdr>
                            <w:top w:val="none" w:sz="0" w:space="0" w:color="auto"/>
                            <w:left w:val="none" w:sz="0" w:space="0" w:color="auto"/>
                            <w:bottom w:val="single" w:sz="6" w:space="5" w:color="D6D6D6"/>
                            <w:right w:val="none" w:sz="0" w:space="0" w:color="auto"/>
                          </w:divBdr>
                          <w:divsChild>
                            <w:div w:id="148133526">
                              <w:marLeft w:val="0"/>
                              <w:marRight w:val="0"/>
                              <w:marTop w:val="0"/>
                              <w:marBottom w:val="0"/>
                              <w:divBdr>
                                <w:top w:val="none" w:sz="0" w:space="0" w:color="auto"/>
                                <w:left w:val="none" w:sz="0" w:space="0" w:color="auto"/>
                                <w:bottom w:val="none" w:sz="0" w:space="0" w:color="auto"/>
                                <w:right w:val="none" w:sz="0" w:space="0" w:color="auto"/>
                              </w:divBdr>
                              <w:divsChild>
                                <w:div w:id="1200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42286">
                  <w:marLeft w:val="0"/>
                  <w:marRight w:val="0"/>
                  <w:marTop w:val="0"/>
                  <w:marBottom w:val="0"/>
                  <w:divBdr>
                    <w:top w:val="none" w:sz="0" w:space="0" w:color="auto"/>
                    <w:left w:val="none" w:sz="0" w:space="0" w:color="auto"/>
                    <w:bottom w:val="none" w:sz="0" w:space="0" w:color="auto"/>
                    <w:right w:val="none" w:sz="0" w:space="0" w:color="auto"/>
                  </w:divBdr>
                  <w:divsChild>
                    <w:div w:id="1397898387">
                      <w:marLeft w:val="0"/>
                      <w:marRight w:val="0"/>
                      <w:marTop w:val="0"/>
                      <w:marBottom w:val="0"/>
                      <w:divBdr>
                        <w:top w:val="none" w:sz="0" w:space="0" w:color="auto"/>
                        <w:left w:val="none" w:sz="0" w:space="0" w:color="auto"/>
                        <w:bottom w:val="none" w:sz="0" w:space="0" w:color="auto"/>
                        <w:right w:val="none" w:sz="0" w:space="0" w:color="auto"/>
                      </w:divBdr>
                      <w:divsChild>
                        <w:div w:id="9640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650493">
          <w:marLeft w:val="0"/>
          <w:marRight w:val="0"/>
          <w:marTop w:val="0"/>
          <w:marBottom w:val="0"/>
          <w:divBdr>
            <w:top w:val="none" w:sz="0" w:space="0" w:color="auto"/>
            <w:left w:val="none" w:sz="0" w:space="0" w:color="auto"/>
            <w:bottom w:val="none" w:sz="0" w:space="0" w:color="auto"/>
            <w:right w:val="none" w:sz="0" w:space="0" w:color="auto"/>
          </w:divBdr>
          <w:divsChild>
            <w:div w:id="1855992418">
              <w:marLeft w:val="0"/>
              <w:marRight w:val="0"/>
              <w:marTop w:val="0"/>
              <w:marBottom w:val="0"/>
              <w:divBdr>
                <w:top w:val="none" w:sz="0" w:space="0" w:color="auto"/>
                <w:left w:val="none" w:sz="0" w:space="0" w:color="auto"/>
                <w:bottom w:val="none" w:sz="0" w:space="0" w:color="auto"/>
                <w:right w:val="none" w:sz="0" w:space="0" w:color="auto"/>
              </w:divBdr>
              <w:divsChild>
                <w:div w:id="433013215">
                  <w:marLeft w:val="0"/>
                  <w:marRight w:val="0"/>
                  <w:marTop w:val="0"/>
                  <w:marBottom w:val="0"/>
                  <w:divBdr>
                    <w:top w:val="none" w:sz="0" w:space="0" w:color="auto"/>
                    <w:left w:val="none" w:sz="0" w:space="0" w:color="auto"/>
                    <w:bottom w:val="none" w:sz="0" w:space="0" w:color="auto"/>
                    <w:right w:val="none" w:sz="0" w:space="0" w:color="auto"/>
                  </w:divBdr>
                  <w:divsChild>
                    <w:div w:id="1154641545">
                      <w:marLeft w:val="0"/>
                      <w:marRight w:val="0"/>
                      <w:marTop w:val="0"/>
                      <w:marBottom w:val="0"/>
                      <w:divBdr>
                        <w:top w:val="none" w:sz="0" w:space="0" w:color="auto"/>
                        <w:left w:val="none" w:sz="0" w:space="0" w:color="auto"/>
                        <w:bottom w:val="none" w:sz="0" w:space="0" w:color="auto"/>
                        <w:right w:val="none" w:sz="0" w:space="0" w:color="auto"/>
                      </w:divBdr>
                      <w:divsChild>
                        <w:div w:id="1834446184">
                          <w:marLeft w:val="0"/>
                          <w:marRight w:val="0"/>
                          <w:marTop w:val="0"/>
                          <w:marBottom w:val="0"/>
                          <w:divBdr>
                            <w:top w:val="none" w:sz="0" w:space="0" w:color="auto"/>
                            <w:left w:val="none" w:sz="0" w:space="0" w:color="auto"/>
                            <w:bottom w:val="single" w:sz="6" w:space="0" w:color="CFD1D3"/>
                            <w:right w:val="none" w:sz="0" w:space="0" w:color="auto"/>
                          </w:divBdr>
                          <w:divsChild>
                            <w:div w:id="926036138">
                              <w:marLeft w:val="0"/>
                              <w:marRight w:val="0"/>
                              <w:marTop w:val="0"/>
                              <w:marBottom w:val="0"/>
                              <w:divBdr>
                                <w:top w:val="none" w:sz="0" w:space="0" w:color="auto"/>
                                <w:left w:val="none" w:sz="0" w:space="0" w:color="auto"/>
                                <w:bottom w:val="none" w:sz="0" w:space="0" w:color="auto"/>
                                <w:right w:val="none" w:sz="0" w:space="0" w:color="auto"/>
                              </w:divBdr>
                              <w:divsChild>
                                <w:div w:id="297227015">
                                  <w:marLeft w:val="0"/>
                                  <w:marRight w:val="0"/>
                                  <w:marTop w:val="0"/>
                                  <w:marBottom w:val="0"/>
                                  <w:divBdr>
                                    <w:top w:val="none" w:sz="0" w:space="0" w:color="auto"/>
                                    <w:left w:val="none" w:sz="0" w:space="0" w:color="auto"/>
                                    <w:bottom w:val="none" w:sz="0" w:space="0" w:color="auto"/>
                                    <w:right w:val="none" w:sz="0" w:space="0" w:color="auto"/>
                                  </w:divBdr>
                                  <w:divsChild>
                                    <w:div w:id="618613522">
                                      <w:marLeft w:val="0"/>
                                      <w:marRight w:val="0"/>
                                      <w:marTop w:val="0"/>
                                      <w:marBottom w:val="0"/>
                                      <w:divBdr>
                                        <w:top w:val="none" w:sz="0" w:space="0" w:color="auto"/>
                                        <w:left w:val="none" w:sz="0" w:space="0" w:color="auto"/>
                                        <w:bottom w:val="none" w:sz="0" w:space="0" w:color="auto"/>
                                        <w:right w:val="none" w:sz="0" w:space="0" w:color="auto"/>
                                      </w:divBdr>
                                    </w:div>
                                  </w:divsChild>
                                </w:div>
                                <w:div w:id="13893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9119">
                      <w:marLeft w:val="0"/>
                      <w:marRight w:val="0"/>
                      <w:marTop w:val="0"/>
                      <w:marBottom w:val="0"/>
                      <w:divBdr>
                        <w:top w:val="none" w:sz="0" w:space="0" w:color="auto"/>
                        <w:left w:val="none" w:sz="0" w:space="0" w:color="auto"/>
                        <w:bottom w:val="none" w:sz="0" w:space="0" w:color="auto"/>
                        <w:right w:val="none" w:sz="0" w:space="0" w:color="auto"/>
                      </w:divBdr>
                      <w:divsChild>
                        <w:div w:id="1392919020">
                          <w:marLeft w:val="0"/>
                          <w:marRight w:val="0"/>
                          <w:marTop w:val="0"/>
                          <w:marBottom w:val="0"/>
                          <w:divBdr>
                            <w:top w:val="none" w:sz="0" w:space="0" w:color="auto"/>
                            <w:left w:val="none" w:sz="0" w:space="0" w:color="auto"/>
                            <w:bottom w:val="none" w:sz="0" w:space="0" w:color="auto"/>
                            <w:right w:val="none" w:sz="0" w:space="0" w:color="auto"/>
                          </w:divBdr>
                          <w:divsChild>
                            <w:div w:id="1575702814">
                              <w:marLeft w:val="0"/>
                              <w:marRight w:val="0"/>
                              <w:marTop w:val="100"/>
                              <w:marBottom w:val="100"/>
                              <w:divBdr>
                                <w:top w:val="none" w:sz="0" w:space="0" w:color="auto"/>
                                <w:left w:val="none" w:sz="0" w:space="0" w:color="auto"/>
                                <w:bottom w:val="none" w:sz="0" w:space="0" w:color="auto"/>
                                <w:right w:val="none" w:sz="0" w:space="0" w:color="auto"/>
                              </w:divBdr>
                              <w:divsChild>
                                <w:div w:id="99955158">
                                  <w:marLeft w:val="0"/>
                                  <w:marRight w:val="0"/>
                                  <w:marTop w:val="0"/>
                                  <w:marBottom w:val="0"/>
                                  <w:divBdr>
                                    <w:top w:val="none" w:sz="0" w:space="0" w:color="auto"/>
                                    <w:left w:val="none" w:sz="0" w:space="0" w:color="auto"/>
                                    <w:bottom w:val="none" w:sz="0" w:space="0" w:color="auto"/>
                                    <w:right w:val="none" w:sz="0" w:space="0" w:color="auto"/>
                                  </w:divBdr>
                                </w:div>
                                <w:div w:id="503125843">
                                  <w:marLeft w:val="0"/>
                                  <w:marRight w:val="0"/>
                                  <w:marTop w:val="0"/>
                                  <w:marBottom w:val="0"/>
                                  <w:divBdr>
                                    <w:top w:val="none" w:sz="0" w:space="0" w:color="auto"/>
                                    <w:left w:val="none" w:sz="0" w:space="0" w:color="auto"/>
                                    <w:bottom w:val="none" w:sz="0" w:space="0" w:color="auto"/>
                                    <w:right w:val="none" w:sz="0" w:space="0" w:color="auto"/>
                                  </w:divBdr>
                                  <w:divsChild>
                                    <w:div w:id="90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10895">
                              <w:marLeft w:val="0"/>
                              <w:marRight w:val="0"/>
                              <w:marTop w:val="0"/>
                              <w:marBottom w:val="0"/>
                              <w:divBdr>
                                <w:top w:val="none" w:sz="0" w:space="0" w:color="auto"/>
                                <w:left w:val="none" w:sz="0" w:space="0" w:color="auto"/>
                                <w:bottom w:val="none" w:sz="0" w:space="0" w:color="auto"/>
                                <w:right w:val="single" w:sz="6" w:space="0" w:color="EAF4FE"/>
                              </w:divBdr>
                              <w:divsChild>
                                <w:div w:id="1660963100">
                                  <w:marLeft w:val="0"/>
                                  <w:marRight w:val="0"/>
                                  <w:marTop w:val="100"/>
                                  <w:marBottom w:val="100"/>
                                  <w:divBdr>
                                    <w:top w:val="none" w:sz="0" w:space="0" w:color="auto"/>
                                    <w:left w:val="none" w:sz="0" w:space="0" w:color="auto"/>
                                    <w:bottom w:val="none" w:sz="0" w:space="0" w:color="auto"/>
                                    <w:right w:val="none" w:sz="0" w:space="0" w:color="auto"/>
                                  </w:divBdr>
                                </w:div>
                                <w:div w:id="815536788">
                                  <w:marLeft w:val="0"/>
                                  <w:marRight w:val="0"/>
                                  <w:marTop w:val="0"/>
                                  <w:marBottom w:val="0"/>
                                  <w:divBdr>
                                    <w:top w:val="none" w:sz="0" w:space="0" w:color="auto"/>
                                    <w:left w:val="none" w:sz="0" w:space="0" w:color="auto"/>
                                    <w:bottom w:val="single" w:sz="6" w:space="0" w:color="DBE7F7"/>
                                    <w:right w:val="none" w:sz="0" w:space="0" w:color="auto"/>
                                  </w:divBdr>
                                </w:div>
                              </w:divsChild>
                            </w:div>
                            <w:div w:id="42673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371047">
                  <w:marLeft w:val="0"/>
                  <w:marRight w:val="0"/>
                  <w:marTop w:val="0"/>
                  <w:marBottom w:val="0"/>
                  <w:divBdr>
                    <w:top w:val="none" w:sz="0" w:space="0" w:color="auto"/>
                    <w:left w:val="none" w:sz="0" w:space="0" w:color="auto"/>
                    <w:bottom w:val="none" w:sz="0" w:space="0" w:color="auto"/>
                    <w:right w:val="none" w:sz="0" w:space="0" w:color="auto"/>
                  </w:divBdr>
                  <w:divsChild>
                    <w:div w:id="1919096625">
                      <w:marLeft w:val="0"/>
                      <w:marRight w:val="0"/>
                      <w:marTop w:val="0"/>
                      <w:marBottom w:val="0"/>
                      <w:divBdr>
                        <w:top w:val="none" w:sz="0" w:space="0" w:color="auto"/>
                        <w:left w:val="none" w:sz="0" w:space="0" w:color="auto"/>
                        <w:bottom w:val="none" w:sz="0" w:space="0" w:color="auto"/>
                        <w:right w:val="none" w:sz="0" w:space="0" w:color="auto"/>
                      </w:divBdr>
                      <w:divsChild>
                        <w:div w:id="747768589">
                          <w:marLeft w:val="0"/>
                          <w:marRight w:val="0"/>
                          <w:marTop w:val="0"/>
                          <w:marBottom w:val="0"/>
                          <w:divBdr>
                            <w:top w:val="none" w:sz="0" w:space="0" w:color="auto"/>
                            <w:left w:val="none" w:sz="0" w:space="0" w:color="auto"/>
                            <w:bottom w:val="none" w:sz="0" w:space="0" w:color="auto"/>
                            <w:right w:val="none" w:sz="0" w:space="0" w:color="auto"/>
                          </w:divBdr>
                        </w:div>
                      </w:divsChild>
                    </w:div>
                    <w:div w:id="305091961">
                      <w:marLeft w:val="0"/>
                      <w:marRight w:val="0"/>
                      <w:marTop w:val="0"/>
                      <w:marBottom w:val="0"/>
                      <w:divBdr>
                        <w:top w:val="none" w:sz="0" w:space="0" w:color="auto"/>
                        <w:left w:val="none" w:sz="0" w:space="0" w:color="auto"/>
                        <w:bottom w:val="none" w:sz="0" w:space="0" w:color="auto"/>
                        <w:right w:val="none" w:sz="0" w:space="0" w:color="auto"/>
                      </w:divBdr>
                      <w:divsChild>
                        <w:div w:id="1766806688">
                          <w:marLeft w:val="0"/>
                          <w:marRight w:val="0"/>
                          <w:marTop w:val="0"/>
                          <w:marBottom w:val="0"/>
                          <w:divBdr>
                            <w:top w:val="none" w:sz="0" w:space="0" w:color="auto"/>
                            <w:left w:val="none" w:sz="0" w:space="0" w:color="auto"/>
                            <w:bottom w:val="none" w:sz="0" w:space="0" w:color="auto"/>
                            <w:right w:val="none" w:sz="0" w:space="0" w:color="auto"/>
                          </w:divBdr>
                          <w:divsChild>
                            <w:div w:id="130368086">
                              <w:marLeft w:val="0"/>
                              <w:marRight w:val="0"/>
                              <w:marTop w:val="0"/>
                              <w:marBottom w:val="0"/>
                              <w:divBdr>
                                <w:top w:val="none" w:sz="0" w:space="0" w:color="auto"/>
                                <w:left w:val="none" w:sz="0" w:space="0" w:color="auto"/>
                                <w:bottom w:val="none" w:sz="0" w:space="0" w:color="auto"/>
                                <w:right w:val="none" w:sz="0" w:space="0" w:color="auto"/>
                              </w:divBdr>
                              <w:divsChild>
                                <w:div w:id="1641153039">
                                  <w:marLeft w:val="0"/>
                                  <w:marRight w:val="0"/>
                                  <w:marTop w:val="0"/>
                                  <w:marBottom w:val="0"/>
                                  <w:divBdr>
                                    <w:top w:val="none" w:sz="0" w:space="0" w:color="auto"/>
                                    <w:left w:val="none" w:sz="0" w:space="0" w:color="auto"/>
                                    <w:bottom w:val="none" w:sz="0" w:space="0" w:color="auto"/>
                                    <w:right w:val="none" w:sz="0" w:space="0" w:color="auto"/>
                                  </w:divBdr>
                                  <w:divsChild>
                                    <w:div w:id="1201866752">
                                      <w:marLeft w:val="0"/>
                                      <w:marRight w:val="0"/>
                                      <w:marTop w:val="0"/>
                                      <w:marBottom w:val="0"/>
                                      <w:divBdr>
                                        <w:top w:val="none" w:sz="0" w:space="0" w:color="auto"/>
                                        <w:left w:val="none" w:sz="0" w:space="0" w:color="auto"/>
                                        <w:bottom w:val="none" w:sz="0" w:space="0" w:color="auto"/>
                                        <w:right w:val="none" w:sz="0" w:space="0" w:color="auto"/>
                                      </w:divBdr>
                                      <w:divsChild>
                                        <w:div w:id="1246307419">
                                          <w:marLeft w:val="0"/>
                                          <w:marRight w:val="0"/>
                                          <w:marTop w:val="0"/>
                                          <w:marBottom w:val="0"/>
                                          <w:divBdr>
                                            <w:top w:val="none" w:sz="0" w:space="0" w:color="auto"/>
                                            <w:left w:val="none" w:sz="0" w:space="0" w:color="auto"/>
                                            <w:bottom w:val="none" w:sz="0" w:space="0" w:color="auto"/>
                                            <w:right w:val="none" w:sz="0" w:space="0" w:color="auto"/>
                                          </w:divBdr>
                                          <w:divsChild>
                                            <w:div w:id="90638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6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6026">
                  <w:marLeft w:val="0"/>
                  <w:marRight w:val="0"/>
                  <w:marTop w:val="0"/>
                  <w:marBottom w:val="0"/>
                  <w:divBdr>
                    <w:top w:val="none" w:sz="0" w:space="0" w:color="auto"/>
                    <w:left w:val="none" w:sz="0" w:space="0" w:color="auto"/>
                    <w:bottom w:val="none" w:sz="0" w:space="0" w:color="auto"/>
                    <w:right w:val="none" w:sz="0" w:space="0" w:color="auto"/>
                  </w:divBdr>
                  <w:divsChild>
                    <w:div w:id="818494103">
                      <w:marLeft w:val="0"/>
                      <w:marRight w:val="0"/>
                      <w:marTop w:val="0"/>
                      <w:marBottom w:val="0"/>
                      <w:divBdr>
                        <w:top w:val="none" w:sz="0" w:space="0" w:color="auto"/>
                        <w:left w:val="none" w:sz="0" w:space="0" w:color="auto"/>
                        <w:bottom w:val="none" w:sz="0" w:space="0" w:color="auto"/>
                        <w:right w:val="none" w:sz="0" w:space="0" w:color="auto"/>
                      </w:divBdr>
                      <w:divsChild>
                        <w:div w:id="328945767">
                          <w:marLeft w:val="0"/>
                          <w:marRight w:val="0"/>
                          <w:marTop w:val="0"/>
                          <w:marBottom w:val="0"/>
                          <w:divBdr>
                            <w:top w:val="none" w:sz="0" w:space="0" w:color="auto"/>
                            <w:left w:val="none" w:sz="0" w:space="0" w:color="auto"/>
                            <w:bottom w:val="none" w:sz="0" w:space="0" w:color="auto"/>
                            <w:right w:val="none" w:sz="0" w:space="0" w:color="auto"/>
                          </w:divBdr>
                          <w:divsChild>
                            <w:div w:id="851458052">
                              <w:marLeft w:val="0"/>
                              <w:marRight w:val="0"/>
                              <w:marTop w:val="0"/>
                              <w:marBottom w:val="0"/>
                              <w:divBdr>
                                <w:top w:val="none" w:sz="0" w:space="0" w:color="auto"/>
                                <w:left w:val="none" w:sz="0" w:space="0" w:color="auto"/>
                                <w:bottom w:val="none" w:sz="0" w:space="0" w:color="auto"/>
                                <w:right w:val="none" w:sz="0" w:space="0" w:color="auto"/>
                              </w:divBdr>
                              <w:divsChild>
                                <w:div w:id="2131316933">
                                  <w:marLeft w:val="0"/>
                                  <w:marRight w:val="0"/>
                                  <w:marTop w:val="0"/>
                                  <w:marBottom w:val="0"/>
                                  <w:divBdr>
                                    <w:top w:val="none" w:sz="0" w:space="0" w:color="auto"/>
                                    <w:left w:val="none" w:sz="0" w:space="0" w:color="auto"/>
                                    <w:bottom w:val="none" w:sz="0" w:space="0" w:color="auto"/>
                                    <w:right w:val="none" w:sz="0" w:space="0" w:color="auto"/>
                                  </w:divBdr>
                                  <w:divsChild>
                                    <w:div w:id="211696597">
                                      <w:marLeft w:val="0"/>
                                      <w:marRight w:val="0"/>
                                      <w:marTop w:val="0"/>
                                      <w:marBottom w:val="0"/>
                                      <w:divBdr>
                                        <w:top w:val="none" w:sz="0" w:space="0" w:color="auto"/>
                                        <w:left w:val="none" w:sz="0" w:space="0" w:color="auto"/>
                                        <w:bottom w:val="none" w:sz="0" w:space="0" w:color="auto"/>
                                        <w:right w:val="none" w:sz="0" w:space="0" w:color="auto"/>
                                      </w:divBdr>
                                      <w:divsChild>
                                        <w:div w:id="948126491">
                                          <w:marLeft w:val="0"/>
                                          <w:marRight w:val="0"/>
                                          <w:marTop w:val="0"/>
                                          <w:marBottom w:val="0"/>
                                          <w:divBdr>
                                            <w:top w:val="none" w:sz="0" w:space="0" w:color="auto"/>
                                            <w:left w:val="none" w:sz="0" w:space="0" w:color="auto"/>
                                            <w:bottom w:val="none" w:sz="0" w:space="0" w:color="auto"/>
                                            <w:right w:val="none" w:sz="0" w:space="0" w:color="auto"/>
                                          </w:divBdr>
                                          <w:divsChild>
                                            <w:div w:id="3755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405755">
                          <w:marLeft w:val="0"/>
                          <w:marRight w:val="0"/>
                          <w:marTop w:val="0"/>
                          <w:marBottom w:val="0"/>
                          <w:divBdr>
                            <w:top w:val="none" w:sz="0" w:space="0" w:color="auto"/>
                            <w:left w:val="none" w:sz="0" w:space="0" w:color="auto"/>
                            <w:bottom w:val="none" w:sz="0" w:space="0" w:color="auto"/>
                            <w:right w:val="none" w:sz="0" w:space="0" w:color="auto"/>
                          </w:divBdr>
                          <w:divsChild>
                            <w:div w:id="218325747">
                              <w:marLeft w:val="0"/>
                              <w:marRight w:val="0"/>
                              <w:marTop w:val="0"/>
                              <w:marBottom w:val="0"/>
                              <w:divBdr>
                                <w:top w:val="none" w:sz="0" w:space="0" w:color="auto"/>
                                <w:left w:val="none" w:sz="0" w:space="0" w:color="auto"/>
                                <w:bottom w:val="none" w:sz="0" w:space="0" w:color="auto"/>
                                <w:right w:val="none" w:sz="0" w:space="0" w:color="auto"/>
                              </w:divBdr>
                              <w:divsChild>
                                <w:div w:id="2137092985">
                                  <w:marLeft w:val="0"/>
                                  <w:marRight w:val="0"/>
                                  <w:marTop w:val="0"/>
                                  <w:marBottom w:val="0"/>
                                  <w:divBdr>
                                    <w:top w:val="none" w:sz="0" w:space="0" w:color="auto"/>
                                    <w:left w:val="none" w:sz="0" w:space="0" w:color="auto"/>
                                    <w:bottom w:val="none" w:sz="0" w:space="0" w:color="auto"/>
                                    <w:right w:val="none" w:sz="0" w:space="0" w:color="auto"/>
                                  </w:divBdr>
                                  <w:divsChild>
                                    <w:div w:id="1149977211">
                                      <w:marLeft w:val="0"/>
                                      <w:marRight w:val="0"/>
                                      <w:marTop w:val="0"/>
                                      <w:marBottom w:val="0"/>
                                      <w:divBdr>
                                        <w:top w:val="none" w:sz="0" w:space="0" w:color="auto"/>
                                        <w:left w:val="none" w:sz="0" w:space="0" w:color="auto"/>
                                        <w:bottom w:val="none" w:sz="0" w:space="0" w:color="auto"/>
                                        <w:right w:val="none" w:sz="0" w:space="0" w:color="auto"/>
                                      </w:divBdr>
                                      <w:divsChild>
                                        <w:div w:id="1224371366">
                                          <w:marLeft w:val="0"/>
                                          <w:marRight w:val="0"/>
                                          <w:marTop w:val="0"/>
                                          <w:marBottom w:val="0"/>
                                          <w:divBdr>
                                            <w:top w:val="none" w:sz="0" w:space="0" w:color="auto"/>
                                            <w:left w:val="none" w:sz="0" w:space="0" w:color="auto"/>
                                            <w:bottom w:val="none" w:sz="0" w:space="0" w:color="auto"/>
                                            <w:right w:val="none" w:sz="0" w:space="0" w:color="auto"/>
                                          </w:divBdr>
                                          <w:divsChild>
                                            <w:div w:id="935819695">
                                              <w:marLeft w:val="0"/>
                                              <w:marRight w:val="0"/>
                                              <w:marTop w:val="0"/>
                                              <w:marBottom w:val="0"/>
                                              <w:divBdr>
                                                <w:top w:val="none" w:sz="0" w:space="0" w:color="auto"/>
                                                <w:left w:val="none" w:sz="0" w:space="0" w:color="auto"/>
                                                <w:bottom w:val="none" w:sz="0" w:space="0" w:color="auto"/>
                                                <w:right w:val="none" w:sz="0" w:space="0" w:color="auto"/>
                                              </w:divBdr>
                                              <w:divsChild>
                                                <w:div w:id="743842983">
                                                  <w:marLeft w:val="0"/>
                                                  <w:marRight w:val="0"/>
                                                  <w:marTop w:val="0"/>
                                                  <w:marBottom w:val="0"/>
                                                  <w:divBdr>
                                                    <w:top w:val="none" w:sz="0" w:space="0" w:color="auto"/>
                                                    <w:left w:val="none" w:sz="0" w:space="0" w:color="auto"/>
                                                    <w:bottom w:val="none" w:sz="0" w:space="0" w:color="auto"/>
                                                    <w:right w:val="none" w:sz="0" w:space="0" w:color="auto"/>
                                                  </w:divBdr>
                                                  <w:divsChild>
                                                    <w:div w:id="831217109">
                                                      <w:marLeft w:val="0"/>
                                                      <w:marRight w:val="0"/>
                                                      <w:marTop w:val="0"/>
                                                      <w:marBottom w:val="0"/>
                                                      <w:divBdr>
                                                        <w:top w:val="none" w:sz="0" w:space="0" w:color="auto"/>
                                                        <w:left w:val="none" w:sz="0" w:space="0" w:color="auto"/>
                                                        <w:bottom w:val="none" w:sz="0" w:space="0" w:color="auto"/>
                                                        <w:right w:val="none" w:sz="0" w:space="0" w:color="auto"/>
                                                      </w:divBdr>
                                                    </w:div>
                                                    <w:div w:id="1436172314">
                                                      <w:marLeft w:val="0"/>
                                                      <w:marRight w:val="0"/>
                                                      <w:marTop w:val="0"/>
                                                      <w:marBottom w:val="0"/>
                                                      <w:divBdr>
                                                        <w:top w:val="single" w:sz="6" w:space="0" w:color="F6F6F7"/>
                                                        <w:left w:val="none" w:sz="0" w:space="0" w:color="auto"/>
                                                        <w:bottom w:val="none" w:sz="0" w:space="0" w:color="auto"/>
                                                        <w:right w:val="none" w:sz="0" w:space="0" w:color="auto"/>
                                                      </w:divBdr>
                                                    </w:div>
                                                    <w:div w:id="841353748">
                                                      <w:marLeft w:val="0"/>
                                                      <w:marRight w:val="0"/>
                                                      <w:marTop w:val="0"/>
                                                      <w:marBottom w:val="0"/>
                                                      <w:divBdr>
                                                        <w:top w:val="single" w:sz="6" w:space="0" w:color="F6F6F7"/>
                                                        <w:left w:val="none" w:sz="0" w:space="0" w:color="auto"/>
                                                        <w:bottom w:val="none" w:sz="0" w:space="0" w:color="auto"/>
                                                        <w:right w:val="none" w:sz="0" w:space="0" w:color="auto"/>
                                                      </w:divBdr>
                                                    </w:div>
                                                    <w:div w:id="580023232">
                                                      <w:marLeft w:val="0"/>
                                                      <w:marRight w:val="0"/>
                                                      <w:marTop w:val="0"/>
                                                      <w:marBottom w:val="0"/>
                                                      <w:divBdr>
                                                        <w:top w:val="single" w:sz="6" w:space="0" w:color="F6F6F7"/>
                                                        <w:left w:val="none" w:sz="0" w:space="0" w:color="auto"/>
                                                        <w:bottom w:val="none" w:sz="0" w:space="0" w:color="auto"/>
                                                        <w:right w:val="none" w:sz="0" w:space="0" w:color="auto"/>
                                                      </w:divBdr>
                                                    </w:div>
                                                    <w:div w:id="708644965">
                                                      <w:marLeft w:val="0"/>
                                                      <w:marRight w:val="0"/>
                                                      <w:marTop w:val="0"/>
                                                      <w:marBottom w:val="0"/>
                                                      <w:divBdr>
                                                        <w:top w:val="single" w:sz="6" w:space="0" w:color="F6F6F7"/>
                                                        <w:left w:val="none" w:sz="0" w:space="0" w:color="auto"/>
                                                        <w:bottom w:val="none" w:sz="0" w:space="0" w:color="auto"/>
                                                        <w:right w:val="none" w:sz="0" w:space="0" w:color="auto"/>
                                                      </w:divBdr>
                                                    </w:div>
                                                    <w:div w:id="766658586">
                                                      <w:marLeft w:val="0"/>
                                                      <w:marRight w:val="0"/>
                                                      <w:marTop w:val="0"/>
                                                      <w:marBottom w:val="0"/>
                                                      <w:divBdr>
                                                        <w:top w:val="single" w:sz="6" w:space="0" w:color="F6F6F7"/>
                                                        <w:left w:val="none" w:sz="0" w:space="0" w:color="auto"/>
                                                        <w:bottom w:val="none" w:sz="0" w:space="0" w:color="auto"/>
                                                        <w:right w:val="none" w:sz="0" w:space="0" w:color="auto"/>
                                                      </w:divBdr>
                                                      <w:divsChild>
                                                        <w:div w:id="19976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412583">
                          <w:marLeft w:val="0"/>
                          <w:marRight w:val="0"/>
                          <w:marTop w:val="0"/>
                          <w:marBottom w:val="0"/>
                          <w:divBdr>
                            <w:top w:val="none" w:sz="0" w:space="0" w:color="auto"/>
                            <w:left w:val="none" w:sz="0" w:space="0" w:color="auto"/>
                            <w:bottom w:val="none" w:sz="0" w:space="0" w:color="auto"/>
                            <w:right w:val="none" w:sz="0" w:space="0" w:color="auto"/>
                          </w:divBdr>
                          <w:divsChild>
                            <w:div w:id="982269136">
                              <w:marLeft w:val="0"/>
                              <w:marRight w:val="0"/>
                              <w:marTop w:val="0"/>
                              <w:marBottom w:val="0"/>
                              <w:divBdr>
                                <w:top w:val="none" w:sz="0" w:space="0" w:color="auto"/>
                                <w:left w:val="none" w:sz="0" w:space="0" w:color="auto"/>
                                <w:bottom w:val="none" w:sz="0" w:space="0" w:color="auto"/>
                                <w:right w:val="none" w:sz="0" w:space="0" w:color="auto"/>
                              </w:divBdr>
                              <w:divsChild>
                                <w:div w:id="815268852">
                                  <w:marLeft w:val="0"/>
                                  <w:marRight w:val="0"/>
                                  <w:marTop w:val="0"/>
                                  <w:marBottom w:val="0"/>
                                  <w:divBdr>
                                    <w:top w:val="none" w:sz="0" w:space="0" w:color="auto"/>
                                    <w:left w:val="none" w:sz="0" w:space="0" w:color="auto"/>
                                    <w:bottom w:val="none" w:sz="0" w:space="0" w:color="auto"/>
                                    <w:right w:val="none" w:sz="0" w:space="0" w:color="auto"/>
                                  </w:divBdr>
                                  <w:divsChild>
                                    <w:div w:id="1761750949">
                                      <w:marLeft w:val="0"/>
                                      <w:marRight w:val="0"/>
                                      <w:marTop w:val="0"/>
                                      <w:marBottom w:val="0"/>
                                      <w:divBdr>
                                        <w:top w:val="none" w:sz="0" w:space="0" w:color="auto"/>
                                        <w:left w:val="none" w:sz="0" w:space="0" w:color="auto"/>
                                        <w:bottom w:val="none" w:sz="0" w:space="0" w:color="auto"/>
                                        <w:right w:val="none" w:sz="0" w:space="0" w:color="auto"/>
                                      </w:divBdr>
                                      <w:divsChild>
                                        <w:div w:id="1473711121">
                                          <w:marLeft w:val="0"/>
                                          <w:marRight w:val="0"/>
                                          <w:marTop w:val="0"/>
                                          <w:marBottom w:val="0"/>
                                          <w:divBdr>
                                            <w:top w:val="none" w:sz="0" w:space="0" w:color="auto"/>
                                            <w:left w:val="none" w:sz="0" w:space="0" w:color="auto"/>
                                            <w:bottom w:val="none" w:sz="0" w:space="0" w:color="auto"/>
                                            <w:right w:val="none" w:sz="0" w:space="0" w:color="auto"/>
                                          </w:divBdr>
                                          <w:divsChild>
                                            <w:div w:id="425154657">
                                              <w:marLeft w:val="0"/>
                                              <w:marRight w:val="0"/>
                                              <w:marTop w:val="0"/>
                                              <w:marBottom w:val="0"/>
                                              <w:divBdr>
                                                <w:top w:val="none" w:sz="0" w:space="0" w:color="auto"/>
                                                <w:left w:val="none" w:sz="0" w:space="0" w:color="auto"/>
                                                <w:bottom w:val="none" w:sz="0" w:space="0" w:color="auto"/>
                                                <w:right w:val="none" w:sz="0" w:space="0" w:color="auto"/>
                                              </w:divBdr>
                                              <w:divsChild>
                                                <w:div w:id="1510826">
                                                  <w:marLeft w:val="0"/>
                                                  <w:marRight w:val="0"/>
                                                  <w:marTop w:val="0"/>
                                                  <w:marBottom w:val="0"/>
                                                  <w:divBdr>
                                                    <w:top w:val="none" w:sz="0" w:space="0" w:color="auto"/>
                                                    <w:left w:val="none" w:sz="0" w:space="0" w:color="auto"/>
                                                    <w:bottom w:val="none" w:sz="0" w:space="0" w:color="auto"/>
                                                    <w:right w:val="none" w:sz="0" w:space="0" w:color="auto"/>
                                                  </w:divBdr>
                                                  <w:divsChild>
                                                    <w:div w:id="1137140783">
                                                      <w:marLeft w:val="0"/>
                                                      <w:marRight w:val="0"/>
                                                      <w:marTop w:val="0"/>
                                                      <w:marBottom w:val="0"/>
                                                      <w:divBdr>
                                                        <w:top w:val="none" w:sz="0" w:space="0" w:color="auto"/>
                                                        <w:left w:val="none" w:sz="0" w:space="0" w:color="auto"/>
                                                        <w:bottom w:val="none" w:sz="0" w:space="0" w:color="auto"/>
                                                        <w:right w:val="none" w:sz="0" w:space="0" w:color="auto"/>
                                                      </w:divBdr>
                                                    </w:div>
                                                  </w:divsChild>
                                                </w:div>
                                                <w:div w:id="351298127">
                                                  <w:marLeft w:val="0"/>
                                                  <w:marRight w:val="0"/>
                                                  <w:marTop w:val="0"/>
                                                  <w:marBottom w:val="0"/>
                                                  <w:divBdr>
                                                    <w:top w:val="none" w:sz="0" w:space="0" w:color="auto"/>
                                                    <w:left w:val="none" w:sz="0" w:space="0" w:color="auto"/>
                                                    <w:bottom w:val="none" w:sz="0" w:space="0" w:color="auto"/>
                                                    <w:right w:val="none" w:sz="0" w:space="0" w:color="auto"/>
                                                  </w:divBdr>
                                                  <w:divsChild>
                                                    <w:div w:id="1354455077">
                                                      <w:marLeft w:val="0"/>
                                                      <w:marRight w:val="0"/>
                                                      <w:marTop w:val="0"/>
                                                      <w:marBottom w:val="0"/>
                                                      <w:divBdr>
                                                        <w:top w:val="none" w:sz="0" w:space="0" w:color="auto"/>
                                                        <w:left w:val="none" w:sz="0" w:space="0" w:color="auto"/>
                                                        <w:bottom w:val="none" w:sz="0" w:space="0" w:color="auto"/>
                                                        <w:right w:val="none" w:sz="0" w:space="0" w:color="auto"/>
                                                      </w:divBdr>
                                                      <w:divsChild>
                                                        <w:div w:id="122907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6389">
                                              <w:marLeft w:val="0"/>
                                              <w:marRight w:val="0"/>
                                              <w:marTop w:val="0"/>
                                              <w:marBottom w:val="0"/>
                                              <w:divBdr>
                                                <w:top w:val="none" w:sz="0" w:space="0" w:color="auto"/>
                                                <w:left w:val="none" w:sz="0" w:space="0" w:color="auto"/>
                                                <w:bottom w:val="none" w:sz="0" w:space="0" w:color="auto"/>
                                                <w:right w:val="none" w:sz="0" w:space="0" w:color="auto"/>
                                              </w:divBdr>
                                              <w:divsChild>
                                                <w:div w:id="1328437724">
                                                  <w:marLeft w:val="0"/>
                                                  <w:marRight w:val="0"/>
                                                  <w:marTop w:val="0"/>
                                                  <w:marBottom w:val="0"/>
                                                  <w:divBdr>
                                                    <w:top w:val="none" w:sz="0" w:space="0" w:color="auto"/>
                                                    <w:left w:val="none" w:sz="0" w:space="0" w:color="auto"/>
                                                    <w:bottom w:val="none" w:sz="0" w:space="0" w:color="auto"/>
                                                    <w:right w:val="none" w:sz="0" w:space="0" w:color="auto"/>
                                                  </w:divBdr>
                                                  <w:divsChild>
                                                    <w:div w:id="14872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4908">
                                              <w:marLeft w:val="0"/>
                                              <w:marRight w:val="0"/>
                                              <w:marTop w:val="0"/>
                                              <w:marBottom w:val="0"/>
                                              <w:divBdr>
                                                <w:top w:val="none" w:sz="0" w:space="0" w:color="auto"/>
                                                <w:left w:val="none" w:sz="0" w:space="0" w:color="auto"/>
                                                <w:bottom w:val="none" w:sz="0" w:space="0" w:color="auto"/>
                                                <w:right w:val="none" w:sz="0" w:space="0" w:color="auto"/>
                                              </w:divBdr>
                                              <w:divsChild>
                                                <w:div w:id="496769750">
                                                  <w:marLeft w:val="0"/>
                                                  <w:marRight w:val="0"/>
                                                  <w:marTop w:val="0"/>
                                                  <w:marBottom w:val="0"/>
                                                  <w:divBdr>
                                                    <w:top w:val="none" w:sz="0" w:space="0" w:color="auto"/>
                                                    <w:left w:val="none" w:sz="0" w:space="0" w:color="auto"/>
                                                    <w:bottom w:val="none" w:sz="0" w:space="0" w:color="auto"/>
                                                    <w:right w:val="none" w:sz="0" w:space="0" w:color="auto"/>
                                                  </w:divBdr>
                                                  <w:divsChild>
                                                    <w:div w:id="9644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7778">
                                              <w:marLeft w:val="0"/>
                                              <w:marRight w:val="0"/>
                                              <w:marTop w:val="0"/>
                                              <w:marBottom w:val="0"/>
                                              <w:divBdr>
                                                <w:top w:val="none" w:sz="0" w:space="0" w:color="auto"/>
                                                <w:left w:val="none" w:sz="0" w:space="0" w:color="auto"/>
                                                <w:bottom w:val="none" w:sz="0" w:space="0" w:color="auto"/>
                                                <w:right w:val="none" w:sz="0" w:space="0" w:color="auto"/>
                                              </w:divBdr>
                                              <w:divsChild>
                                                <w:div w:id="1735733208">
                                                  <w:marLeft w:val="0"/>
                                                  <w:marRight w:val="0"/>
                                                  <w:marTop w:val="0"/>
                                                  <w:marBottom w:val="0"/>
                                                  <w:divBdr>
                                                    <w:top w:val="none" w:sz="0" w:space="0" w:color="auto"/>
                                                    <w:left w:val="none" w:sz="0" w:space="0" w:color="auto"/>
                                                    <w:bottom w:val="none" w:sz="0" w:space="0" w:color="auto"/>
                                                    <w:right w:val="none" w:sz="0" w:space="0" w:color="auto"/>
                                                  </w:divBdr>
                                                  <w:divsChild>
                                                    <w:div w:id="3535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1808">
                                              <w:marLeft w:val="0"/>
                                              <w:marRight w:val="0"/>
                                              <w:marTop w:val="0"/>
                                              <w:marBottom w:val="0"/>
                                              <w:divBdr>
                                                <w:top w:val="none" w:sz="0" w:space="0" w:color="auto"/>
                                                <w:left w:val="none" w:sz="0" w:space="0" w:color="auto"/>
                                                <w:bottom w:val="none" w:sz="0" w:space="0" w:color="auto"/>
                                                <w:right w:val="none" w:sz="0" w:space="0" w:color="auto"/>
                                              </w:divBdr>
                                              <w:divsChild>
                                                <w:div w:id="698973298">
                                                  <w:marLeft w:val="0"/>
                                                  <w:marRight w:val="0"/>
                                                  <w:marTop w:val="0"/>
                                                  <w:marBottom w:val="0"/>
                                                  <w:divBdr>
                                                    <w:top w:val="none" w:sz="0" w:space="0" w:color="auto"/>
                                                    <w:left w:val="none" w:sz="0" w:space="0" w:color="auto"/>
                                                    <w:bottom w:val="none" w:sz="0" w:space="0" w:color="auto"/>
                                                    <w:right w:val="none" w:sz="0" w:space="0" w:color="auto"/>
                                                  </w:divBdr>
                                                  <w:divsChild>
                                                    <w:div w:id="47421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161">
                                              <w:marLeft w:val="0"/>
                                              <w:marRight w:val="0"/>
                                              <w:marTop w:val="0"/>
                                              <w:marBottom w:val="0"/>
                                              <w:divBdr>
                                                <w:top w:val="none" w:sz="0" w:space="0" w:color="auto"/>
                                                <w:left w:val="none" w:sz="0" w:space="0" w:color="auto"/>
                                                <w:bottom w:val="none" w:sz="0" w:space="0" w:color="auto"/>
                                                <w:right w:val="none" w:sz="0" w:space="0" w:color="auto"/>
                                              </w:divBdr>
                                              <w:divsChild>
                                                <w:div w:id="781266493">
                                                  <w:marLeft w:val="0"/>
                                                  <w:marRight w:val="0"/>
                                                  <w:marTop w:val="0"/>
                                                  <w:marBottom w:val="0"/>
                                                  <w:divBdr>
                                                    <w:top w:val="none" w:sz="0" w:space="0" w:color="auto"/>
                                                    <w:left w:val="none" w:sz="0" w:space="0" w:color="auto"/>
                                                    <w:bottom w:val="none" w:sz="0" w:space="0" w:color="auto"/>
                                                    <w:right w:val="none" w:sz="0" w:space="0" w:color="auto"/>
                                                  </w:divBdr>
                                                  <w:divsChild>
                                                    <w:div w:id="9085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38544">
                                      <w:marLeft w:val="0"/>
                                      <w:marRight w:val="0"/>
                                      <w:marTop w:val="0"/>
                                      <w:marBottom w:val="0"/>
                                      <w:divBdr>
                                        <w:top w:val="none" w:sz="0" w:space="0" w:color="auto"/>
                                        <w:left w:val="none" w:sz="0" w:space="0" w:color="auto"/>
                                        <w:bottom w:val="none" w:sz="0" w:space="0" w:color="auto"/>
                                        <w:right w:val="none" w:sz="0" w:space="0" w:color="auto"/>
                                      </w:divBdr>
                                      <w:divsChild>
                                        <w:div w:id="279455021">
                                          <w:marLeft w:val="0"/>
                                          <w:marRight w:val="0"/>
                                          <w:marTop w:val="0"/>
                                          <w:marBottom w:val="0"/>
                                          <w:divBdr>
                                            <w:top w:val="none" w:sz="0" w:space="0" w:color="auto"/>
                                            <w:left w:val="none" w:sz="0" w:space="0" w:color="auto"/>
                                            <w:bottom w:val="none" w:sz="0" w:space="0" w:color="auto"/>
                                            <w:right w:val="none" w:sz="0" w:space="0" w:color="auto"/>
                                          </w:divBdr>
                                          <w:divsChild>
                                            <w:div w:id="1529757124">
                                              <w:marLeft w:val="0"/>
                                              <w:marRight w:val="0"/>
                                              <w:marTop w:val="0"/>
                                              <w:marBottom w:val="0"/>
                                              <w:divBdr>
                                                <w:top w:val="none" w:sz="0" w:space="0" w:color="auto"/>
                                                <w:left w:val="none" w:sz="0" w:space="0" w:color="auto"/>
                                                <w:bottom w:val="none" w:sz="0" w:space="0" w:color="auto"/>
                                                <w:right w:val="none" w:sz="0" w:space="0" w:color="auto"/>
                                              </w:divBdr>
                                              <w:divsChild>
                                                <w:div w:id="914557655">
                                                  <w:marLeft w:val="0"/>
                                                  <w:marRight w:val="0"/>
                                                  <w:marTop w:val="0"/>
                                                  <w:marBottom w:val="0"/>
                                                  <w:divBdr>
                                                    <w:top w:val="none" w:sz="0" w:space="0" w:color="auto"/>
                                                    <w:left w:val="none" w:sz="0" w:space="0" w:color="auto"/>
                                                    <w:bottom w:val="none" w:sz="0" w:space="0" w:color="auto"/>
                                                    <w:right w:val="none" w:sz="0" w:space="0" w:color="auto"/>
                                                  </w:divBdr>
                                                  <w:divsChild>
                                                    <w:div w:id="1603302623">
                                                      <w:marLeft w:val="0"/>
                                                      <w:marRight w:val="0"/>
                                                      <w:marTop w:val="0"/>
                                                      <w:marBottom w:val="0"/>
                                                      <w:divBdr>
                                                        <w:top w:val="none" w:sz="0" w:space="0" w:color="auto"/>
                                                        <w:left w:val="none" w:sz="0" w:space="0" w:color="auto"/>
                                                        <w:bottom w:val="none" w:sz="0" w:space="0" w:color="auto"/>
                                                        <w:right w:val="none" w:sz="0" w:space="0" w:color="auto"/>
                                                      </w:divBdr>
                                                      <w:divsChild>
                                                        <w:div w:id="1427731126">
                                                          <w:marLeft w:val="0"/>
                                                          <w:marRight w:val="0"/>
                                                          <w:marTop w:val="0"/>
                                                          <w:marBottom w:val="0"/>
                                                          <w:divBdr>
                                                            <w:top w:val="none" w:sz="0" w:space="0" w:color="auto"/>
                                                            <w:left w:val="none" w:sz="0" w:space="0" w:color="auto"/>
                                                            <w:bottom w:val="none" w:sz="0" w:space="0" w:color="auto"/>
                                                            <w:right w:val="none" w:sz="0" w:space="0" w:color="auto"/>
                                                          </w:divBdr>
                                                          <w:divsChild>
                                                            <w:div w:id="1410956301">
                                                              <w:marLeft w:val="0"/>
                                                              <w:marRight w:val="0"/>
                                                              <w:marTop w:val="0"/>
                                                              <w:marBottom w:val="0"/>
                                                              <w:divBdr>
                                                                <w:top w:val="none" w:sz="0" w:space="0" w:color="auto"/>
                                                                <w:left w:val="none" w:sz="0" w:space="0" w:color="auto"/>
                                                                <w:bottom w:val="none" w:sz="0" w:space="0" w:color="auto"/>
                                                                <w:right w:val="none" w:sz="0" w:space="0" w:color="auto"/>
                                                              </w:divBdr>
                                                              <w:divsChild>
                                                                <w:div w:id="183764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948048">
                                              <w:marLeft w:val="0"/>
                                              <w:marRight w:val="0"/>
                                              <w:marTop w:val="0"/>
                                              <w:marBottom w:val="0"/>
                                              <w:divBdr>
                                                <w:top w:val="none" w:sz="0" w:space="0" w:color="auto"/>
                                                <w:left w:val="none" w:sz="0" w:space="0" w:color="auto"/>
                                                <w:bottom w:val="none" w:sz="0" w:space="0" w:color="auto"/>
                                                <w:right w:val="none" w:sz="0" w:space="0" w:color="auto"/>
                                              </w:divBdr>
                                              <w:divsChild>
                                                <w:div w:id="2043555775">
                                                  <w:marLeft w:val="0"/>
                                                  <w:marRight w:val="0"/>
                                                  <w:marTop w:val="0"/>
                                                  <w:marBottom w:val="0"/>
                                                  <w:divBdr>
                                                    <w:top w:val="none" w:sz="0" w:space="0" w:color="auto"/>
                                                    <w:left w:val="none" w:sz="0" w:space="0" w:color="auto"/>
                                                    <w:bottom w:val="none" w:sz="0" w:space="0" w:color="auto"/>
                                                    <w:right w:val="none" w:sz="0" w:space="0" w:color="auto"/>
                                                  </w:divBdr>
                                                  <w:divsChild>
                                                    <w:div w:id="1700624275">
                                                      <w:marLeft w:val="0"/>
                                                      <w:marRight w:val="0"/>
                                                      <w:marTop w:val="0"/>
                                                      <w:marBottom w:val="0"/>
                                                      <w:divBdr>
                                                        <w:top w:val="none" w:sz="0" w:space="0" w:color="auto"/>
                                                        <w:left w:val="none" w:sz="0" w:space="0" w:color="auto"/>
                                                        <w:bottom w:val="none" w:sz="0" w:space="0" w:color="auto"/>
                                                        <w:right w:val="none" w:sz="0" w:space="0" w:color="auto"/>
                                                      </w:divBdr>
                                                      <w:divsChild>
                                                        <w:div w:id="611592094">
                                                          <w:marLeft w:val="0"/>
                                                          <w:marRight w:val="0"/>
                                                          <w:marTop w:val="0"/>
                                                          <w:marBottom w:val="0"/>
                                                          <w:divBdr>
                                                            <w:top w:val="none" w:sz="0" w:space="0" w:color="auto"/>
                                                            <w:left w:val="none" w:sz="0" w:space="0" w:color="auto"/>
                                                            <w:bottom w:val="none" w:sz="0" w:space="0" w:color="auto"/>
                                                            <w:right w:val="none" w:sz="0" w:space="0" w:color="auto"/>
                                                          </w:divBdr>
                                                          <w:divsChild>
                                                            <w:div w:id="577863176">
                                                              <w:marLeft w:val="0"/>
                                                              <w:marRight w:val="0"/>
                                                              <w:marTop w:val="0"/>
                                                              <w:marBottom w:val="0"/>
                                                              <w:divBdr>
                                                                <w:top w:val="none" w:sz="0" w:space="0" w:color="auto"/>
                                                                <w:left w:val="none" w:sz="0" w:space="0" w:color="auto"/>
                                                                <w:bottom w:val="none" w:sz="0" w:space="0" w:color="auto"/>
                                                                <w:right w:val="none" w:sz="0" w:space="0" w:color="auto"/>
                                                              </w:divBdr>
                                                              <w:divsChild>
                                                                <w:div w:id="1786464228">
                                                                  <w:marLeft w:val="0"/>
                                                                  <w:marRight w:val="0"/>
                                                                  <w:marTop w:val="0"/>
                                                                  <w:marBottom w:val="0"/>
                                                                  <w:divBdr>
                                                                    <w:top w:val="none" w:sz="0" w:space="0" w:color="auto"/>
                                                                    <w:left w:val="none" w:sz="0" w:space="0" w:color="auto"/>
                                                                    <w:bottom w:val="none" w:sz="0" w:space="0" w:color="auto"/>
                                                                    <w:right w:val="none" w:sz="0" w:space="0" w:color="auto"/>
                                                                  </w:divBdr>
                                                                  <w:divsChild>
                                                                    <w:div w:id="10422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339514">
                                              <w:marLeft w:val="0"/>
                                              <w:marRight w:val="0"/>
                                              <w:marTop w:val="0"/>
                                              <w:marBottom w:val="0"/>
                                              <w:divBdr>
                                                <w:top w:val="none" w:sz="0" w:space="0" w:color="auto"/>
                                                <w:left w:val="none" w:sz="0" w:space="0" w:color="auto"/>
                                                <w:bottom w:val="none" w:sz="0" w:space="0" w:color="auto"/>
                                                <w:right w:val="none" w:sz="0" w:space="0" w:color="auto"/>
                                              </w:divBdr>
                                              <w:divsChild>
                                                <w:div w:id="788209013">
                                                  <w:marLeft w:val="0"/>
                                                  <w:marRight w:val="0"/>
                                                  <w:marTop w:val="0"/>
                                                  <w:marBottom w:val="0"/>
                                                  <w:divBdr>
                                                    <w:top w:val="none" w:sz="0" w:space="0" w:color="auto"/>
                                                    <w:left w:val="none" w:sz="0" w:space="0" w:color="auto"/>
                                                    <w:bottom w:val="none" w:sz="0" w:space="0" w:color="auto"/>
                                                    <w:right w:val="none" w:sz="0" w:space="0" w:color="auto"/>
                                                  </w:divBdr>
                                                  <w:divsChild>
                                                    <w:div w:id="573316730">
                                                      <w:marLeft w:val="0"/>
                                                      <w:marRight w:val="0"/>
                                                      <w:marTop w:val="0"/>
                                                      <w:marBottom w:val="0"/>
                                                      <w:divBdr>
                                                        <w:top w:val="none" w:sz="0" w:space="0" w:color="auto"/>
                                                        <w:left w:val="none" w:sz="0" w:space="0" w:color="auto"/>
                                                        <w:bottom w:val="none" w:sz="0" w:space="0" w:color="auto"/>
                                                        <w:right w:val="none" w:sz="0" w:space="0" w:color="auto"/>
                                                      </w:divBdr>
                                                      <w:divsChild>
                                                        <w:div w:id="253823801">
                                                          <w:marLeft w:val="0"/>
                                                          <w:marRight w:val="0"/>
                                                          <w:marTop w:val="0"/>
                                                          <w:marBottom w:val="0"/>
                                                          <w:divBdr>
                                                            <w:top w:val="none" w:sz="0" w:space="0" w:color="auto"/>
                                                            <w:left w:val="none" w:sz="0" w:space="0" w:color="auto"/>
                                                            <w:bottom w:val="none" w:sz="0" w:space="0" w:color="auto"/>
                                                            <w:right w:val="none" w:sz="0" w:space="0" w:color="auto"/>
                                                          </w:divBdr>
                                                          <w:divsChild>
                                                            <w:div w:id="521554284">
                                                              <w:marLeft w:val="0"/>
                                                              <w:marRight w:val="0"/>
                                                              <w:marTop w:val="0"/>
                                                              <w:marBottom w:val="0"/>
                                                              <w:divBdr>
                                                                <w:top w:val="none" w:sz="0" w:space="0" w:color="auto"/>
                                                                <w:left w:val="none" w:sz="0" w:space="0" w:color="auto"/>
                                                                <w:bottom w:val="none" w:sz="0" w:space="0" w:color="auto"/>
                                                                <w:right w:val="none" w:sz="0" w:space="0" w:color="auto"/>
                                                              </w:divBdr>
                                                              <w:divsChild>
                                                                <w:div w:id="904725935">
                                                                  <w:marLeft w:val="0"/>
                                                                  <w:marRight w:val="0"/>
                                                                  <w:marTop w:val="0"/>
                                                                  <w:marBottom w:val="0"/>
                                                                  <w:divBdr>
                                                                    <w:top w:val="none" w:sz="0" w:space="0" w:color="auto"/>
                                                                    <w:left w:val="none" w:sz="0" w:space="0" w:color="auto"/>
                                                                    <w:bottom w:val="none" w:sz="0" w:space="0" w:color="auto"/>
                                                                    <w:right w:val="none" w:sz="0" w:space="0" w:color="auto"/>
                                                                  </w:divBdr>
                                                                  <w:divsChild>
                                                                    <w:div w:id="3370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0108848">
                  <w:marLeft w:val="0"/>
                  <w:marRight w:val="0"/>
                  <w:marTop w:val="0"/>
                  <w:marBottom w:val="0"/>
                  <w:divBdr>
                    <w:top w:val="single" w:sz="6" w:space="0" w:color="FFFFFF"/>
                    <w:left w:val="none" w:sz="0" w:space="0" w:color="auto"/>
                    <w:bottom w:val="none" w:sz="0" w:space="0" w:color="auto"/>
                    <w:right w:val="none" w:sz="0" w:space="0" w:color="auto"/>
                  </w:divBdr>
                  <w:divsChild>
                    <w:div w:id="1251501678">
                      <w:marLeft w:val="0"/>
                      <w:marRight w:val="0"/>
                      <w:marTop w:val="0"/>
                      <w:marBottom w:val="0"/>
                      <w:divBdr>
                        <w:top w:val="none" w:sz="0" w:space="0" w:color="auto"/>
                        <w:left w:val="none" w:sz="0" w:space="0" w:color="auto"/>
                        <w:bottom w:val="none" w:sz="0" w:space="0" w:color="auto"/>
                        <w:right w:val="none" w:sz="0" w:space="0" w:color="auto"/>
                      </w:divBdr>
                      <w:divsChild>
                        <w:div w:id="608587765">
                          <w:marLeft w:val="0"/>
                          <w:marRight w:val="0"/>
                          <w:marTop w:val="0"/>
                          <w:marBottom w:val="0"/>
                          <w:divBdr>
                            <w:top w:val="none" w:sz="0" w:space="0" w:color="auto"/>
                            <w:left w:val="none" w:sz="0" w:space="0" w:color="auto"/>
                            <w:bottom w:val="none" w:sz="0" w:space="0" w:color="auto"/>
                            <w:right w:val="none" w:sz="0" w:space="0" w:color="auto"/>
                          </w:divBdr>
                        </w:div>
                        <w:div w:id="107628011">
                          <w:marLeft w:val="0"/>
                          <w:marRight w:val="0"/>
                          <w:marTop w:val="0"/>
                          <w:marBottom w:val="0"/>
                          <w:divBdr>
                            <w:top w:val="none" w:sz="0" w:space="0" w:color="auto"/>
                            <w:left w:val="none" w:sz="0" w:space="0" w:color="auto"/>
                            <w:bottom w:val="none" w:sz="0" w:space="0" w:color="auto"/>
                            <w:right w:val="none" w:sz="0" w:space="0" w:color="auto"/>
                          </w:divBdr>
                        </w:div>
                        <w:div w:id="200940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92132">
                  <w:marLeft w:val="0"/>
                  <w:marRight w:val="0"/>
                  <w:marTop w:val="0"/>
                  <w:marBottom w:val="0"/>
                  <w:divBdr>
                    <w:top w:val="none" w:sz="0" w:space="0" w:color="auto"/>
                    <w:left w:val="none" w:sz="0" w:space="0" w:color="auto"/>
                    <w:bottom w:val="none" w:sz="0" w:space="0" w:color="auto"/>
                    <w:right w:val="none" w:sz="0" w:space="0" w:color="auto"/>
                  </w:divBdr>
                  <w:divsChild>
                    <w:div w:id="1344437494">
                      <w:marLeft w:val="0"/>
                      <w:marRight w:val="0"/>
                      <w:marTop w:val="0"/>
                      <w:marBottom w:val="0"/>
                      <w:divBdr>
                        <w:top w:val="none" w:sz="0" w:space="0" w:color="auto"/>
                        <w:left w:val="none" w:sz="0" w:space="0" w:color="auto"/>
                        <w:bottom w:val="none" w:sz="0" w:space="0" w:color="auto"/>
                        <w:right w:val="none" w:sz="0" w:space="0" w:color="auto"/>
                      </w:divBdr>
                      <w:divsChild>
                        <w:div w:id="2080201173">
                          <w:marLeft w:val="0"/>
                          <w:marRight w:val="0"/>
                          <w:marTop w:val="0"/>
                          <w:marBottom w:val="0"/>
                          <w:divBdr>
                            <w:top w:val="none" w:sz="0" w:space="0" w:color="auto"/>
                            <w:left w:val="none" w:sz="0" w:space="0" w:color="auto"/>
                            <w:bottom w:val="none" w:sz="0" w:space="0" w:color="auto"/>
                            <w:right w:val="none" w:sz="0" w:space="0" w:color="auto"/>
                          </w:divBdr>
                        </w:div>
                        <w:div w:id="1869222288">
                          <w:marLeft w:val="0"/>
                          <w:marRight w:val="0"/>
                          <w:marTop w:val="0"/>
                          <w:marBottom w:val="0"/>
                          <w:divBdr>
                            <w:top w:val="none" w:sz="0" w:space="0" w:color="auto"/>
                            <w:left w:val="none" w:sz="0" w:space="0" w:color="auto"/>
                            <w:bottom w:val="none" w:sz="0" w:space="0" w:color="auto"/>
                            <w:right w:val="none" w:sz="0" w:space="0" w:color="auto"/>
                          </w:divBdr>
                          <w:divsChild>
                            <w:div w:id="541210879">
                              <w:marLeft w:val="0"/>
                              <w:marRight w:val="0"/>
                              <w:marTop w:val="0"/>
                              <w:marBottom w:val="0"/>
                              <w:divBdr>
                                <w:top w:val="none" w:sz="0" w:space="0" w:color="auto"/>
                                <w:left w:val="none" w:sz="0" w:space="0" w:color="auto"/>
                                <w:bottom w:val="none" w:sz="0" w:space="0" w:color="auto"/>
                                <w:right w:val="none" w:sz="0" w:space="0" w:color="auto"/>
                              </w:divBdr>
                              <w:divsChild>
                                <w:div w:id="1480613465">
                                  <w:marLeft w:val="0"/>
                                  <w:marRight w:val="0"/>
                                  <w:marTop w:val="0"/>
                                  <w:marBottom w:val="0"/>
                                  <w:divBdr>
                                    <w:top w:val="none" w:sz="0" w:space="0" w:color="auto"/>
                                    <w:left w:val="none" w:sz="0" w:space="0" w:color="auto"/>
                                    <w:bottom w:val="none" w:sz="0" w:space="0" w:color="auto"/>
                                    <w:right w:val="none" w:sz="0" w:space="0" w:color="auto"/>
                                  </w:divBdr>
                                </w:div>
                              </w:divsChild>
                            </w:div>
                            <w:div w:id="125583267">
                              <w:marLeft w:val="0"/>
                              <w:marRight w:val="0"/>
                              <w:marTop w:val="0"/>
                              <w:marBottom w:val="0"/>
                              <w:divBdr>
                                <w:top w:val="none" w:sz="0" w:space="0" w:color="auto"/>
                                <w:left w:val="none" w:sz="0" w:space="0" w:color="auto"/>
                                <w:bottom w:val="none" w:sz="0" w:space="0" w:color="auto"/>
                                <w:right w:val="none" w:sz="0" w:space="0" w:color="auto"/>
                              </w:divBdr>
                              <w:divsChild>
                                <w:div w:id="52764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413551">
                      <w:marLeft w:val="0"/>
                      <w:marRight w:val="0"/>
                      <w:marTop w:val="0"/>
                      <w:marBottom w:val="0"/>
                      <w:divBdr>
                        <w:top w:val="none" w:sz="0" w:space="0" w:color="auto"/>
                        <w:left w:val="none" w:sz="0" w:space="0" w:color="auto"/>
                        <w:bottom w:val="none" w:sz="0" w:space="0" w:color="auto"/>
                        <w:right w:val="none" w:sz="0" w:space="0" w:color="auto"/>
                      </w:divBdr>
                      <w:divsChild>
                        <w:div w:id="469598093">
                          <w:marLeft w:val="0"/>
                          <w:marRight w:val="0"/>
                          <w:marTop w:val="0"/>
                          <w:marBottom w:val="0"/>
                          <w:divBdr>
                            <w:top w:val="none" w:sz="0" w:space="0" w:color="auto"/>
                            <w:left w:val="none" w:sz="0" w:space="0" w:color="auto"/>
                            <w:bottom w:val="none" w:sz="0" w:space="0" w:color="auto"/>
                            <w:right w:val="none" w:sz="0" w:space="0" w:color="auto"/>
                          </w:divBdr>
                        </w:div>
                        <w:div w:id="1628006802">
                          <w:marLeft w:val="0"/>
                          <w:marRight w:val="0"/>
                          <w:marTop w:val="0"/>
                          <w:marBottom w:val="0"/>
                          <w:divBdr>
                            <w:top w:val="none" w:sz="0" w:space="0" w:color="auto"/>
                            <w:left w:val="none" w:sz="0" w:space="0" w:color="auto"/>
                            <w:bottom w:val="none" w:sz="0" w:space="0" w:color="auto"/>
                            <w:right w:val="none" w:sz="0" w:space="0" w:color="auto"/>
                          </w:divBdr>
                          <w:divsChild>
                            <w:div w:id="17568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881730">
      <w:bodyDiv w:val="1"/>
      <w:marLeft w:val="0"/>
      <w:marRight w:val="0"/>
      <w:marTop w:val="0"/>
      <w:marBottom w:val="0"/>
      <w:divBdr>
        <w:top w:val="none" w:sz="0" w:space="0" w:color="auto"/>
        <w:left w:val="none" w:sz="0" w:space="0" w:color="auto"/>
        <w:bottom w:val="none" w:sz="0" w:space="0" w:color="auto"/>
        <w:right w:val="none" w:sz="0" w:space="0" w:color="auto"/>
      </w:divBdr>
      <w:divsChild>
        <w:div w:id="1200358028">
          <w:marLeft w:val="0"/>
          <w:marRight w:val="0"/>
          <w:marTop w:val="0"/>
          <w:marBottom w:val="0"/>
          <w:divBdr>
            <w:top w:val="none" w:sz="0" w:space="0" w:color="auto"/>
            <w:left w:val="none" w:sz="0" w:space="0" w:color="auto"/>
            <w:bottom w:val="none" w:sz="0" w:space="0" w:color="auto"/>
            <w:right w:val="none" w:sz="0" w:space="0" w:color="auto"/>
          </w:divBdr>
        </w:div>
      </w:divsChild>
    </w:div>
    <w:div w:id="1287856342">
      <w:bodyDiv w:val="1"/>
      <w:marLeft w:val="0"/>
      <w:marRight w:val="0"/>
      <w:marTop w:val="0"/>
      <w:marBottom w:val="0"/>
      <w:divBdr>
        <w:top w:val="none" w:sz="0" w:space="0" w:color="auto"/>
        <w:left w:val="none" w:sz="0" w:space="0" w:color="auto"/>
        <w:bottom w:val="none" w:sz="0" w:space="0" w:color="auto"/>
        <w:right w:val="none" w:sz="0" w:space="0" w:color="auto"/>
      </w:divBdr>
      <w:divsChild>
        <w:div w:id="174851062">
          <w:marLeft w:val="0"/>
          <w:marRight w:val="0"/>
          <w:marTop w:val="0"/>
          <w:marBottom w:val="0"/>
          <w:divBdr>
            <w:top w:val="none" w:sz="0" w:space="0" w:color="auto"/>
            <w:left w:val="none" w:sz="0" w:space="0" w:color="auto"/>
            <w:bottom w:val="none" w:sz="0" w:space="0" w:color="auto"/>
            <w:right w:val="none" w:sz="0" w:space="0" w:color="auto"/>
          </w:divBdr>
        </w:div>
        <w:div w:id="2032492017">
          <w:marLeft w:val="0"/>
          <w:marRight w:val="0"/>
          <w:marTop w:val="0"/>
          <w:marBottom w:val="0"/>
          <w:divBdr>
            <w:top w:val="none" w:sz="0" w:space="0" w:color="auto"/>
            <w:left w:val="none" w:sz="0" w:space="0" w:color="auto"/>
            <w:bottom w:val="none" w:sz="0" w:space="0" w:color="auto"/>
            <w:right w:val="none" w:sz="0" w:space="0" w:color="auto"/>
          </w:divBdr>
        </w:div>
        <w:div w:id="379478982">
          <w:marLeft w:val="0"/>
          <w:marRight w:val="0"/>
          <w:marTop w:val="75"/>
          <w:marBottom w:val="150"/>
          <w:divBdr>
            <w:top w:val="none" w:sz="0" w:space="0" w:color="auto"/>
            <w:left w:val="none" w:sz="0" w:space="0" w:color="auto"/>
            <w:bottom w:val="none" w:sz="0" w:space="0" w:color="auto"/>
            <w:right w:val="none" w:sz="0" w:space="0" w:color="auto"/>
          </w:divBdr>
        </w:div>
      </w:divsChild>
    </w:div>
    <w:div w:id="206756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eudonnekone273@gmail.com" TargetMode="External"/><Relationship Id="rId18" Type="http://schemas.openxmlformats.org/officeDocument/2006/relationships/hyperlink" Target="http://pubs.iied.org/10208FIIED"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jesflore@yahoo.fr"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nass24@yahoo.fr"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jesflore@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626A8FE95EC0D439D95EF089B6B3DB5" ma:contentTypeVersion="9" ma:contentTypeDescription="Crear nuevo documento." ma:contentTypeScope="" ma:versionID="46499de4dd4171a092859fc56a5f6180">
  <xsd:schema xmlns:xsd="http://www.w3.org/2001/XMLSchema" xmlns:xs="http://www.w3.org/2001/XMLSchema" xmlns:p="http://schemas.microsoft.com/office/2006/metadata/properties" xmlns:ns3="02bb3c99-04c6-45c9-8fc5-14d01699f46b" xmlns:ns4="7e37b153-b01d-4ac3-b954-bc82d241b9e9" targetNamespace="http://schemas.microsoft.com/office/2006/metadata/properties" ma:root="true" ma:fieldsID="2ec29f5b17cb7388d6cac4c4f2c4a5b2" ns3:_="" ns4:_="">
    <xsd:import namespace="02bb3c99-04c6-45c9-8fc5-14d01699f46b"/>
    <xsd:import namespace="7e37b153-b01d-4ac3-b954-bc82d241b9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bb3c99-04c6-45c9-8fc5-14d01699f4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37b153-b01d-4ac3-b954-bc82d241b9e9"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FEABE9-5A69-486B-8D7E-23B0A39AC024}">
  <ds:schemaRefs>
    <ds:schemaRef ds:uri="http://schemas.openxmlformats.org/officeDocument/2006/bibliography"/>
  </ds:schemaRefs>
</ds:datastoreItem>
</file>

<file path=customXml/itemProps2.xml><?xml version="1.0" encoding="utf-8"?>
<ds:datastoreItem xmlns:ds="http://schemas.openxmlformats.org/officeDocument/2006/customXml" ds:itemID="{A1A4FDAD-F771-4F8A-A8E4-8235A6DF47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724EFC-150E-4632-A2A3-C953CD5D0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bb3c99-04c6-45c9-8fc5-14d01699f46b"/>
    <ds:schemaRef ds:uri="7e37b153-b01d-4ac3-b954-bc82d241b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6F1D72-C7F0-4528-8534-81EBE29587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5696</Words>
  <Characters>31331</Characters>
  <Application>Microsoft Office Word</Application>
  <DocSecurity>0</DocSecurity>
  <Lines>261</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 DJESSOU</dc:creator>
  <cp:keywords/>
  <dc:description/>
  <cp:lastModifiedBy>FLORE DJESSOU</cp:lastModifiedBy>
  <cp:revision>7</cp:revision>
  <cp:lastPrinted>2023-01-16T17:27:00Z</cp:lastPrinted>
  <dcterms:created xsi:type="dcterms:W3CDTF">2023-01-16T17:27:00Z</dcterms:created>
  <dcterms:modified xsi:type="dcterms:W3CDTF">2023-01-16T20:51:00Z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0x0101002626A8FE95EC0D439D95EF089B6B3DB5</vt:lpwstr>
  </property>
</Properties>
</file>